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ТҮРКІСТАН ОБЛЫСЫНЫҢ  ДЕНСАУЛЫҚ</w:t>
      </w:r>
      <w:r w:rsidRPr="007C5A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САҚТАУ БАСҚАРМАСЫНЫҢ «ОБЛЫСТЫҚ ПСИХИКАЛЫҚ ДЕНСАУЛЫҚ ОРТАЛЫҒЫ» ШАРУАШЫЛЫҚ ЖҮРГІЗУ ҚҰҚЫҒЫНДАҒЫ МЕМЛЕКЕТТІК КОММУНАЛДЫҚ КӘСІПОРНЫ</w:t>
      </w:r>
    </w:p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5A8B" w:rsidRDefault="007C5A8B" w:rsidP="007C5A8B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БАЙҚАУ КЕҢЕСІ</w:t>
      </w:r>
      <w:r w:rsidR="002C5CDB">
        <w:rPr>
          <w:b/>
          <w:bCs/>
          <w:sz w:val="28"/>
          <w:szCs w:val="28"/>
          <w:lang w:val="kk-KZ"/>
        </w:rPr>
        <w:t>НІҢ</w:t>
      </w:r>
      <w:r w:rsidR="002C5CDB">
        <w:rPr>
          <w:b/>
          <w:bCs/>
          <w:sz w:val="28"/>
          <w:szCs w:val="28"/>
          <w:lang w:val="en-US"/>
        </w:rPr>
        <w:t xml:space="preserve"> </w:t>
      </w:r>
      <w:r w:rsidR="002C5CDB">
        <w:rPr>
          <w:b/>
          <w:bCs/>
          <w:sz w:val="28"/>
          <w:szCs w:val="28"/>
          <w:lang w:val="kk-KZ"/>
        </w:rPr>
        <w:t>КЕЗЕКТЕН ТЫС</w:t>
      </w:r>
      <w:r>
        <w:rPr>
          <w:b/>
          <w:bCs/>
          <w:sz w:val="28"/>
          <w:szCs w:val="28"/>
          <w:lang w:val="kk-KZ"/>
        </w:rPr>
        <w:t xml:space="preserve"> ОТЫРЫСЫНЫҢ</w:t>
      </w:r>
    </w:p>
    <w:p w:rsidR="007C5A8B" w:rsidRDefault="007C5A8B" w:rsidP="007C5A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ХАТТАМАСЫ</w:t>
      </w:r>
    </w:p>
    <w:p w:rsidR="007C5A8B" w:rsidRDefault="007C5A8B" w:rsidP="007C5A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C5A8B" w:rsidRDefault="007C5A8B" w:rsidP="007C5A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№0</w:t>
      </w:r>
      <w:r w:rsidR="0006515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«</w:t>
      </w:r>
      <w:r w:rsidR="0016486E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06515C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ж.</w:t>
      </w:r>
    </w:p>
    <w:p w:rsidR="007C5A8B" w:rsidRDefault="007C5A8B" w:rsidP="007C5A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нақты мекен-жайы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 Шымкент қаласы, Әл-Фараби ауданы, Ташкент тас жолы, 19Б)</w:t>
      </w:r>
    </w:p>
    <w:p w:rsidR="007C5A8B" w:rsidRDefault="007C5A8B" w:rsidP="007C5A8B">
      <w:pPr>
        <w:pStyle w:val="Default"/>
        <w:jc w:val="both"/>
        <w:rPr>
          <w:rFonts w:eastAsia="Times New Roman"/>
          <w:sz w:val="28"/>
          <w:szCs w:val="28"/>
          <w:lang w:val="kk-KZ"/>
        </w:rPr>
      </w:pPr>
    </w:p>
    <w:p w:rsidR="007C5A8B" w:rsidRDefault="007C5A8B" w:rsidP="007C5A8B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ауданы, Ташкент тас жолы, 19Б</w:t>
      </w:r>
      <w:r w:rsidR="000D696A">
        <w:rPr>
          <w:rFonts w:ascii="Times New Roman" w:hAnsi="Times New Roman" w:cs="Times New Roman"/>
          <w:color w:val="000000"/>
          <w:sz w:val="28"/>
          <w:szCs w:val="28"/>
          <w:lang w:val="kk-KZ"/>
        </w:rPr>
        <w:t>-ғимараты.</w:t>
      </w:r>
    </w:p>
    <w:p w:rsidR="007C5A8B" w:rsidRDefault="007C5A8B" w:rsidP="007C5A8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Әл-Фараби ауданы,Ташкент тас жолы, 19Б, 1-қабат, кіші конференц-зал, </w:t>
      </w:r>
      <w:r w:rsidR="005A0EDD" w:rsidRPr="005A0EDD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37346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:00.</w:t>
      </w:r>
    </w:p>
    <w:p w:rsidR="007C5A8B" w:rsidRDefault="007C5A8B" w:rsidP="007C5A8B">
      <w:pPr>
        <w:pStyle w:val="a5"/>
        <w:ind w:left="360"/>
        <w:jc w:val="both"/>
        <w:rPr>
          <w:b/>
          <w:color w:val="000000"/>
          <w:sz w:val="28"/>
          <w:szCs w:val="28"/>
        </w:rPr>
      </w:pPr>
    </w:p>
    <w:p w:rsidR="007C5A8B" w:rsidRDefault="007C5A8B" w:rsidP="007C5A8B">
      <w:pPr>
        <w:pStyle w:val="a5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Кәсіпорынның байқау кеңесінің</w:t>
      </w:r>
      <w:r w:rsidR="002C5C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(бұдан әрі – Қадағалау кеңесі) құрамы:</w:t>
      </w:r>
    </w:p>
    <w:p w:rsidR="007C5A8B" w:rsidRDefault="007C5A8B" w:rsidP="007C5A8B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7C5A8B" w:rsidRDefault="007C5A8B" w:rsidP="007C5A8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Молдабеков Шадияр Мекенбайұлы</w:t>
      </w:r>
      <w:r>
        <w:rPr>
          <w:sz w:val="28"/>
          <w:szCs w:val="28"/>
        </w:rPr>
        <w:t>-«Заң» республикалық газетінің тілшісі – байқау кеңесінің төрағасы</w:t>
      </w:r>
    </w:p>
    <w:p w:rsidR="007C5A8B" w:rsidRDefault="007C5A8B" w:rsidP="007C5A8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Сәлімбеков Әмірхан Молдаханұлы</w:t>
      </w:r>
      <w:r>
        <w:rPr>
          <w:sz w:val="28"/>
          <w:szCs w:val="28"/>
        </w:rPr>
        <w:t xml:space="preserve">- мекеме басшысы, байқау кеңесінің мүшесі. </w:t>
      </w:r>
    </w:p>
    <w:p w:rsidR="007C5A8B" w:rsidRDefault="007C5A8B" w:rsidP="007C5A8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Асым Баласағұн Еркінбекұлы</w:t>
      </w:r>
      <w:r>
        <w:rPr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>Түркістан облысының денсаулық сақтау басқармасының инфрақұрылымды, цифрландыруды дамыту және материалдық-техникалық жабдықтар бөлімінің басшысы, басқарманың өкілі,</w:t>
      </w:r>
      <w:r>
        <w:rPr>
          <w:sz w:val="28"/>
          <w:szCs w:val="28"/>
        </w:rPr>
        <w:t xml:space="preserve"> байқау кеңесінің мүшесі.</w:t>
      </w:r>
    </w:p>
    <w:p w:rsidR="007C5A8B" w:rsidRDefault="007C5A8B" w:rsidP="007C5A8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Карасаева Гулжахан Жулмурзаевна</w:t>
      </w:r>
      <w:r>
        <w:rPr>
          <w:sz w:val="28"/>
          <w:szCs w:val="28"/>
        </w:rPr>
        <w:t xml:space="preserve"> -  зейнеткер, дәрігер-терапевт, байқау кеңесінің мүшесі.   </w:t>
      </w:r>
    </w:p>
    <w:p w:rsidR="007C5A8B" w:rsidRDefault="007C5A8B" w:rsidP="007C5A8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Керимшеев Алтай Файзуллаевич</w:t>
      </w:r>
      <w:r>
        <w:rPr>
          <w:sz w:val="28"/>
          <w:szCs w:val="28"/>
        </w:rPr>
        <w:t xml:space="preserve"> – «Қазыбек Күзет» ЖШС-ның директоры, байқау кеңесінің мүшесі..</w:t>
      </w:r>
    </w:p>
    <w:p w:rsidR="007C5A8B" w:rsidRDefault="007C5A8B" w:rsidP="007C5A8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Махан Болат Төлепұлы</w:t>
      </w:r>
      <w:r>
        <w:rPr>
          <w:sz w:val="28"/>
          <w:szCs w:val="28"/>
        </w:rPr>
        <w:t xml:space="preserve"> – мекеменің заңгер маманы, байқау кеңесінің хатшысы.</w:t>
      </w:r>
    </w:p>
    <w:p w:rsidR="007C5A8B" w:rsidRDefault="007C5A8B" w:rsidP="007C5A8B">
      <w:pPr>
        <w:jc w:val="both"/>
        <w:rPr>
          <w:sz w:val="28"/>
          <w:szCs w:val="28"/>
          <w:lang w:val="kk-KZ"/>
        </w:rPr>
      </w:pP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Кворум туралы ақпарат: Шешім қабылдау үшін кворум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467961" w:rsidRDefault="00467961" w:rsidP="007C5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D97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Кәсіпорынның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Байқау комиссиясына </w:t>
      </w:r>
      <w:r w:rsidRPr="00D97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Pr="00D97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жылға арналған таза табысын бөлу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Pr="00D97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дивидендтер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 w:rsidRPr="00D97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төлеу туралы шешім қабылдау.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кеңесінің төрағасы жалпы жиналыстың күн тәртібі бойынша дауыс беру нысанын – ашық, «Бір дауыс» қағидаты бойынша таңдауды ұсынды.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шығарылды.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нәтижелері: «Қолдау»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«Қарсы» – жоқ, «Қалыс» – жоқ.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Шешім: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нысанын таңдаңыз – ашық, қағидасы бойынша: «Бір дауыс», Байқау кеңесінің күн тәртібіндегі барлық мәселелер бойынша.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Қадағалау кеңесінің төрағасы Қадағалау кеңесінің күн тәртібін бекітуді ұсынды.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976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салынды.</w:t>
      </w:r>
    </w:p>
    <w:p w:rsidR="0006515C" w:rsidRPr="00D9764F" w:rsidRDefault="0006515C" w:rsidP="0006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976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976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76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Шешімі: </w:t>
      </w:r>
      <w:r w:rsidRPr="00D9764F">
        <w:rPr>
          <w:rFonts w:ascii="Times New Roman" w:hAnsi="Times New Roman" w:cs="Times New Roman"/>
          <w:sz w:val="28"/>
          <w:szCs w:val="28"/>
          <w:lang w:val="kk-KZ"/>
        </w:rPr>
        <w:t>Қадағалау кеңесінің күн тәртібі бекітілсін.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764F">
        <w:rPr>
          <w:rFonts w:ascii="Times New Roman" w:hAnsi="Times New Roman" w:cs="Times New Roman"/>
          <w:sz w:val="28"/>
          <w:szCs w:val="28"/>
          <w:lang w:val="kk-KZ"/>
        </w:rPr>
        <w:t>Күн тәртібіндегі мәселелер бойынша есепті жылдың қорытындысы бойынша Қоғамның қаржылық жағдайы туралы бас есепші баяндама жасады.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15C" w:rsidRDefault="0006515C" w:rsidP="000651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ҚР Ұлттық экономика министрінің 20.02.2015 жылғы №115 бұйрықпен бекітілген қағидаға сәйкес, байқау кеңесінің мүшелеріне, Түркістан облысының қоғамдық денсаулық басқармасының 08.08.2022 жылғы №23-09-28/3735 санды хаты мен 12.09.2020 жылғы «Өтеулі қызметтер көрсету туралы» шарттарды басшылыққа ала отырып, 2022 жылдың таза табысының 5% пайызы дейінгі </w:t>
      </w:r>
      <w:r w:rsidR="004F318C">
        <w:rPr>
          <w:rFonts w:ascii="Times New Roman" w:hAnsi="Times New Roman" w:cs="Times New Roman"/>
          <w:b/>
          <w:sz w:val="28"/>
          <w:szCs w:val="28"/>
          <w:lang w:val="kk-KZ"/>
        </w:rPr>
        <w:t>9 534 132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теңгені </w:t>
      </w:r>
      <w:r w:rsidRPr="006D42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мөлшерде сыйақы төлемі мына төмендегіше бекітілсін;</w:t>
      </w:r>
    </w:p>
    <w:p w:rsidR="0006515C" w:rsidRPr="00BA5579" w:rsidRDefault="0006515C" w:rsidP="000651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Оның ішінде </w:t>
      </w:r>
      <w:r w:rsidR="004F318C" w:rsidRPr="004F318C">
        <w:rPr>
          <w:rFonts w:ascii="Times New Roman" w:hAnsi="Times New Roman"/>
          <w:b/>
          <w:sz w:val="28"/>
          <w:szCs w:val="28"/>
          <w:lang w:val="kk-KZ"/>
        </w:rPr>
        <w:t>4</w:t>
      </w:r>
      <w:r w:rsidR="004F318C">
        <w:rPr>
          <w:rFonts w:ascii="Times New Roman" w:hAnsi="Times New Roman"/>
          <w:b/>
          <w:sz w:val="28"/>
          <w:szCs w:val="28"/>
          <w:lang w:val="kk-KZ"/>
        </w:rPr>
        <w:t> </w:t>
      </w:r>
      <w:r w:rsidR="004F318C" w:rsidRPr="004F318C">
        <w:rPr>
          <w:rFonts w:ascii="Times New Roman" w:hAnsi="Times New Roman"/>
          <w:b/>
          <w:sz w:val="28"/>
          <w:szCs w:val="28"/>
          <w:lang w:val="kk-KZ"/>
        </w:rPr>
        <w:t>767</w:t>
      </w:r>
      <w:r w:rsidR="004F31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F318C" w:rsidRPr="004F318C">
        <w:rPr>
          <w:rFonts w:ascii="Times New Roman" w:hAnsi="Times New Roman"/>
          <w:b/>
          <w:sz w:val="28"/>
          <w:szCs w:val="28"/>
          <w:lang w:val="kk-KZ"/>
        </w:rPr>
        <w:t>066</w:t>
      </w:r>
      <w:r w:rsidRPr="002C5CDB">
        <w:rPr>
          <w:rFonts w:ascii="Times New Roman" w:hAnsi="Times New Roman"/>
          <w:b/>
          <w:sz w:val="28"/>
          <w:szCs w:val="28"/>
          <w:lang w:val="kk-KZ"/>
        </w:rPr>
        <w:t>,0</w:t>
      </w:r>
      <w:r>
        <w:rPr>
          <w:rFonts w:ascii="Times New Roman" w:hAnsi="Times New Roman"/>
          <w:sz w:val="28"/>
          <w:szCs w:val="28"/>
          <w:lang w:val="kk-KZ"/>
        </w:rPr>
        <w:t xml:space="preserve"> теңгені Ережеге сәйкес Байқау кеңесі мүшелеріне:</w:t>
      </w: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97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 кеңесінің төрағасы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</w:t>
      </w:r>
      <w:r w:rsidRPr="00D9764F">
        <w:rPr>
          <w:rFonts w:ascii="Times New Roman" w:hAnsi="Times New Roman" w:cs="Times New Roman"/>
          <w:snapToGrid w:val="0"/>
          <w:sz w:val="28"/>
          <w:szCs w:val="28"/>
          <w:lang w:val="kk-KZ"/>
        </w:rPr>
        <w:t>Молдабеков Ш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-  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F318C"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теңге,</w:t>
      </w:r>
    </w:p>
    <w:p w:rsidR="0006515C" w:rsidRPr="00374E10" w:rsidRDefault="0006515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кеңесінің мүшесі: </w:t>
      </w:r>
      <w:r w:rsidRPr="00DA34E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Карасаева Г.Ж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A34E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4F318C"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F318C"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теңге,</w:t>
      </w: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Байқау кеңесінің мүшесі: </w:t>
      </w:r>
      <w:r w:rsidRPr="00DA34EB">
        <w:rPr>
          <w:rFonts w:ascii="Times New Roman" w:hAnsi="Times New Roman" w:cs="Times New Roman"/>
          <w:snapToGrid w:val="0"/>
          <w:sz w:val="28"/>
          <w:szCs w:val="28"/>
          <w:lang w:val="kk-KZ"/>
        </w:rPr>
        <w:t>Псибаев Д.А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 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-  </w:t>
      </w:r>
      <w:r w:rsidR="004F318C"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F318C"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теңге,</w:t>
      </w: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06515C" w:rsidRDefault="0006515C" w:rsidP="00537346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Сонымен қатар, 2022 жылғы қаржылық нәтиженің </w:t>
      </w:r>
      <w:r>
        <w:rPr>
          <w:rFonts w:ascii="Times New Roman" w:hAnsi="Times New Roman"/>
          <w:sz w:val="28"/>
          <w:szCs w:val="28"/>
          <w:lang w:val="kk-KZ"/>
        </w:rPr>
        <w:t>5% пайызы дейінгі мөлшерде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таза табысынан қалған </w:t>
      </w:r>
      <w:r w:rsidR="004F318C" w:rsidRPr="004F318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4 767 066</w:t>
      </w:r>
      <w:r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теңгені байқау кеңесінің хатшысына және мекенің жоспарлау бөлімінің басышысына,бас бухгалтеріне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және қоғамдық денсаулық басқармасының мемлекеттік қызметкеріне сыйақы ретінде </w:t>
      </w:r>
      <w:r>
        <w:rPr>
          <w:rFonts w:ascii="Times New Roman" w:hAnsi="Times New Roman"/>
          <w:sz w:val="28"/>
          <w:szCs w:val="28"/>
          <w:lang w:val="kk-KZ"/>
        </w:rPr>
        <w:t>бекітілсін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:</w:t>
      </w:r>
    </w:p>
    <w:p w:rsidR="0006515C" w:rsidRDefault="004F318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651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Байқау кеңесінің хатшысы:   Махан Б.Т     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    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-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="0006515C"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</w:t>
      </w:r>
    </w:p>
    <w:p w:rsidR="0006515C" w:rsidRDefault="004F318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5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. Жоспарлау бөлімінің басшысы: Қасымбеков М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- 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="0006515C"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</w:t>
      </w:r>
    </w:p>
    <w:p w:rsidR="0006515C" w:rsidRDefault="004F318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6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. Бас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>есепші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: Текеева М.Е.  </w:t>
      </w:r>
      <w:r w:rsidR="002C5CD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                                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- </w:t>
      </w:r>
      <w:r w:rsidRPr="002C5CD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 589 022</w:t>
      </w:r>
      <w:r w:rsidR="0006515C" w:rsidRPr="002C5C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,0</w:t>
      </w:r>
      <w:r w:rsidR="0006515C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теңге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764F">
        <w:rPr>
          <w:rFonts w:ascii="Times New Roman" w:hAnsi="Times New Roman" w:cs="Times New Roman"/>
          <w:sz w:val="28"/>
          <w:szCs w:val="28"/>
          <w:lang w:val="kk-KZ"/>
        </w:rPr>
        <w:t>Қоғамның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9764F">
        <w:rPr>
          <w:rFonts w:ascii="Times New Roman" w:hAnsi="Times New Roman" w:cs="Times New Roman"/>
          <w:sz w:val="28"/>
          <w:szCs w:val="28"/>
          <w:lang w:val="kk-KZ"/>
        </w:rPr>
        <w:t xml:space="preserve"> жылға арналған таза табысын бөлу тәртібі белгіленіп, Қоғамға бір жылға дивидендтер төлеу туралы шешім қабылданды.</w:t>
      </w: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15C" w:rsidRPr="00D9764F" w:rsidRDefault="0006515C" w:rsidP="000651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764F">
        <w:rPr>
          <w:rFonts w:ascii="Times New Roman" w:hAnsi="Times New Roman" w:cs="Times New Roman"/>
          <w:sz w:val="28"/>
          <w:szCs w:val="28"/>
          <w:lang w:val="kk-KZ"/>
        </w:rPr>
        <w:t>Бұл ұсыныс дауысқа салынды.</w:t>
      </w:r>
    </w:p>
    <w:p w:rsidR="0006515C" w:rsidRPr="00D9764F" w:rsidRDefault="0006515C" w:rsidP="0006515C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976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06515C" w:rsidRPr="00D9764F" w:rsidRDefault="0006515C" w:rsidP="0006515C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976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«Қарсы» – жоқ, «Қалыс» – жоқ.</w:t>
      </w:r>
    </w:p>
    <w:p w:rsidR="0006515C" w:rsidRDefault="0006515C" w:rsidP="0006515C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6515C" w:rsidRDefault="0006515C" w:rsidP="0006515C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6515C" w:rsidRDefault="0006515C" w:rsidP="0006515C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9764F">
        <w:rPr>
          <w:rFonts w:ascii="Times New Roman" w:hAnsi="Times New Roman" w:cs="Times New Roman"/>
          <w:sz w:val="28"/>
          <w:szCs w:val="28"/>
          <w:u w:val="single"/>
          <w:lang w:val="kk-KZ"/>
        </w:rPr>
        <w:t>Шешімі:</w:t>
      </w:r>
    </w:p>
    <w:p w:rsidR="0006515C" w:rsidRDefault="0006515C" w:rsidP="000651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6515C" w:rsidRDefault="0006515C" w:rsidP="000651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Кәсіпорынның 2022 жылға аудиттелген қаржылық есептілігі  қорытындысына сәйкес,</w:t>
      </w:r>
      <w:r w:rsidRPr="00AB661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таза табысының 5% пайызы дейінгі </w:t>
      </w:r>
      <w:r w:rsidR="004F318C">
        <w:rPr>
          <w:rFonts w:ascii="Times New Roman" w:hAnsi="Times New Roman" w:cs="Times New Roman"/>
          <w:b/>
          <w:sz w:val="28"/>
          <w:szCs w:val="28"/>
          <w:lang w:val="kk-KZ"/>
        </w:rPr>
        <w:t>9 534 132</w:t>
      </w:r>
      <w:r w:rsidR="004F318C" w:rsidRPr="002C5CDB">
        <w:rPr>
          <w:rFonts w:ascii="Times New Roman" w:hAnsi="Times New Roman" w:cs="Times New Roman"/>
          <w:b/>
          <w:sz w:val="28"/>
          <w:szCs w:val="28"/>
          <w:lang w:val="kk-KZ"/>
        </w:rPr>
        <w:t>,0</w:t>
      </w:r>
      <w:r w:rsidR="004F31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тыңге мөлшерінде сыйақы төленуге шешім етті.</w:t>
      </w:r>
    </w:p>
    <w:p w:rsidR="0006515C" w:rsidRDefault="0006515C" w:rsidP="000651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Дауыс беру қорытындылары жарияланды.</w:t>
      </w:r>
      <w:r>
        <w:rPr>
          <w:rFonts w:ascii="Times New Roman" w:hAnsi="Times New Roman" w:cs="Times New Roman"/>
          <w:sz w:val="28"/>
          <w:szCs w:val="28"/>
          <w:lang w:val="kk-KZ"/>
        </w:rPr>
        <w:t>Жиналыстың жабылу уақыты: сағат 1</w:t>
      </w:r>
      <w:r w:rsidR="0053734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:00.</w:t>
      </w: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06515C" w:rsidRDefault="0006515C" w:rsidP="0006515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Молдабеков Ш.М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       МӨР</w:t>
      </w: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lang w:val="kk-KZ"/>
        </w:rPr>
        <w:t xml:space="preserve">                                           __________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Салимбеков Ә.М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                                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Асым Б.Е  </w:t>
      </w: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Карасаева Г.Ж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          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Керимшеев А.Ф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753CCE" w:rsidRDefault="007C5A8B" w:rsidP="00041220">
      <w:pPr>
        <w:pStyle w:val="a3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Махан Б.Т</w:t>
      </w:r>
      <w:r w:rsidR="00753CC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Pr="007C5A8B" w:rsidRDefault="00753CCE">
      <w:pPr>
        <w:rPr>
          <w:lang w:val="kk-KZ"/>
        </w:rPr>
      </w:pPr>
    </w:p>
    <w:sectPr w:rsidR="00753CCE" w:rsidRPr="007C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C01"/>
    <w:multiLevelType w:val="hybridMultilevel"/>
    <w:tmpl w:val="758847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6"/>
    <w:rsid w:val="00041220"/>
    <w:rsid w:val="0006515C"/>
    <w:rsid w:val="000D696A"/>
    <w:rsid w:val="0016486E"/>
    <w:rsid w:val="002C5CDB"/>
    <w:rsid w:val="00467961"/>
    <w:rsid w:val="004F318C"/>
    <w:rsid w:val="00537346"/>
    <w:rsid w:val="00573AA7"/>
    <w:rsid w:val="005A0EDD"/>
    <w:rsid w:val="00753CCE"/>
    <w:rsid w:val="007C5A8B"/>
    <w:rsid w:val="00D66386"/>
    <w:rsid w:val="00D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8B"/>
  </w:style>
  <w:style w:type="paragraph" w:styleId="3">
    <w:name w:val="heading 3"/>
    <w:basedOn w:val="a"/>
    <w:link w:val="30"/>
    <w:uiPriority w:val="9"/>
    <w:qFormat/>
    <w:rsid w:val="00467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A8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7C5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7C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8B"/>
  </w:style>
  <w:style w:type="paragraph" w:styleId="3">
    <w:name w:val="heading 3"/>
    <w:basedOn w:val="a"/>
    <w:link w:val="30"/>
    <w:uiPriority w:val="9"/>
    <w:qFormat/>
    <w:rsid w:val="00467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A8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7C5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7C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2023-06-30T02:56:00Z</cp:lastPrinted>
  <dcterms:created xsi:type="dcterms:W3CDTF">2023-06-26T03:53:00Z</dcterms:created>
  <dcterms:modified xsi:type="dcterms:W3CDTF">2023-08-16T09:53:00Z</dcterms:modified>
</cp:coreProperties>
</file>