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C76" w:rsidRPr="00D02EE3" w:rsidRDefault="00C41E61" w:rsidP="00D02EE3">
      <w:pPr>
        <w:spacing w:after="0"/>
        <w:ind w:firstLine="709"/>
        <w:jc w:val="right"/>
        <w:rPr>
          <w:rFonts w:cs="Times New Roman"/>
          <w:sz w:val="20"/>
          <w:szCs w:val="20"/>
        </w:rPr>
      </w:pPr>
      <w:r w:rsidRPr="00D02EE3">
        <w:rPr>
          <w:rFonts w:cs="Times New Roman"/>
          <w:sz w:val="20"/>
          <w:szCs w:val="20"/>
        </w:rPr>
        <w:t>Приложение 2</w:t>
      </w:r>
    </w:p>
    <w:p w:rsidR="00C41E61" w:rsidRPr="00D02EE3" w:rsidRDefault="00C41E61" w:rsidP="00D02EE3">
      <w:pPr>
        <w:spacing w:after="0"/>
        <w:ind w:firstLine="709"/>
        <w:jc w:val="center"/>
        <w:rPr>
          <w:rFonts w:cs="Times New Roman"/>
          <w:sz w:val="20"/>
          <w:szCs w:val="20"/>
        </w:rPr>
      </w:pPr>
    </w:p>
    <w:p w:rsidR="00C41E61" w:rsidRPr="00D02EE3" w:rsidRDefault="00C41E61" w:rsidP="00D02EE3">
      <w:pPr>
        <w:spacing w:after="0"/>
        <w:ind w:firstLine="709"/>
        <w:jc w:val="center"/>
        <w:rPr>
          <w:rFonts w:cs="Times New Roman"/>
          <w:b/>
          <w:sz w:val="24"/>
          <w:szCs w:val="20"/>
        </w:rPr>
      </w:pPr>
      <w:r w:rsidRPr="00D02EE3">
        <w:rPr>
          <w:rFonts w:cs="Times New Roman"/>
          <w:b/>
          <w:sz w:val="24"/>
          <w:szCs w:val="20"/>
        </w:rPr>
        <w:t xml:space="preserve">Техническая характеристика по закупу медицинской техники для </w:t>
      </w:r>
      <w:r w:rsidR="00A54BBE" w:rsidRPr="00D02EE3">
        <w:rPr>
          <w:rFonts w:cs="Times New Roman"/>
          <w:b/>
          <w:sz w:val="24"/>
          <w:szCs w:val="20"/>
        </w:rPr>
        <w:t>Закуп медицинских изделий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для ГКП на ПХВ «Областной центр психического здоровье» на 2023 год</w:t>
      </w:r>
      <w:r w:rsidRPr="00D02EE3">
        <w:rPr>
          <w:rFonts w:cs="Times New Roman"/>
          <w:b/>
          <w:sz w:val="24"/>
          <w:szCs w:val="20"/>
        </w:rPr>
        <w:t xml:space="preserve"> в рамках ГОБМП и ОСМС</w:t>
      </w:r>
    </w:p>
    <w:p w:rsidR="00C41E61" w:rsidRPr="00D02EE3" w:rsidRDefault="00C41E61" w:rsidP="00D02EE3">
      <w:pPr>
        <w:spacing w:after="0"/>
        <w:ind w:firstLine="709"/>
        <w:jc w:val="center"/>
        <w:rPr>
          <w:rFonts w:cs="Times New Roman"/>
          <w:b/>
          <w:sz w:val="20"/>
          <w:szCs w:val="20"/>
        </w:rPr>
      </w:pPr>
    </w:p>
    <w:p w:rsidR="00C61226" w:rsidRPr="00D02EE3" w:rsidRDefault="00A54BBE" w:rsidP="00D02EE3">
      <w:pPr>
        <w:spacing w:after="0"/>
        <w:ind w:firstLine="709"/>
        <w:jc w:val="center"/>
        <w:rPr>
          <w:rFonts w:cs="Times New Roman"/>
          <w:b/>
          <w:sz w:val="20"/>
          <w:szCs w:val="20"/>
          <w:lang w:val="kk-KZ"/>
        </w:rPr>
      </w:pPr>
      <w:r w:rsidRPr="00D02EE3">
        <w:rPr>
          <w:rFonts w:cs="Times New Roman"/>
          <w:b/>
          <w:sz w:val="20"/>
          <w:szCs w:val="20"/>
          <w:lang w:val="kk-KZ"/>
        </w:rPr>
        <w:t>ЛОТ №1</w:t>
      </w:r>
    </w:p>
    <w:tbl>
      <w:tblPr>
        <w:tblW w:w="15673" w:type="dxa"/>
        <w:tblInd w:w="-318" w:type="dxa"/>
        <w:tblLook w:val="04A0" w:firstRow="1" w:lastRow="0" w:firstColumn="1" w:lastColumn="0" w:noHBand="0" w:noVBand="1"/>
      </w:tblPr>
      <w:tblGrid>
        <w:gridCol w:w="920"/>
        <w:gridCol w:w="2624"/>
        <w:gridCol w:w="567"/>
        <w:gridCol w:w="2593"/>
        <w:gridCol w:w="7283"/>
        <w:gridCol w:w="1464"/>
        <w:gridCol w:w="222"/>
      </w:tblGrid>
      <w:tr w:rsidR="00D02EE3" w:rsidRPr="00D02EE3" w:rsidTr="00D02EE3">
        <w:trPr>
          <w:gridAfter w:val="1"/>
          <w:wAfter w:w="222" w:type="dxa"/>
          <w:trHeight w:val="315"/>
        </w:trPr>
        <w:tc>
          <w:tcPr>
            <w:tcW w:w="1545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Техническая спецификация</w:t>
            </w:r>
          </w:p>
        </w:tc>
      </w:tr>
      <w:tr w:rsidR="00D02EE3" w:rsidRPr="00D02EE3" w:rsidTr="00D02EE3">
        <w:trPr>
          <w:gridAfter w:val="1"/>
          <w:wAfter w:w="222" w:type="dxa"/>
          <w:trHeight w:val="45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 п/п</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Критерии</w:t>
            </w:r>
          </w:p>
        </w:tc>
        <w:tc>
          <w:tcPr>
            <w:tcW w:w="1190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Описание</w:t>
            </w: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top w:val="single" w:sz="4" w:space="0" w:color="auto"/>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222" w:type="dxa"/>
            <w:tcBorders>
              <w:top w:val="nil"/>
              <w:left w:val="nil"/>
              <w:bottom w:val="nil"/>
              <w:right w:val="nil"/>
            </w:tcBorders>
            <w:shd w:val="clear" w:color="auto" w:fill="auto"/>
            <w:noWrap/>
            <w:vAlign w:val="bottom"/>
            <w:hideMark/>
          </w:tcPr>
          <w:p w:rsidR="00D02EE3" w:rsidRPr="00D02EE3" w:rsidRDefault="00D02EE3" w:rsidP="00D02EE3">
            <w:pPr>
              <w:spacing w:after="0"/>
              <w:jc w:val="center"/>
              <w:rPr>
                <w:rFonts w:eastAsia="Times New Roman" w:cs="Times New Roman"/>
                <w:b/>
                <w:bCs/>
                <w:color w:val="000000"/>
                <w:sz w:val="20"/>
                <w:szCs w:val="20"/>
              </w:rPr>
            </w:pPr>
          </w:p>
        </w:tc>
      </w:tr>
      <w:tr w:rsidR="00D02EE3" w:rsidRPr="00D02EE3" w:rsidTr="00D02EE3">
        <w:trPr>
          <w:trHeight w:val="312"/>
        </w:trPr>
        <w:tc>
          <w:tcPr>
            <w:tcW w:w="920" w:type="dxa"/>
            <w:vMerge w:val="restart"/>
            <w:tcBorders>
              <w:top w:val="nil"/>
              <w:left w:val="single" w:sz="4" w:space="0" w:color="auto"/>
              <w:bottom w:val="single" w:sz="4" w:space="0" w:color="auto"/>
              <w:right w:val="nil"/>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1</w:t>
            </w:r>
          </w:p>
        </w:tc>
        <w:tc>
          <w:tcPr>
            <w:tcW w:w="2624" w:type="dxa"/>
            <w:tcBorders>
              <w:top w:val="single" w:sz="4" w:space="0" w:color="auto"/>
              <w:left w:val="single" w:sz="4" w:space="0" w:color="auto"/>
              <w:bottom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Наименование медицинской техники</w:t>
            </w:r>
          </w:p>
        </w:tc>
        <w:tc>
          <w:tcPr>
            <w:tcW w:w="11907" w:type="dxa"/>
            <w:gridSpan w:val="4"/>
            <w:vMerge w:val="restart"/>
            <w:tcBorders>
              <w:top w:val="single" w:sz="4" w:space="0" w:color="auto"/>
              <w:left w:val="nil"/>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 Система компьютерной радиографии</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792"/>
        </w:trPr>
        <w:tc>
          <w:tcPr>
            <w:tcW w:w="920" w:type="dxa"/>
            <w:vMerge/>
            <w:tcBorders>
              <w:top w:val="nil"/>
              <w:left w:val="single" w:sz="4" w:space="0" w:color="auto"/>
              <w:bottom w:val="single" w:sz="4" w:space="0" w:color="auto"/>
              <w:right w:val="nil"/>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i/>
                <w:iCs/>
                <w:color w:val="000000"/>
                <w:sz w:val="20"/>
                <w:szCs w:val="20"/>
              </w:rPr>
            </w:pPr>
            <w:r w:rsidRPr="00D02EE3">
              <w:rPr>
                <w:rFonts w:eastAsia="Times New Roman" w:cs="Times New Roman"/>
                <w:i/>
                <w:iCs/>
                <w:color w:val="000000"/>
                <w:sz w:val="20"/>
                <w:szCs w:val="20"/>
              </w:rPr>
              <w:t>(в соответствии с государственным реестром медицинских изделий с указанием модели, наименования производителя, страны)</w:t>
            </w:r>
          </w:p>
        </w:tc>
        <w:tc>
          <w:tcPr>
            <w:tcW w:w="11907" w:type="dxa"/>
            <w:gridSpan w:val="4"/>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81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2</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Требования к комплектации</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 п/п</w:t>
            </w:r>
          </w:p>
        </w:tc>
        <w:tc>
          <w:tcPr>
            <w:tcW w:w="25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 xml:space="preserve">Наименование комплектующего к медицинской технике </w:t>
            </w:r>
            <w:r w:rsidRPr="00D02EE3">
              <w:rPr>
                <w:rFonts w:eastAsia="Times New Roman" w:cs="Times New Roman"/>
                <w:i/>
                <w:iCs/>
                <w:color w:val="000000"/>
                <w:sz w:val="20"/>
                <w:szCs w:val="20"/>
              </w:rPr>
              <w:t>(в соответствии с государственным реестром медицинских изделий)</w:t>
            </w:r>
          </w:p>
        </w:tc>
        <w:tc>
          <w:tcPr>
            <w:tcW w:w="7283" w:type="dxa"/>
            <w:vMerge w:val="restart"/>
            <w:tcBorders>
              <w:top w:val="single" w:sz="4" w:space="0" w:color="auto"/>
              <w:left w:val="single" w:sz="4" w:space="0" w:color="auto"/>
              <w:bottom w:val="single" w:sz="4" w:space="0" w:color="auto"/>
              <w:right w:val="nil"/>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Модель и (или) марка, каталожный номер, краткая техническая характеристика комплектующего к медицинской технике</w:t>
            </w:r>
          </w:p>
        </w:tc>
        <w:tc>
          <w:tcPr>
            <w:tcW w:w="1464" w:type="dxa"/>
            <w:tcBorders>
              <w:top w:val="single" w:sz="4" w:space="0" w:color="auto"/>
              <w:left w:val="single" w:sz="4" w:space="0" w:color="auto"/>
              <w:bottom w:val="nil"/>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Требуемое количество</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528"/>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2593" w:type="dxa"/>
            <w:vMerge/>
            <w:tcBorders>
              <w:top w:val="single" w:sz="4" w:space="0" w:color="auto"/>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7283" w:type="dxa"/>
            <w:vMerge/>
            <w:tcBorders>
              <w:top w:val="single" w:sz="4" w:space="0" w:color="auto"/>
              <w:left w:val="single" w:sz="4" w:space="0" w:color="auto"/>
              <w:bottom w:val="single" w:sz="4" w:space="0" w:color="auto"/>
              <w:right w:val="nil"/>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464" w:type="dxa"/>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i/>
                <w:iCs/>
                <w:color w:val="000000"/>
                <w:sz w:val="20"/>
                <w:szCs w:val="20"/>
              </w:rPr>
            </w:pPr>
            <w:r w:rsidRPr="00D02EE3">
              <w:rPr>
                <w:rFonts w:eastAsia="Times New Roman" w:cs="Times New Roman"/>
                <w:i/>
                <w:iCs/>
                <w:color w:val="000000"/>
                <w:sz w:val="20"/>
                <w:szCs w:val="20"/>
              </w:rPr>
              <w:t>(с указанием единицы измерения)</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24"/>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tcBorders>
              <w:top w:val="single" w:sz="4" w:space="0" w:color="auto"/>
              <w:left w:val="nil"/>
              <w:bottom w:val="single" w:sz="4" w:space="0" w:color="auto"/>
              <w:right w:val="single" w:sz="4" w:space="0" w:color="auto"/>
            </w:tcBorders>
            <w:shd w:val="clear" w:color="auto" w:fill="auto"/>
            <w:vAlign w:val="center"/>
          </w:tcPr>
          <w:tbl>
            <w:tblPr>
              <w:tblW w:w="9620" w:type="dxa"/>
              <w:tblLook w:val="04A0" w:firstRow="1" w:lastRow="0" w:firstColumn="1" w:lastColumn="0" w:noHBand="0" w:noVBand="1"/>
            </w:tblPr>
            <w:tblGrid>
              <w:gridCol w:w="1000"/>
              <w:gridCol w:w="6900"/>
              <w:gridCol w:w="1720"/>
            </w:tblGrid>
            <w:tr w:rsidR="00D02EE3" w:rsidRPr="00D02EE3" w:rsidTr="00D02EE3">
              <w:trPr>
                <w:trHeight w:val="585"/>
              </w:trPr>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w:t>
                  </w:r>
                </w:p>
              </w:tc>
              <w:tc>
                <w:tcPr>
                  <w:tcW w:w="6900" w:type="dxa"/>
                  <w:tcBorders>
                    <w:top w:val="single" w:sz="4" w:space="0" w:color="000000"/>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Способ регистрации рентгеновских изображений -   </w:t>
                  </w:r>
                  <w:r w:rsidRPr="00D02EE3">
                    <w:rPr>
                      <w:rFonts w:eastAsia="Times New Roman" w:cs="Times New Roman"/>
                      <w:color w:val="000000"/>
                      <w:sz w:val="20"/>
                      <w:szCs w:val="20"/>
                    </w:rPr>
                    <w:br/>
                    <w:t xml:space="preserve">кассеты с люминофорными запоминающими экранами  </w:t>
                  </w:r>
                </w:p>
              </w:tc>
              <w:tc>
                <w:tcPr>
                  <w:tcW w:w="1720" w:type="dxa"/>
                  <w:tcBorders>
                    <w:top w:val="single" w:sz="4" w:space="0" w:color="000000"/>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35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Автоматическая загрузка и выгрузка экрана в кассету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93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3</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r w:rsidRPr="00D02EE3">
                    <w:rPr>
                      <w:rFonts w:eastAsia="Times New Roman" w:cs="Times New Roman"/>
                      <w:color w:val="000000"/>
                      <w:sz w:val="20"/>
                      <w:szCs w:val="20"/>
                    </w:rPr>
                    <w:t xml:space="preserve">Форматы кассет для общей рентгенографии:  </w:t>
                  </w:r>
                  <w:r w:rsidRPr="00D02EE3">
                    <w:rPr>
                      <w:rFonts w:eastAsia="Times New Roman" w:cs="Times New Roman"/>
                      <w:color w:val="000000"/>
                      <w:sz w:val="20"/>
                      <w:szCs w:val="20"/>
                    </w:rPr>
                    <w:br/>
                    <w:t xml:space="preserve">14 </w:t>
                  </w:r>
                  <w:r w:rsidRPr="00D02EE3">
                    <w:rPr>
                      <w:rFonts w:eastAsia="Times New Roman" w:cs="Times New Roman"/>
                      <w:color w:val="000000"/>
                      <w:sz w:val="20"/>
                      <w:szCs w:val="20"/>
                      <w:lang w:val="en-US"/>
                    </w:rPr>
                    <w:t>x</w:t>
                  </w:r>
                  <w:r w:rsidRPr="00D02EE3">
                    <w:rPr>
                      <w:rFonts w:eastAsia="Times New Roman" w:cs="Times New Roman"/>
                      <w:color w:val="000000"/>
                      <w:sz w:val="20"/>
                      <w:szCs w:val="20"/>
                    </w:rPr>
                    <w:t xml:space="preserve"> 17" (35</w:t>
                  </w:r>
                  <w:r w:rsidRPr="00D02EE3">
                    <w:rPr>
                      <w:rFonts w:eastAsia="Times New Roman" w:cs="Times New Roman"/>
                      <w:color w:val="000000"/>
                      <w:sz w:val="20"/>
                      <w:szCs w:val="20"/>
                      <w:lang w:val="en-US"/>
                    </w:rPr>
                    <w:t>x</w:t>
                  </w:r>
                  <w:r w:rsidRPr="00D02EE3">
                    <w:rPr>
                      <w:rFonts w:eastAsia="Times New Roman" w:cs="Times New Roman"/>
                      <w:color w:val="000000"/>
                      <w:sz w:val="20"/>
                      <w:szCs w:val="20"/>
                    </w:rPr>
                    <w:t xml:space="preserve">43 см) -  2 шт.  </w:t>
                  </w:r>
                  <w:r w:rsidRPr="00D02EE3">
                    <w:rPr>
                      <w:rFonts w:eastAsia="Times New Roman" w:cs="Times New Roman"/>
                      <w:color w:val="000000"/>
                      <w:sz w:val="20"/>
                      <w:szCs w:val="20"/>
                    </w:rPr>
                    <w:br/>
                  </w:r>
                  <w:r w:rsidRPr="00D02EE3">
                    <w:rPr>
                      <w:rFonts w:eastAsia="Times New Roman" w:cs="Times New Roman"/>
                      <w:color w:val="000000"/>
                      <w:sz w:val="20"/>
                      <w:szCs w:val="20"/>
                      <w:lang w:val="en-US"/>
                    </w:rPr>
                    <w:t xml:space="preserve">24х30 </w:t>
                  </w:r>
                  <w:proofErr w:type="spellStart"/>
                  <w:r w:rsidRPr="00D02EE3">
                    <w:rPr>
                      <w:rFonts w:eastAsia="Times New Roman" w:cs="Times New Roman"/>
                      <w:color w:val="000000"/>
                      <w:sz w:val="20"/>
                      <w:szCs w:val="20"/>
                      <w:lang w:val="en-US"/>
                    </w:rPr>
                    <w:t>см</w:t>
                  </w:r>
                  <w:proofErr w:type="spellEnd"/>
                  <w:r w:rsidRPr="00D02EE3">
                    <w:rPr>
                      <w:rFonts w:eastAsia="Times New Roman" w:cs="Times New Roman"/>
                      <w:color w:val="000000"/>
                      <w:sz w:val="20"/>
                      <w:szCs w:val="20"/>
                      <w:lang w:val="en-US"/>
                    </w:rPr>
                    <w:t xml:space="preserve"> - 2 </w:t>
                  </w:r>
                  <w:proofErr w:type="spellStart"/>
                  <w:r w:rsidRPr="00D02EE3">
                    <w:rPr>
                      <w:rFonts w:eastAsia="Times New Roman" w:cs="Times New Roman"/>
                      <w:color w:val="000000"/>
                      <w:sz w:val="20"/>
                      <w:szCs w:val="20"/>
                      <w:lang w:val="en-US"/>
                    </w:rPr>
                    <w:t>шт</w:t>
                  </w:r>
                  <w:proofErr w:type="spellEnd"/>
                  <w:r w:rsidRPr="00D02EE3">
                    <w:rPr>
                      <w:rFonts w:eastAsia="Times New Roman" w:cs="Times New Roman"/>
                      <w:color w:val="000000"/>
                      <w:sz w:val="20"/>
                      <w:szCs w:val="20"/>
                      <w:lang w:val="en-US"/>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4</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Максимальное пространственное разрешение,  </w:t>
                  </w:r>
                  <w:r w:rsidRPr="00D02EE3">
                    <w:rPr>
                      <w:rFonts w:eastAsia="Times New Roman" w:cs="Times New Roman"/>
                      <w:color w:val="000000"/>
                      <w:sz w:val="20"/>
                      <w:szCs w:val="20"/>
                    </w:rPr>
                    <w:br/>
                    <w:t xml:space="preserve">точек/мм, не менее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12</w:t>
                  </w:r>
                </w:p>
              </w:tc>
            </w:tr>
            <w:tr w:rsidR="00D02EE3" w:rsidRPr="00D02EE3" w:rsidTr="00D02EE3">
              <w:trPr>
                <w:trHeight w:val="35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5</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Максимальная матрица цифровых изображений, точек, не менее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 xml:space="preserve">4048x4932  </w:t>
                  </w:r>
                </w:p>
              </w:tc>
            </w:tr>
            <w:tr w:rsidR="00D02EE3" w:rsidRPr="00D02EE3" w:rsidTr="00D02EE3">
              <w:trPr>
                <w:trHeight w:val="58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lastRenderedPageBreak/>
                    <w:t>6</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Градационная разрешающая способность  </w:t>
                  </w:r>
                  <w:r w:rsidRPr="00D02EE3">
                    <w:rPr>
                      <w:rFonts w:eastAsia="Times New Roman" w:cs="Times New Roman"/>
                      <w:color w:val="000000"/>
                      <w:sz w:val="20"/>
                      <w:szCs w:val="20"/>
                    </w:rPr>
                    <w:br/>
                    <w:t xml:space="preserve">(уровней шкалы серого) при считывании изображения, не менее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 xml:space="preserve">16 </w:t>
                  </w:r>
                  <w:proofErr w:type="spellStart"/>
                  <w:r w:rsidRPr="00D02EE3">
                    <w:rPr>
                      <w:rFonts w:eastAsia="Times New Roman" w:cs="Times New Roman"/>
                      <w:color w:val="000000"/>
                      <w:sz w:val="20"/>
                      <w:szCs w:val="20"/>
                      <w:lang w:val="en-US"/>
                    </w:rPr>
                    <w:t>бит</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7</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Градационная разрешающая способность  </w:t>
                  </w:r>
                  <w:r w:rsidRPr="00D02EE3">
                    <w:rPr>
                      <w:rFonts w:eastAsia="Times New Roman" w:cs="Times New Roman"/>
                      <w:color w:val="000000"/>
                      <w:sz w:val="20"/>
                      <w:szCs w:val="20"/>
                    </w:rPr>
                    <w:br/>
                    <w:t xml:space="preserve">(уровней шкалы серого) при пересылке изображения, не менее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 xml:space="preserve">12 </w:t>
                  </w:r>
                  <w:proofErr w:type="spellStart"/>
                  <w:r w:rsidRPr="00D02EE3">
                    <w:rPr>
                      <w:rFonts w:eastAsia="Times New Roman" w:cs="Times New Roman"/>
                      <w:color w:val="000000"/>
                      <w:sz w:val="20"/>
                      <w:szCs w:val="20"/>
                      <w:lang w:val="en-US"/>
                    </w:rPr>
                    <w:t>бит</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8</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Максимальная скорость считывания кассет при разрешении не  </w:t>
                  </w:r>
                  <w:r w:rsidRPr="00D02EE3">
                    <w:rPr>
                      <w:rFonts w:eastAsia="Times New Roman" w:cs="Times New Roman"/>
                      <w:color w:val="000000"/>
                      <w:sz w:val="20"/>
                      <w:szCs w:val="20"/>
                    </w:rPr>
                    <w:br/>
                    <w:t xml:space="preserve">менее 12 точек/мм, не менее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30</w:t>
                  </w:r>
                </w:p>
              </w:tc>
            </w:tr>
            <w:tr w:rsidR="00D02EE3" w:rsidRPr="00D02EE3" w:rsidTr="00D02EE3">
              <w:trPr>
                <w:trHeight w:val="35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9</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Русский язык интерфейса рабочей станции </w:t>
                  </w:r>
                  <w:proofErr w:type="spellStart"/>
                  <w:r w:rsidRPr="00D02EE3">
                    <w:rPr>
                      <w:rFonts w:eastAsia="Times New Roman" w:cs="Times New Roman"/>
                      <w:color w:val="000000"/>
                      <w:sz w:val="20"/>
                      <w:szCs w:val="20"/>
                    </w:rPr>
                    <w:t>рентгенлаборанта</w:t>
                  </w:r>
                  <w:proofErr w:type="spellEnd"/>
                  <w:r w:rsidRPr="00D02EE3">
                    <w:rPr>
                      <w:rFonts w:eastAsia="Times New Roman" w:cs="Times New Roman"/>
                      <w:color w:val="000000"/>
                      <w:sz w:val="20"/>
                      <w:szCs w:val="20"/>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81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10</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Ввод сведений о пациентах на консоли станции: ФИО, пол, номер  </w:t>
                  </w:r>
                  <w:r w:rsidRPr="00D02EE3">
                    <w:rPr>
                      <w:rFonts w:eastAsia="Times New Roman" w:cs="Times New Roman"/>
                      <w:color w:val="000000"/>
                      <w:sz w:val="20"/>
                      <w:szCs w:val="20"/>
                    </w:rPr>
                    <w:br/>
                    <w:t xml:space="preserve">истории болезни (амбулаторной карты); орган, </w:t>
                  </w:r>
                  <w:proofErr w:type="spellStart"/>
                  <w:r w:rsidRPr="00D02EE3">
                    <w:rPr>
                      <w:rFonts w:eastAsia="Times New Roman" w:cs="Times New Roman"/>
                      <w:color w:val="000000"/>
                      <w:sz w:val="20"/>
                      <w:szCs w:val="20"/>
                    </w:rPr>
                    <w:t>суборган</w:t>
                  </w:r>
                  <w:proofErr w:type="spellEnd"/>
                  <w:r w:rsidRPr="00D02EE3">
                    <w:rPr>
                      <w:rFonts w:eastAsia="Times New Roman" w:cs="Times New Roman"/>
                      <w:color w:val="000000"/>
                      <w:sz w:val="20"/>
                      <w:szCs w:val="20"/>
                    </w:rPr>
                    <w:t xml:space="preserve">, </w:t>
                  </w:r>
                  <w:proofErr w:type="spellStart"/>
                  <w:r w:rsidRPr="00D02EE3">
                    <w:rPr>
                      <w:rFonts w:eastAsia="Times New Roman" w:cs="Times New Roman"/>
                      <w:color w:val="000000"/>
                      <w:sz w:val="20"/>
                      <w:szCs w:val="20"/>
                    </w:rPr>
                    <w:t>проек</w:t>
                  </w:r>
                  <w:proofErr w:type="spellEnd"/>
                  <w:r w:rsidRPr="00D02EE3">
                    <w:rPr>
                      <w:rFonts w:eastAsia="Times New Roman" w:cs="Times New Roman"/>
                      <w:color w:val="000000"/>
                      <w:sz w:val="20"/>
                      <w:szCs w:val="20"/>
                    </w:rPr>
                    <w:t xml:space="preserve">- </w:t>
                  </w:r>
                  <w:r w:rsidRPr="00D02EE3">
                    <w:rPr>
                      <w:rFonts w:eastAsia="Times New Roman" w:cs="Times New Roman"/>
                      <w:color w:val="000000"/>
                      <w:sz w:val="20"/>
                      <w:szCs w:val="20"/>
                    </w:rPr>
                    <w:br/>
                  </w:r>
                  <w:proofErr w:type="spellStart"/>
                  <w:r w:rsidRPr="00D02EE3">
                    <w:rPr>
                      <w:rFonts w:eastAsia="Times New Roman" w:cs="Times New Roman"/>
                      <w:color w:val="000000"/>
                      <w:sz w:val="20"/>
                      <w:szCs w:val="20"/>
                    </w:rPr>
                    <w:t>ция</w:t>
                  </w:r>
                  <w:proofErr w:type="spellEnd"/>
                  <w:r w:rsidRPr="00D02EE3">
                    <w:rPr>
                      <w:rFonts w:eastAsia="Times New Roman" w:cs="Times New Roman"/>
                      <w:color w:val="000000"/>
                      <w:sz w:val="20"/>
                      <w:szCs w:val="20"/>
                    </w:rPr>
                    <w:t xml:space="preserve"> и параметры обследования, сведения о лечащем враче и т.п.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81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11</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получения сведений о пациентах из электронной </w:t>
                  </w:r>
                  <w:proofErr w:type="spellStart"/>
                  <w:r w:rsidRPr="00D02EE3">
                    <w:rPr>
                      <w:rFonts w:eastAsia="Times New Roman" w:cs="Times New Roman"/>
                      <w:color w:val="000000"/>
                      <w:sz w:val="20"/>
                      <w:szCs w:val="20"/>
                    </w:rPr>
                    <w:t>реги</w:t>
                  </w:r>
                  <w:proofErr w:type="spellEnd"/>
                  <w:r w:rsidRPr="00D02EE3">
                    <w:rPr>
                      <w:rFonts w:eastAsia="Times New Roman" w:cs="Times New Roman"/>
                      <w:color w:val="000000"/>
                      <w:sz w:val="20"/>
                      <w:szCs w:val="20"/>
                    </w:rPr>
                    <w:t xml:space="preserve">- </w:t>
                  </w:r>
                  <w:r w:rsidRPr="00D02EE3">
                    <w:rPr>
                      <w:rFonts w:eastAsia="Times New Roman" w:cs="Times New Roman"/>
                      <w:color w:val="000000"/>
                      <w:sz w:val="20"/>
                      <w:szCs w:val="20"/>
                    </w:rPr>
                    <w:br/>
                  </w:r>
                  <w:proofErr w:type="spellStart"/>
                  <w:r w:rsidRPr="00D02EE3">
                    <w:rPr>
                      <w:rFonts w:eastAsia="Times New Roman" w:cs="Times New Roman"/>
                      <w:color w:val="000000"/>
                      <w:sz w:val="20"/>
                      <w:szCs w:val="20"/>
                    </w:rPr>
                    <w:t>стратуры</w:t>
                  </w:r>
                  <w:proofErr w:type="spellEnd"/>
                  <w:r w:rsidRPr="00D02EE3">
                    <w:rPr>
                      <w:rFonts w:eastAsia="Times New Roman" w:cs="Times New Roman"/>
                      <w:color w:val="000000"/>
                      <w:sz w:val="20"/>
                      <w:szCs w:val="20"/>
                    </w:rPr>
                    <w:t xml:space="preserve"> медучреждения по протоколу </w:t>
                  </w:r>
                  <w:r w:rsidRPr="00D02EE3">
                    <w:rPr>
                      <w:rFonts w:eastAsia="Times New Roman" w:cs="Times New Roman"/>
                      <w:color w:val="000000"/>
                      <w:sz w:val="20"/>
                      <w:szCs w:val="20"/>
                      <w:lang w:val="en-US"/>
                    </w:rPr>
                    <w:t>DICOM</w:t>
                  </w:r>
                  <w:r w:rsidRPr="00D02EE3">
                    <w:rPr>
                      <w:rFonts w:eastAsia="Times New Roman" w:cs="Times New Roman"/>
                      <w:color w:val="000000"/>
                      <w:sz w:val="20"/>
                      <w:szCs w:val="20"/>
                    </w:rPr>
                    <w:t xml:space="preserve"> (</w:t>
                  </w:r>
                  <w:r w:rsidRPr="00D02EE3">
                    <w:rPr>
                      <w:rFonts w:eastAsia="Times New Roman" w:cs="Times New Roman"/>
                      <w:color w:val="000000"/>
                      <w:sz w:val="20"/>
                      <w:szCs w:val="20"/>
                      <w:lang w:val="en-US"/>
                    </w:rPr>
                    <w:t>DICOM</w:t>
                  </w:r>
                  <w:r w:rsidRPr="00D02EE3">
                    <w:rPr>
                      <w:rFonts w:eastAsia="Times New Roman" w:cs="Times New Roman"/>
                      <w:color w:val="000000"/>
                      <w:sz w:val="20"/>
                      <w:szCs w:val="20"/>
                    </w:rPr>
                    <w:t xml:space="preserve"> </w:t>
                  </w:r>
                  <w:r w:rsidRPr="00D02EE3">
                    <w:rPr>
                      <w:rFonts w:eastAsia="Times New Roman" w:cs="Times New Roman"/>
                      <w:color w:val="000000"/>
                      <w:sz w:val="20"/>
                      <w:szCs w:val="20"/>
                      <w:lang w:val="en-US"/>
                    </w:rPr>
                    <w:t>Worklist</w:t>
                  </w:r>
                  <w:r w:rsidRPr="00D02EE3">
                    <w:rPr>
                      <w:rFonts w:eastAsia="Times New Roman" w:cs="Times New Roman"/>
                      <w:color w:val="000000"/>
                      <w:sz w:val="20"/>
                      <w:szCs w:val="20"/>
                    </w:rPr>
                    <w:t xml:space="preserve">  </w:t>
                  </w:r>
                  <w:r w:rsidRPr="00D02EE3">
                    <w:rPr>
                      <w:rFonts w:eastAsia="Times New Roman" w:cs="Times New Roman"/>
                      <w:color w:val="000000"/>
                      <w:sz w:val="20"/>
                      <w:szCs w:val="20"/>
                    </w:rPr>
                    <w:br/>
                  </w:r>
                  <w:r w:rsidRPr="00D02EE3">
                    <w:rPr>
                      <w:rFonts w:eastAsia="Times New Roman" w:cs="Times New Roman"/>
                      <w:color w:val="000000"/>
                      <w:sz w:val="20"/>
                      <w:szCs w:val="20"/>
                      <w:lang w:val="en-US"/>
                    </w:rPr>
                    <w:t>Management</w:t>
                  </w:r>
                  <w:r w:rsidRPr="00D02EE3">
                    <w:rPr>
                      <w:rFonts w:eastAsia="Times New Roman" w:cs="Times New Roman"/>
                      <w:color w:val="000000"/>
                      <w:sz w:val="20"/>
                      <w:szCs w:val="20"/>
                    </w:rPr>
                    <w:t xml:space="preserve"> </w:t>
                  </w:r>
                  <w:r w:rsidRPr="00D02EE3">
                    <w:rPr>
                      <w:rFonts w:eastAsia="Times New Roman" w:cs="Times New Roman"/>
                      <w:color w:val="000000"/>
                      <w:sz w:val="20"/>
                      <w:szCs w:val="20"/>
                      <w:lang w:val="en-US"/>
                    </w:rPr>
                    <w:t>SCU</w:t>
                  </w:r>
                  <w:r w:rsidRPr="00D02EE3">
                    <w:rPr>
                      <w:rFonts w:eastAsia="Times New Roman" w:cs="Times New Roman"/>
                      <w:color w:val="000000"/>
                      <w:sz w:val="20"/>
                      <w:szCs w:val="20"/>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12</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назначения пациента на обследование на любом (од- </w:t>
                  </w:r>
                  <w:r w:rsidRPr="00D02EE3">
                    <w:rPr>
                      <w:rFonts w:eastAsia="Times New Roman" w:cs="Times New Roman"/>
                      <w:color w:val="000000"/>
                      <w:sz w:val="20"/>
                      <w:szCs w:val="20"/>
                    </w:rPr>
                    <w:br/>
                    <w:t xml:space="preserve">ном) из компьютеров медучреждения (электронная регистратура)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13</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изменения масштаба, поворота, зеркального отражения  </w:t>
                  </w:r>
                  <w:r w:rsidRPr="00D02EE3">
                    <w:rPr>
                      <w:rFonts w:eastAsia="Times New Roman" w:cs="Times New Roman"/>
                      <w:color w:val="000000"/>
                      <w:sz w:val="20"/>
                      <w:szCs w:val="20"/>
                    </w:rPr>
                    <w:br/>
                    <w:t xml:space="preserve">изображения, лупа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35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14</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измерений: линейные размеры, углы, углы </w:t>
                  </w:r>
                  <w:proofErr w:type="spellStart"/>
                  <w:r w:rsidRPr="00D02EE3">
                    <w:rPr>
                      <w:rFonts w:eastAsia="Times New Roman" w:cs="Times New Roman"/>
                      <w:color w:val="000000"/>
                      <w:sz w:val="20"/>
                      <w:szCs w:val="20"/>
                    </w:rPr>
                    <w:t>Кобба</w:t>
                  </w:r>
                  <w:proofErr w:type="spellEnd"/>
                  <w:r w:rsidRPr="00D02EE3">
                    <w:rPr>
                      <w:rFonts w:eastAsia="Times New Roman" w:cs="Times New Roman"/>
                      <w:color w:val="000000"/>
                      <w:sz w:val="20"/>
                      <w:szCs w:val="20"/>
                    </w:rPr>
                    <w:t xml:space="preserve"> (</w:t>
                  </w:r>
                  <w:r w:rsidRPr="00D02EE3">
                    <w:rPr>
                      <w:rFonts w:eastAsia="Times New Roman" w:cs="Times New Roman"/>
                      <w:color w:val="000000"/>
                      <w:sz w:val="20"/>
                      <w:szCs w:val="20"/>
                      <w:lang w:val="en-US"/>
                    </w:rPr>
                    <w:t>Cobb</w:t>
                  </w:r>
                  <w:r w:rsidRPr="00D02EE3">
                    <w:rPr>
                      <w:rFonts w:eastAsia="Times New Roman" w:cs="Times New Roman"/>
                      <w:color w:val="000000"/>
                      <w:sz w:val="20"/>
                      <w:szCs w:val="20"/>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15</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Наложение на изображение заданных заранее текстовых приме- </w:t>
                  </w:r>
                  <w:r w:rsidRPr="00D02EE3">
                    <w:rPr>
                      <w:rFonts w:eastAsia="Times New Roman" w:cs="Times New Roman"/>
                      <w:color w:val="000000"/>
                      <w:sz w:val="20"/>
                      <w:szCs w:val="20"/>
                    </w:rPr>
                    <w:br/>
                  </w:r>
                  <w:proofErr w:type="spellStart"/>
                  <w:r w:rsidRPr="00D02EE3">
                    <w:rPr>
                      <w:rFonts w:eastAsia="Times New Roman" w:cs="Times New Roman"/>
                      <w:color w:val="000000"/>
                      <w:sz w:val="20"/>
                      <w:szCs w:val="20"/>
                    </w:rPr>
                    <w:t>чаний</w:t>
                  </w:r>
                  <w:proofErr w:type="spellEnd"/>
                  <w:r w:rsidRPr="00D02EE3">
                    <w:rPr>
                      <w:rFonts w:eastAsia="Times New Roman" w:cs="Times New Roman"/>
                      <w:color w:val="000000"/>
                      <w:sz w:val="20"/>
                      <w:szCs w:val="20"/>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16</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автоматического удаления зон коллимации на </w:t>
                  </w:r>
                  <w:proofErr w:type="spellStart"/>
                  <w:r w:rsidRPr="00D02EE3">
                    <w:rPr>
                      <w:rFonts w:eastAsia="Times New Roman" w:cs="Times New Roman"/>
                      <w:color w:val="000000"/>
                      <w:sz w:val="20"/>
                      <w:szCs w:val="20"/>
                    </w:rPr>
                    <w:t>изобра</w:t>
                  </w:r>
                  <w:proofErr w:type="spellEnd"/>
                  <w:r w:rsidRPr="00D02EE3">
                    <w:rPr>
                      <w:rFonts w:eastAsia="Times New Roman" w:cs="Times New Roman"/>
                      <w:color w:val="000000"/>
                      <w:sz w:val="20"/>
                      <w:szCs w:val="20"/>
                    </w:rPr>
                    <w:t xml:space="preserve">- </w:t>
                  </w:r>
                  <w:r w:rsidRPr="00D02EE3">
                    <w:rPr>
                      <w:rFonts w:eastAsia="Times New Roman" w:cs="Times New Roman"/>
                      <w:color w:val="000000"/>
                      <w:sz w:val="20"/>
                      <w:szCs w:val="20"/>
                    </w:rPr>
                    <w:br/>
                  </w:r>
                  <w:proofErr w:type="spellStart"/>
                  <w:r w:rsidRPr="00D02EE3">
                    <w:rPr>
                      <w:rFonts w:eastAsia="Times New Roman" w:cs="Times New Roman"/>
                      <w:color w:val="000000"/>
                      <w:sz w:val="20"/>
                      <w:szCs w:val="20"/>
                    </w:rPr>
                    <w:t>жении</w:t>
                  </w:r>
                  <w:proofErr w:type="spellEnd"/>
                  <w:r w:rsidRPr="00D02EE3">
                    <w:rPr>
                      <w:rFonts w:eastAsia="Times New Roman" w:cs="Times New Roman"/>
                      <w:color w:val="000000"/>
                      <w:sz w:val="20"/>
                      <w:szCs w:val="20"/>
                    </w:rPr>
                    <w:t xml:space="preserve"> и формирования черной рамки вокруг изображения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104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17</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органо-зависимой обработки рентгенограмм – </w:t>
                  </w:r>
                  <w:proofErr w:type="spellStart"/>
                  <w:r w:rsidRPr="00D02EE3">
                    <w:rPr>
                      <w:rFonts w:eastAsia="Times New Roman" w:cs="Times New Roman"/>
                      <w:color w:val="000000"/>
                      <w:sz w:val="20"/>
                      <w:szCs w:val="20"/>
                    </w:rPr>
                    <w:t>опти</w:t>
                  </w:r>
                  <w:proofErr w:type="spellEnd"/>
                  <w:r w:rsidRPr="00D02EE3">
                    <w:rPr>
                      <w:rFonts w:eastAsia="Times New Roman" w:cs="Times New Roman"/>
                      <w:color w:val="000000"/>
                      <w:sz w:val="20"/>
                      <w:szCs w:val="20"/>
                    </w:rPr>
                    <w:t xml:space="preserve">- </w:t>
                  </w:r>
                  <w:r w:rsidRPr="00D02EE3">
                    <w:rPr>
                      <w:rFonts w:eastAsia="Times New Roman" w:cs="Times New Roman"/>
                      <w:color w:val="000000"/>
                      <w:sz w:val="20"/>
                      <w:szCs w:val="20"/>
                    </w:rPr>
                    <w:br/>
                  </w:r>
                  <w:proofErr w:type="spellStart"/>
                  <w:r w:rsidRPr="00D02EE3">
                    <w:rPr>
                      <w:rFonts w:eastAsia="Times New Roman" w:cs="Times New Roman"/>
                      <w:color w:val="000000"/>
                      <w:sz w:val="20"/>
                      <w:szCs w:val="20"/>
                    </w:rPr>
                    <w:t>мальная</w:t>
                  </w:r>
                  <w:proofErr w:type="spellEnd"/>
                  <w:r w:rsidRPr="00D02EE3">
                    <w:rPr>
                      <w:rFonts w:eastAsia="Times New Roman" w:cs="Times New Roman"/>
                      <w:color w:val="000000"/>
                      <w:sz w:val="20"/>
                      <w:szCs w:val="20"/>
                    </w:rPr>
                    <w:t xml:space="preserve"> обработка поступающих рентгенограмм при заданной  </w:t>
                  </w:r>
                  <w:r w:rsidRPr="00D02EE3">
                    <w:rPr>
                      <w:rFonts w:eastAsia="Times New Roman" w:cs="Times New Roman"/>
                      <w:color w:val="000000"/>
                      <w:sz w:val="20"/>
                      <w:szCs w:val="20"/>
                    </w:rPr>
                    <w:br/>
                  </w:r>
                  <w:proofErr w:type="spellStart"/>
                  <w:r w:rsidRPr="00D02EE3">
                    <w:rPr>
                      <w:rFonts w:eastAsia="Times New Roman" w:cs="Times New Roman"/>
                      <w:color w:val="000000"/>
                      <w:sz w:val="20"/>
                      <w:szCs w:val="20"/>
                    </w:rPr>
                    <w:t>рентгенлаборантом</w:t>
                  </w:r>
                  <w:proofErr w:type="spellEnd"/>
                  <w:r w:rsidRPr="00D02EE3">
                    <w:rPr>
                      <w:rFonts w:eastAsia="Times New Roman" w:cs="Times New Roman"/>
                      <w:color w:val="000000"/>
                      <w:sz w:val="20"/>
                      <w:szCs w:val="20"/>
                    </w:rPr>
                    <w:t xml:space="preserve"> области исследования, проекции и </w:t>
                  </w:r>
                  <w:proofErr w:type="spellStart"/>
                  <w:r w:rsidRPr="00D02EE3">
                    <w:rPr>
                      <w:rFonts w:eastAsia="Times New Roman" w:cs="Times New Roman"/>
                      <w:color w:val="000000"/>
                      <w:sz w:val="20"/>
                      <w:szCs w:val="20"/>
                    </w:rPr>
                    <w:t>парамет</w:t>
                  </w:r>
                  <w:proofErr w:type="spellEnd"/>
                  <w:r w:rsidRPr="00D02EE3">
                    <w:rPr>
                      <w:rFonts w:eastAsia="Times New Roman" w:cs="Times New Roman"/>
                      <w:color w:val="000000"/>
                      <w:sz w:val="20"/>
                      <w:szCs w:val="20"/>
                    </w:rPr>
                    <w:t xml:space="preserve">- </w:t>
                  </w:r>
                  <w:r w:rsidRPr="00D02EE3">
                    <w:rPr>
                      <w:rFonts w:eastAsia="Times New Roman" w:cs="Times New Roman"/>
                      <w:color w:val="000000"/>
                      <w:sz w:val="20"/>
                      <w:szCs w:val="20"/>
                    </w:rPr>
                    <w:br/>
                    <w:t xml:space="preserve">ров исследования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18</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повторной обработки рентгенограмм – при изменении  </w:t>
                  </w:r>
                  <w:r w:rsidRPr="00D02EE3">
                    <w:rPr>
                      <w:rFonts w:eastAsia="Times New Roman" w:cs="Times New Roman"/>
                      <w:color w:val="000000"/>
                      <w:sz w:val="20"/>
                      <w:szCs w:val="20"/>
                    </w:rPr>
                    <w:br/>
                    <w:t xml:space="preserve">области исследования и параметров исследования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62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19</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независимой обработки изображений при нескольких  </w:t>
                  </w:r>
                  <w:r w:rsidRPr="00D02EE3">
                    <w:rPr>
                      <w:rFonts w:eastAsia="Times New Roman" w:cs="Times New Roman"/>
                      <w:color w:val="000000"/>
                      <w:sz w:val="20"/>
                      <w:szCs w:val="20"/>
                    </w:rPr>
                    <w:br/>
                    <w:t xml:space="preserve">экспозициях, проведенных на одной кассете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lastRenderedPageBreak/>
                    <w:t>20</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передачи изображений во внешние адреса по протоколу  </w:t>
                  </w:r>
                  <w:r w:rsidRPr="00D02EE3">
                    <w:rPr>
                      <w:rFonts w:eastAsia="Times New Roman" w:cs="Times New Roman"/>
                      <w:color w:val="000000"/>
                      <w:sz w:val="20"/>
                      <w:szCs w:val="20"/>
                    </w:rPr>
                    <w:br/>
                  </w:r>
                  <w:r w:rsidRPr="00D02EE3">
                    <w:rPr>
                      <w:rFonts w:eastAsia="Times New Roman" w:cs="Times New Roman"/>
                      <w:color w:val="000000"/>
                      <w:sz w:val="20"/>
                      <w:szCs w:val="20"/>
                      <w:lang w:val="en-US"/>
                    </w:rPr>
                    <w:t>DICOM</w:t>
                  </w:r>
                  <w:r w:rsidRPr="00D02EE3">
                    <w:rPr>
                      <w:rFonts w:eastAsia="Times New Roman" w:cs="Times New Roman"/>
                      <w:color w:val="000000"/>
                      <w:sz w:val="20"/>
                      <w:szCs w:val="20"/>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21</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подтверждения получения изображения приемником по  </w:t>
                  </w:r>
                  <w:r w:rsidRPr="00D02EE3">
                    <w:rPr>
                      <w:rFonts w:eastAsia="Times New Roman" w:cs="Times New Roman"/>
                      <w:color w:val="000000"/>
                      <w:sz w:val="20"/>
                      <w:szCs w:val="20"/>
                    </w:rPr>
                    <w:br/>
                    <w:t xml:space="preserve">протоколу </w:t>
                  </w:r>
                  <w:r w:rsidRPr="00D02EE3">
                    <w:rPr>
                      <w:rFonts w:eastAsia="Times New Roman" w:cs="Times New Roman"/>
                      <w:color w:val="000000"/>
                      <w:sz w:val="20"/>
                      <w:szCs w:val="20"/>
                      <w:lang w:val="en-US"/>
                    </w:rPr>
                    <w:t>DICOM</w:t>
                  </w:r>
                  <w:r w:rsidRPr="00D02EE3">
                    <w:rPr>
                      <w:rFonts w:eastAsia="Times New Roman" w:cs="Times New Roman"/>
                      <w:color w:val="000000"/>
                      <w:sz w:val="20"/>
                      <w:szCs w:val="20"/>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22</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печати с рабочей станции </w:t>
                  </w:r>
                  <w:proofErr w:type="spellStart"/>
                  <w:r w:rsidRPr="00D02EE3">
                    <w:rPr>
                      <w:rFonts w:eastAsia="Times New Roman" w:cs="Times New Roman"/>
                      <w:color w:val="000000"/>
                      <w:sz w:val="20"/>
                      <w:szCs w:val="20"/>
                    </w:rPr>
                    <w:t>рентгенлаборанта</w:t>
                  </w:r>
                  <w:proofErr w:type="spellEnd"/>
                  <w:r w:rsidRPr="00D02EE3">
                    <w:rPr>
                      <w:rFonts w:eastAsia="Times New Roman" w:cs="Times New Roman"/>
                      <w:color w:val="000000"/>
                      <w:sz w:val="20"/>
                      <w:szCs w:val="20"/>
                    </w:rPr>
                    <w:t xml:space="preserve"> по </w:t>
                  </w:r>
                  <w:proofErr w:type="spellStart"/>
                  <w:r w:rsidRPr="00D02EE3">
                    <w:rPr>
                      <w:rFonts w:eastAsia="Times New Roman" w:cs="Times New Roman"/>
                      <w:color w:val="000000"/>
                      <w:sz w:val="20"/>
                      <w:szCs w:val="20"/>
                    </w:rPr>
                    <w:t>прото</w:t>
                  </w:r>
                  <w:proofErr w:type="spellEnd"/>
                  <w:r w:rsidRPr="00D02EE3">
                    <w:rPr>
                      <w:rFonts w:eastAsia="Times New Roman" w:cs="Times New Roman"/>
                      <w:color w:val="000000"/>
                      <w:sz w:val="20"/>
                      <w:szCs w:val="20"/>
                    </w:rPr>
                    <w:t xml:space="preserve">- </w:t>
                  </w:r>
                  <w:r w:rsidRPr="00D02EE3">
                    <w:rPr>
                      <w:rFonts w:eastAsia="Times New Roman" w:cs="Times New Roman"/>
                      <w:color w:val="000000"/>
                      <w:sz w:val="20"/>
                      <w:szCs w:val="20"/>
                    </w:rPr>
                    <w:br/>
                    <w:t xml:space="preserve">колу </w:t>
                  </w:r>
                  <w:r w:rsidRPr="00D02EE3">
                    <w:rPr>
                      <w:rFonts w:eastAsia="Times New Roman" w:cs="Times New Roman"/>
                      <w:color w:val="000000"/>
                      <w:sz w:val="20"/>
                      <w:szCs w:val="20"/>
                      <w:lang w:val="en-US"/>
                    </w:rPr>
                    <w:t>DICOM</w:t>
                  </w:r>
                  <w:r w:rsidRPr="00D02EE3">
                    <w:rPr>
                      <w:rFonts w:eastAsia="Times New Roman" w:cs="Times New Roman"/>
                      <w:color w:val="000000"/>
                      <w:sz w:val="20"/>
                      <w:szCs w:val="20"/>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35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23</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Функция диагностики системы </w:t>
                  </w:r>
                  <w:r w:rsidRPr="00D02EE3">
                    <w:rPr>
                      <w:rFonts w:eastAsia="Times New Roman" w:cs="Times New Roman"/>
                      <w:color w:val="000000"/>
                      <w:sz w:val="20"/>
                      <w:szCs w:val="20"/>
                      <w:lang w:val="en-US"/>
                    </w:rPr>
                    <w:t>CR</w:t>
                  </w:r>
                  <w:r w:rsidRPr="00D02EE3">
                    <w:rPr>
                      <w:rFonts w:eastAsia="Times New Roman" w:cs="Times New Roman"/>
                      <w:color w:val="000000"/>
                      <w:sz w:val="20"/>
                      <w:szCs w:val="20"/>
                    </w:rPr>
                    <w:t xml:space="preserve"> силами пользователя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57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24</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Габариты системы считывания, ширина х глубина х высота, см,  </w:t>
                  </w:r>
                  <w:r w:rsidRPr="00D02EE3">
                    <w:rPr>
                      <w:rFonts w:eastAsia="Times New Roman" w:cs="Times New Roman"/>
                      <w:color w:val="000000"/>
                      <w:sz w:val="20"/>
                      <w:szCs w:val="20"/>
                    </w:rPr>
                    <w:br/>
                    <w:t xml:space="preserve">не более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 xml:space="preserve">68x34x45  </w:t>
                  </w:r>
                </w:p>
              </w:tc>
            </w:tr>
            <w:tr w:rsidR="00D02EE3" w:rsidRPr="00D02EE3" w:rsidTr="00D02EE3">
              <w:trPr>
                <w:trHeight w:val="29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25</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Вес системы считывания, кг, не более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25</w:t>
                  </w:r>
                </w:p>
              </w:tc>
            </w:tr>
            <w:tr w:rsidR="00D02EE3" w:rsidRPr="00D02EE3" w:rsidTr="00D02EE3">
              <w:trPr>
                <w:trHeight w:val="29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26</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Настольная</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установка</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считывателя</w:t>
                  </w:r>
                  <w:proofErr w:type="spellEnd"/>
                  <w:r w:rsidRPr="00D02EE3">
                    <w:rPr>
                      <w:rFonts w:eastAsia="Times New Roman" w:cs="Times New Roman"/>
                      <w:color w:val="000000"/>
                      <w:sz w:val="20"/>
                      <w:szCs w:val="20"/>
                      <w:lang w:val="en-US"/>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29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27</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Горизонтальная</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загрузка</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кассет</w:t>
                  </w:r>
                  <w:proofErr w:type="spellEnd"/>
                  <w:r w:rsidRPr="00D02EE3">
                    <w:rPr>
                      <w:rFonts w:eastAsia="Times New Roman" w:cs="Times New Roman"/>
                      <w:color w:val="000000"/>
                      <w:sz w:val="20"/>
                      <w:szCs w:val="20"/>
                      <w:lang w:val="en-US"/>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29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28</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Возможность</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вертикальной</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загрузки</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кассет</w:t>
                  </w:r>
                  <w:proofErr w:type="spellEnd"/>
                  <w:r w:rsidRPr="00D02EE3">
                    <w:rPr>
                      <w:rFonts w:eastAsia="Times New Roman" w:cs="Times New Roman"/>
                      <w:color w:val="000000"/>
                      <w:sz w:val="20"/>
                      <w:szCs w:val="20"/>
                      <w:lang w:val="en-US"/>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75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29</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Возможность использования мобильной тележки для установки  </w:t>
                  </w:r>
                  <w:r w:rsidRPr="00D02EE3">
                    <w:rPr>
                      <w:rFonts w:eastAsia="Times New Roman" w:cs="Times New Roman"/>
                      <w:color w:val="000000"/>
                      <w:sz w:val="20"/>
                      <w:szCs w:val="20"/>
                    </w:rPr>
                    <w:br/>
                    <w:t xml:space="preserve">считывателя и управляющего компьютера для перемещения  </w:t>
                  </w:r>
                  <w:r w:rsidRPr="00D02EE3">
                    <w:rPr>
                      <w:rFonts w:eastAsia="Times New Roman" w:cs="Times New Roman"/>
                      <w:color w:val="000000"/>
                      <w:sz w:val="20"/>
                      <w:szCs w:val="20"/>
                    </w:rPr>
                    <w:br/>
                    <w:t xml:space="preserve">между рентгеновскими кабинетами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29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30</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Возможность использования в автомобильном варианте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bl>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2376"/>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lastRenderedPageBreak/>
              <w:t>3</w:t>
            </w:r>
          </w:p>
        </w:tc>
        <w:tc>
          <w:tcPr>
            <w:tcW w:w="2624" w:type="dxa"/>
            <w:tcBorders>
              <w:top w:val="nil"/>
              <w:left w:val="nil"/>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Требования к условиям эксплуатации</w:t>
            </w:r>
          </w:p>
        </w:tc>
        <w:tc>
          <w:tcPr>
            <w:tcW w:w="11907" w:type="dxa"/>
            <w:gridSpan w:val="4"/>
            <w:tcBorders>
              <w:top w:val="single" w:sz="4" w:space="0" w:color="auto"/>
              <w:left w:val="nil"/>
              <w:bottom w:val="single" w:sz="4" w:space="0" w:color="auto"/>
              <w:right w:val="single" w:sz="4" w:space="0" w:color="auto"/>
            </w:tcBorders>
            <w:shd w:val="clear" w:color="000000" w:fill="FFFFFF"/>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Температура: рабочая температура для устройства: 5–45 °C; рабочая температура при</w:t>
            </w:r>
            <w:r w:rsidRPr="00D02EE3">
              <w:rPr>
                <w:rFonts w:eastAsia="Times New Roman" w:cs="Times New Roman"/>
                <w:color w:val="000000"/>
                <w:sz w:val="20"/>
                <w:szCs w:val="20"/>
              </w:rPr>
              <w:br/>
              <w:t>мониторинге EtCO2: 5–40 °C; температура при хранении/транспортировке устройства</w:t>
            </w:r>
            <w:r w:rsidRPr="00D02EE3">
              <w:rPr>
                <w:rFonts w:eastAsia="Times New Roman" w:cs="Times New Roman"/>
                <w:color w:val="000000"/>
                <w:sz w:val="20"/>
                <w:szCs w:val="20"/>
              </w:rPr>
              <w:br/>
              <w:t>без аккумулятора: -20–70 °C.</w:t>
            </w:r>
            <w:r w:rsidRPr="00D02EE3">
              <w:rPr>
                <w:rFonts w:eastAsia="Times New Roman" w:cs="Times New Roman"/>
                <w:color w:val="000000"/>
                <w:sz w:val="20"/>
                <w:szCs w:val="20"/>
              </w:rPr>
              <w:br/>
              <w:t xml:space="preserve">Влажность: </w:t>
            </w:r>
            <w:proofErr w:type="spellStart"/>
            <w:r w:rsidRPr="00D02EE3">
              <w:rPr>
                <w:rFonts w:eastAsia="Times New Roman" w:cs="Times New Roman"/>
                <w:color w:val="000000"/>
                <w:sz w:val="20"/>
                <w:szCs w:val="20"/>
              </w:rPr>
              <w:t>отн</w:t>
            </w:r>
            <w:proofErr w:type="spellEnd"/>
            <w:r w:rsidRPr="00D02EE3">
              <w:rPr>
                <w:rFonts w:eastAsia="Times New Roman" w:cs="Times New Roman"/>
                <w:color w:val="000000"/>
                <w:sz w:val="20"/>
                <w:szCs w:val="20"/>
              </w:rPr>
              <w:t>. влажность 15–95%.</w:t>
            </w:r>
            <w:r w:rsidRPr="00D02EE3">
              <w:rPr>
                <w:rFonts w:eastAsia="Times New Roman" w:cs="Times New Roman"/>
                <w:color w:val="000000"/>
                <w:sz w:val="20"/>
                <w:szCs w:val="20"/>
              </w:rPr>
              <w:br/>
              <w:t xml:space="preserve">Диапазон атмосферного давления при эксплуатации и хранении: 1060–572 </w:t>
            </w:r>
            <w:proofErr w:type="spellStart"/>
            <w:r w:rsidRPr="00D02EE3">
              <w:rPr>
                <w:rFonts w:eastAsia="Times New Roman" w:cs="Times New Roman"/>
                <w:color w:val="000000"/>
                <w:sz w:val="20"/>
                <w:szCs w:val="20"/>
              </w:rPr>
              <w:t>мбар</w:t>
            </w:r>
            <w:proofErr w:type="spellEnd"/>
            <w:r w:rsidRPr="00D02EE3">
              <w:rPr>
                <w:rFonts w:eastAsia="Times New Roman" w:cs="Times New Roman"/>
                <w:color w:val="000000"/>
                <w:sz w:val="20"/>
                <w:szCs w:val="20"/>
              </w:rPr>
              <w:br/>
              <w:t>(-382–4568 м).</w:t>
            </w:r>
            <w:r w:rsidRPr="00D02EE3">
              <w:rPr>
                <w:rFonts w:eastAsia="Times New Roman" w:cs="Times New Roman"/>
                <w:color w:val="000000"/>
                <w:sz w:val="20"/>
                <w:szCs w:val="20"/>
              </w:rPr>
              <w:br/>
              <w:t xml:space="preserve">Питание от сети переменного тока: 100–240 В </w:t>
            </w:r>
            <w:proofErr w:type="spellStart"/>
            <w:r w:rsidRPr="00D02EE3">
              <w:rPr>
                <w:rFonts w:eastAsia="Times New Roman" w:cs="Times New Roman"/>
                <w:color w:val="000000"/>
                <w:sz w:val="20"/>
                <w:szCs w:val="20"/>
              </w:rPr>
              <w:t>перем</w:t>
            </w:r>
            <w:proofErr w:type="spellEnd"/>
            <w:r w:rsidRPr="00D02EE3">
              <w:rPr>
                <w:rFonts w:eastAsia="Times New Roman" w:cs="Times New Roman"/>
                <w:color w:val="000000"/>
                <w:sz w:val="20"/>
                <w:szCs w:val="20"/>
              </w:rPr>
              <w:t>. тока, 50 или 60 Гц, 1–0,46 A,</w:t>
            </w:r>
            <w:r w:rsidRPr="00D02EE3">
              <w:rPr>
                <w:rFonts w:eastAsia="Times New Roman" w:cs="Times New Roman"/>
                <w:color w:val="000000"/>
                <w:sz w:val="20"/>
                <w:szCs w:val="20"/>
              </w:rPr>
              <w:br/>
              <w:t>оборудование класса I</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936"/>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4</w:t>
            </w:r>
          </w:p>
        </w:tc>
        <w:tc>
          <w:tcPr>
            <w:tcW w:w="2624" w:type="dxa"/>
            <w:tcBorders>
              <w:top w:val="nil"/>
              <w:left w:val="nil"/>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Условия осуществления поставки медицинской техники (в соответствии с ИНКОТЕРМС 2010)</w:t>
            </w:r>
          </w:p>
        </w:tc>
        <w:tc>
          <w:tcPr>
            <w:tcW w:w="11907" w:type="dxa"/>
            <w:gridSpan w:val="4"/>
            <w:tcBorders>
              <w:top w:val="single" w:sz="4" w:space="0" w:color="auto"/>
              <w:left w:val="nil"/>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 xml:space="preserve">DDP </w:t>
            </w:r>
          </w:p>
          <w:p w:rsidR="00D02EE3" w:rsidRPr="00D02EE3" w:rsidRDefault="00D02EE3" w:rsidP="00D02EE3">
            <w:pPr>
              <w:spacing w:after="0"/>
              <w:jc w:val="center"/>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5</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Срок поставки медицинской техники и место дислокации</w:t>
            </w:r>
          </w:p>
        </w:tc>
        <w:tc>
          <w:tcPr>
            <w:tcW w:w="11907" w:type="dxa"/>
            <w:gridSpan w:val="4"/>
            <w:vMerge w:val="restart"/>
            <w:tcBorders>
              <w:top w:val="single" w:sz="4" w:space="0" w:color="auto"/>
              <w:left w:val="nil"/>
              <w:right w:val="single" w:sz="4" w:space="0" w:color="auto"/>
            </w:tcBorders>
            <w:shd w:val="clear" w:color="auto" w:fill="auto"/>
            <w:vAlign w:val="center"/>
            <w:hideMark/>
          </w:tcPr>
          <w:p w:rsidR="00D02EE3" w:rsidRPr="00D02EE3" w:rsidRDefault="00D02EE3" w:rsidP="00D02EE3">
            <w:pPr>
              <w:spacing w:after="0"/>
              <w:rPr>
                <w:rFonts w:cs="Times New Roman"/>
                <w:sz w:val="20"/>
                <w:szCs w:val="20"/>
              </w:rPr>
            </w:pPr>
            <w:r w:rsidRPr="00D02EE3">
              <w:rPr>
                <w:rFonts w:cs="Times New Roman"/>
                <w:sz w:val="20"/>
                <w:szCs w:val="20"/>
                <w:lang w:val="kk-KZ"/>
              </w:rPr>
              <w:t>120</w:t>
            </w:r>
            <w:r w:rsidRPr="00D02EE3">
              <w:rPr>
                <w:rFonts w:cs="Times New Roman"/>
                <w:sz w:val="20"/>
                <w:szCs w:val="20"/>
              </w:rPr>
              <w:t xml:space="preserve"> дней с момента подписания договора</w:t>
            </w:r>
          </w:p>
          <w:p w:rsidR="00D02EE3" w:rsidRPr="00D02EE3" w:rsidRDefault="00D02EE3" w:rsidP="00D02EE3">
            <w:pPr>
              <w:spacing w:after="0"/>
              <w:rPr>
                <w:rFonts w:eastAsia="Times New Roman" w:cs="Times New Roman"/>
                <w:color w:val="000000"/>
                <w:sz w:val="20"/>
                <w:szCs w:val="20"/>
              </w:rPr>
            </w:pPr>
            <w:r w:rsidRPr="00D02EE3">
              <w:rPr>
                <w:rFonts w:cs="Times New Roman"/>
                <w:sz w:val="20"/>
                <w:szCs w:val="20"/>
              </w:rPr>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lastRenderedPageBreak/>
              <w:t>6</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907" w:type="dxa"/>
            <w:gridSpan w:val="4"/>
            <w:vMerge w:val="restart"/>
            <w:tcBorders>
              <w:top w:val="single" w:sz="4" w:space="0" w:color="auto"/>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Гарантийное сервисное обслуживание медицинской техники не менее 37 месяцев.</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Плановое техническое обслуживание должно проводиться не реже чем 1 раз в квартал.</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замену отработавших ресурс составных частей;</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замене или восстановлении отдельных частей медицинской техники;</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настройку и регулировку медицинской техники; специфические для данной медицинской техники работы и т.п.;</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чистку, смазку и при необходимости переборку основных механизмов и узлов;</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rFonts w:eastAsia="Times New Roman" w:cs="Times New Roman"/>
                <w:color w:val="000000"/>
                <w:sz w:val="20"/>
                <w:szCs w:val="20"/>
              </w:rPr>
              <w:t>блочно</w:t>
            </w:r>
            <w:proofErr w:type="spellEnd"/>
            <w:r w:rsidRPr="00D02EE3">
              <w:rPr>
                <w:rFonts w:eastAsia="Times New Roman" w:cs="Times New Roman"/>
                <w:color w:val="000000"/>
                <w:sz w:val="20"/>
                <w:szCs w:val="20"/>
              </w:rPr>
              <w:t>-узловой разборкой);</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иные указанные в эксплуатационной документации операции, специфические для конкретного типа медицинской техники.</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585"/>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750"/>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tcBorders>
              <w:left w:val="single" w:sz="4" w:space="0" w:color="auto"/>
            </w:tcBorders>
            <w:vAlign w:val="center"/>
            <w:hideMark/>
          </w:tcPr>
          <w:p w:rsidR="00D02EE3" w:rsidRPr="00D02EE3" w:rsidRDefault="00D02EE3" w:rsidP="00D02EE3">
            <w:pPr>
              <w:spacing w:after="0"/>
              <w:rPr>
                <w:rFonts w:eastAsia="Times New Roman" w:cs="Times New Roman"/>
                <w:sz w:val="20"/>
                <w:szCs w:val="20"/>
              </w:rPr>
            </w:pPr>
          </w:p>
        </w:tc>
      </w:tr>
    </w:tbl>
    <w:p w:rsidR="00C61226" w:rsidRPr="00D02EE3" w:rsidRDefault="00C61226" w:rsidP="00D02EE3">
      <w:pPr>
        <w:spacing w:after="0"/>
        <w:ind w:firstLine="709"/>
        <w:rPr>
          <w:rFonts w:cs="Times New Roman"/>
          <w:b/>
          <w:sz w:val="20"/>
          <w:szCs w:val="20"/>
        </w:rPr>
      </w:pPr>
    </w:p>
    <w:p w:rsidR="00A54BBE" w:rsidRPr="00D02EE3" w:rsidRDefault="00A54BBE" w:rsidP="00D02EE3">
      <w:pPr>
        <w:spacing w:after="0"/>
        <w:ind w:firstLine="709"/>
        <w:jc w:val="center"/>
        <w:rPr>
          <w:rFonts w:cs="Times New Roman"/>
          <w:b/>
          <w:sz w:val="20"/>
          <w:szCs w:val="20"/>
          <w:lang w:val="kk-KZ"/>
        </w:rPr>
      </w:pPr>
      <w:r w:rsidRPr="00D02EE3">
        <w:rPr>
          <w:rFonts w:cs="Times New Roman"/>
          <w:b/>
          <w:sz w:val="20"/>
          <w:szCs w:val="20"/>
          <w:lang w:val="kk-KZ"/>
        </w:rPr>
        <w:t>ЛОТ №2</w:t>
      </w:r>
    </w:p>
    <w:tbl>
      <w:tblPr>
        <w:tblW w:w="15673" w:type="dxa"/>
        <w:tblInd w:w="-318" w:type="dxa"/>
        <w:tblLook w:val="04A0" w:firstRow="1" w:lastRow="0" w:firstColumn="1" w:lastColumn="0" w:noHBand="0" w:noVBand="1"/>
      </w:tblPr>
      <w:tblGrid>
        <w:gridCol w:w="920"/>
        <w:gridCol w:w="2624"/>
        <w:gridCol w:w="567"/>
        <w:gridCol w:w="2593"/>
        <w:gridCol w:w="7283"/>
        <w:gridCol w:w="1464"/>
        <w:gridCol w:w="222"/>
      </w:tblGrid>
      <w:tr w:rsidR="00D02EE3" w:rsidRPr="00D02EE3" w:rsidTr="00D02EE3">
        <w:trPr>
          <w:gridAfter w:val="1"/>
          <w:wAfter w:w="222" w:type="dxa"/>
          <w:trHeight w:val="315"/>
        </w:trPr>
        <w:tc>
          <w:tcPr>
            <w:tcW w:w="1545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02EE3" w:rsidRPr="00D02EE3" w:rsidRDefault="00D02EE3" w:rsidP="00D02EE3">
            <w:pPr>
              <w:spacing w:after="0"/>
              <w:ind w:hanging="147"/>
              <w:jc w:val="center"/>
              <w:rPr>
                <w:rFonts w:eastAsia="Times New Roman" w:cs="Times New Roman"/>
                <w:b/>
                <w:bCs/>
                <w:color w:val="000000"/>
                <w:sz w:val="20"/>
                <w:szCs w:val="20"/>
              </w:rPr>
            </w:pPr>
            <w:r w:rsidRPr="00D02EE3">
              <w:rPr>
                <w:rFonts w:eastAsia="Times New Roman" w:cs="Times New Roman"/>
                <w:b/>
                <w:bCs/>
                <w:color w:val="000000"/>
                <w:sz w:val="20"/>
                <w:szCs w:val="20"/>
              </w:rPr>
              <w:t>Техническая спецификация</w:t>
            </w:r>
          </w:p>
        </w:tc>
      </w:tr>
      <w:tr w:rsidR="00D02EE3" w:rsidRPr="00D02EE3" w:rsidTr="00D02EE3">
        <w:trPr>
          <w:gridAfter w:val="1"/>
          <w:wAfter w:w="222" w:type="dxa"/>
          <w:trHeight w:val="45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 п/п</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Критерии</w:t>
            </w:r>
          </w:p>
        </w:tc>
        <w:tc>
          <w:tcPr>
            <w:tcW w:w="1190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Описание</w:t>
            </w: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top w:val="single" w:sz="4" w:space="0" w:color="auto"/>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222" w:type="dxa"/>
            <w:tcBorders>
              <w:top w:val="nil"/>
              <w:left w:val="nil"/>
              <w:bottom w:val="nil"/>
              <w:right w:val="nil"/>
            </w:tcBorders>
            <w:shd w:val="clear" w:color="auto" w:fill="auto"/>
            <w:noWrap/>
            <w:vAlign w:val="bottom"/>
            <w:hideMark/>
          </w:tcPr>
          <w:p w:rsidR="00D02EE3" w:rsidRPr="00D02EE3" w:rsidRDefault="00D02EE3" w:rsidP="00D02EE3">
            <w:pPr>
              <w:spacing w:after="0"/>
              <w:jc w:val="center"/>
              <w:rPr>
                <w:rFonts w:eastAsia="Times New Roman" w:cs="Times New Roman"/>
                <w:b/>
                <w:bCs/>
                <w:color w:val="000000"/>
                <w:sz w:val="20"/>
                <w:szCs w:val="20"/>
              </w:rPr>
            </w:pPr>
          </w:p>
        </w:tc>
      </w:tr>
      <w:tr w:rsidR="00D02EE3" w:rsidRPr="00D02EE3" w:rsidTr="00D02EE3">
        <w:trPr>
          <w:trHeight w:val="312"/>
        </w:trPr>
        <w:tc>
          <w:tcPr>
            <w:tcW w:w="920" w:type="dxa"/>
            <w:vMerge w:val="restart"/>
            <w:tcBorders>
              <w:top w:val="nil"/>
              <w:left w:val="single" w:sz="4" w:space="0" w:color="auto"/>
              <w:bottom w:val="single" w:sz="4" w:space="0" w:color="auto"/>
              <w:right w:val="nil"/>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1</w:t>
            </w:r>
          </w:p>
        </w:tc>
        <w:tc>
          <w:tcPr>
            <w:tcW w:w="2624" w:type="dxa"/>
            <w:tcBorders>
              <w:top w:val="single" w:sz="4" w:space="0" w:color="auto"/>
              <w:left w:val="single" w:sz="4" w:space="0" w:color="auto"/>
              <w:bottom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Наименование медицинской техники</w:t>
            </w:r>
          </w:p>
        </w:tc>
        <w:tc>
          <w:tcPr>
            <w:tcW w:w="11907" w:type="dxa"/>
            <w:gridSpan w:val="4"/>
            <w:vMerge w:val="restart"/>
            <w:tcBorders>
              <w:top w:val="single" w:sz="4" w:space="0" w:color="auto"/>
              <w:left w:val="nil"/>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 </w:t>
            </w:r>
            <w:r w:rsidRPr="00D02EE3">
              <w:rPr>
                <w:rFonts w:eastAsia="Times New Roman" w:cs="Times New Roman"/>
                <w:bCs/>
                <w:sz w:val="20"/>
                <w:szCs w:val="20"/>
                <w:lang w:eastAsia="ru-RU"/>
              </w:rPr>
              <w:t>Лазерный мультиформатный</w:t>
            </w:r>
            <w:bookmarkStart w:id="0" w:name="_GoBack"/>
            <w:bookmarkEnd w:id="0"/>
            <w:r w:rsidRPr="00D02EE3">
              <w:rPr>
                <w:rFonts w:eastAsia="Times New Roman" w:cs="Times New Roman"/>
                <w:bCs/>
                <w:sz w:val="20"/>
                <w:szCs w:val="20"/>
                <w:lang w:eastAsia="ru-RU"/>
              </w:rPr>
              <w:t xml:space="preserve"> принтер</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792"/>
        </w:trPr>
        <w:tc>
          <w:tcPr>
            <w:tcW w:w="920" w:type="dxa"/>
            <w:vMerge/>
            <w:tcBorders>
              <w:top w:val="nil"/>
              <w:left w:val="single" w:sz="4" w:space="0" w:color="auto"/>
              <w:bottom w:val="single" w:sz="4" w:space="0" w:color="auto"/>
              <w:right w:val="nil"/>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i/>
                <w:iCs/>
                <w:color w:val="000000"/>
                <w:sz w:val="20"/>
                <w:szCs w:val="20"/>
              </w:rPr>
            </w:pPr>
            <w:r w:rsidRPr="00D02EE3">
              <w:rPr>
                <w:rFonts w:eastAsia="Times New Roman" w:cs="Times New Roman"/>
                <w:i/>
                <w:iCs/>
                <w:color w:val="000000"/>
                <w:sz w:val="20"/>
                <w:szCs w:val="20"/>
              </w:rPr>
              <w:t>(в соответствии с государственным реестром медицинских изделий с указанием модели, наименования производителя, страны)</w:t>
            </w:r>
          </w:p>
        </w:tc>
        <w:tc>
          <w:tcPr>
            <w:tcW w:w="11907" w:type="dxa"/>
            <w:gridSpan w:val="4"/>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810"/>
        </w:trPr>
        <w:tc>
          <w:tcPr>
            <w:tcW w:w="920" w:type="dxa"/>
            <w:vMerge w:val="restart"/>
            <w:tcBorders>
              <w:top w:val="nil"/>
              <w:left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2</w:t>
            </w:r>
          </w:p>
        </w:tc>
        <w:tc>
          <w:tcPr>
            <w:tcW w:w="2624" w:type="dxa"/>
            <w:vMerge w:val="restart"/>
            <w:tcBorders>
              <w:top w:val="nil"/>
              <w:left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Требования к комплектации</w:t>
            </w:r>
          </w:p>
        </w:tc>
        <w:tc>
          <w:tcPr>
            <w:tcW w:w="567" w:type="dxa"/>
            <w:vMerge w:val="restart"/>
            <w:tcBorders>
              <w:top w:val="single" w:sz="4" w:space="0" w:color="auto"/>
              <w:left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 п/п</w:t>
            </w:r>
          </w:p>
        </w:tc>
        <w:tc>
          <w:tcPr>
            <w:tcW w:w="25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 xml:space="preserve">Наименование комплектующего к медицинской технике </w:t>
            </w:r>
            <w:r w:rsidRPr="00D02EE3">
              <w:rPr>
                <w:rFonts w:eastAsia="Times New Roman" w:cs="Times New Roman"/>
                <w:i/>
                <w:iCs/>
                <w:color w:val="000000"/>
                <w:sz w:val="20"/>
                <w:szCs w:val="20"/>
              </w:rPr>
              <w:t>(в соответствии с государственным реестром медицинских изделий)</w:t>
            </w:r>
          </w:p>
        </w:tc>
        <w:tc>
          <w:tcPr>
            <w:tcW w:w="7283" w:type="dxa"/>
            <w:vMerge w:val="restart"/>
            <w:tcBorders>
              <w:top w:val="single" w:sz="4" w:space="0" w:color="auto"/>
              <w:left w:val="single" w:sz="4" w:space="0" w:color="auto"/>
              <w:bottom w:val="single" w:sz="4" w:space="0" w:color="auto"/>
              <w:right w:val="nil"/>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Модель и (или) марка, каталожный номер, краткая техническая характеристика комплектующего к медицинской технике</w:t>
            </w:r>
          </w:p>
        </w:tc>
        <w:tc>
          <w:tcPr>
            <w:tcW w:w="1464" w:type="dxa"/>
            <w:tcBorders>
              <w:top w:val="single" w:sz="4" w:space="0" w:color="auto"/>
              <w:left w:val="single" w:sz="4" w:space="0" w:color="auto"/>
              <w:bottom w:val="nil"/>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b/>
                <w:bCs/>
                <w:color w:val="000000"/>
                <w:sz w:val="20"/>
                <w:szCs w:val="20"/>
              </w:rPr>
            </w:pPr>
            <w:r w:rsidRPr="00D02EE3">
              <w:rPr>
                <w:rFonts w:eastAsia="Times New Roman" w:cs="Times New Roman"/>
                <w:b/>
                <w:bCs/>
                <w:color w:val="000000"/>
                <w:sz w:val="20"/>
                <w:szCs w:val="20"/>
              </w:rPr>
              <w:t>Требуемое количество</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528"/>
        </w:trPr>
        <w:tc>
          <w:tcPr>
            <w:tcW w:w="920" w:type="dxa"/>
            <w:vMerge/>
            <w:tcBorders>
              <w:left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left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567" w:type="dxa"/>
            <w:vMerge/>
            <w:tcBorders>
              <w:left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2593" w:type="dxa"/>
            <w:vMerge/>
            <w:tcBorders>
              <w:top w:val="single" w:sz="4" w:space="0" w:color="auto"/>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7283" w:type="dxa"/>
            <w:vMerge/>
            <w:tcBorders>
              <w:top w:val="single" w:sz="4" w:space="0" w:color="auto"/>
              <w:left w:val="single" w:sz="4" w:space="0" w:color="auto"/>
              <w:bottom w:val="single" w:sz="4" w:space="0" w:color="auto"/>
              <w:right w:val="nil"/>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464" w:type="dxa"/>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i/>
                <w:iCs/>
                <w:color w:val="000000"/>
                <w:sz w:val="20"/>
                <w:szCs w:val="20"/>
              </w:rPr>
            </w:pPr>
            <w:r w:rsidRPr="00D02EE3">
              <w:rPr>
                <w:rFonts w:eastAsia="Times New Roman" w:cs="Times New Roman"/>
                <w:i/>
                <w:iCs/>
                <w:color w:val="000000"/>
                <w:sz w:val="20"/>
                <w:szCs w:val="20"/>
              </w:rPr>
              <w:t>(с указанием единицы измерения)</w:t>
            </w:r>
          </w:p>
        </w:tc>
        <w:tc>
          <w:tcPr>
            <w:tcW w:w="222" w:type="dxa"/>
            <w:vAlign w:val="center"/>
            <w:hideMark/>
          </w:tcPr>
          <w:p w:rsidR="00D02EE3" w:rsidRPr="00D02EE3" w:rsidRDefault="00D02EE3" w:rsidP="00D02EE3">
            <w:pPr>
              <w:spacing w:after="0"/>
              <w:rPr>
                <w:rFonts w:eastAsia="Times New Roman" w:cs="Times New Roman"/>
                <w:sz w:val="20"/>
                <w:szCs w:val="20"/>
              </w:rPr>
            </w:pPr>
          </w:p>
          <w:p w:rsidR="00D02EE3" w:rsidRPr="00D02EE3" w:rsidRDefault="00D02EE3" w:rsidP="00D02EE3">
            <w:pPr>
              <w:spacing w:after="0"/>
              <w:rPr>
                <w:rFonts w:eastAsia="Times New Roman" w:cs="Times New Roman"/>
                <w:sz w:val="20"/>
                <w:szCs w:val="20"/>
              </w:rPr>
            </w:pPr>
          </w:p>
        </w:tc>
      </w:tr>
      <w:tr w:rsidR="00D02EE3" w:rsidRPr="00D02EE3" w:rsidTr="00D02EE3">
        <w:trPr>
          <w:trHeight w:val="528"/>
        </w:trPr>
        <w:tc>
          <w:tcPr>
            <w:tcW w:w="920" w:type="dxa"/>
            <w:vMerge/>
            <w:tcBorders>
              <w:left w:val="single" w:sz="4" w:space="0" w:color="auto"/>
              <w:bottom w:val="single" w:sz="4" w:space="0" w:color="auto"/>
              <w:right w:val="single" w:sz="4" w:space="0" w:color="auto"/>
            </w:tcBorders>
            <w:vAlign w:val="center"/>
          </w:tcPr>
          <w:p w:rsidR="00D02EE3" w:rsidRPr="00D02EE3" w:rsidRDefault="00D02EE3" w:rsidP="00D02EE3">
            <w:pPr>
              <w:spacing w:after="0"/>
              <w:rPr>
                <w:rFonts w:eastAsia="Times New Roman" w:cs="Times New Roman"/>
                <w:color w:val="000000"/>
                <w:sz w:val="20"/>
                <w:szCs w:val="20"/>
              </w:rPr>
            </w:pPr>
          </w:p>
        </w:tc>
        <w:tc>
          <w:tcPr>
            <w:tcW w:w="2624" w:type="dxa"/>
            <w:vMerge/>
            <w:tcBorders>
              <w:left w:val="single" w:sz="4" w:space="0" w:color="auto"/>
              <w:bottom w:val="single" w:sz="4" w:space="0" w:color="auto"/>
              <w:right w:val="single" w:sz="4" w:space="0" w:color="auto"/>
            </w:tcBorders>
            <w:vAlign w:val="center"/>
          </w:tcPr>
          <w:p w:rsidR="00D02EE3" w:rsidRPr="00D02EE3" w:rsidRDefault="00D02EE3" w:rsidP="00D02EE3">
            <w:pPr>
              <w:spacing w:after="0"/>
              <w:rPr>
                <w:rFonts w:eastAsia="Times New Roman" w:cs="Times New Roman"/>
                <w:b/>
                <w:bCs/>
                <w:color w:val="000000"/>
                <w:sz w:val="20"/>
                <w:szCs w:val="20"/>
              </w:rPr>
            </w:pPr>
          </w:p>
        </w:tc>
        <w:tc>
          <w:tcPr>
            <w:tcW w:w="567" w:type="dxa"/>
            <w:vMerge/>
            <w:tcBorders>
              <w:left w:val="single" w:sz="4" w:space="0" w:color="auto"/>
              <w:bottom w:val="single" w:sz="4" w:space="0" w:color="auto"/>
              <w:right w:val="single" w:sz="4" w:space="0" w:color="auto"/>
            </w:tcBorders>
            <w:vAlign w:val="center"/>
          </w:tcPr>
          <w:p w:rsidR="00D02EE3" w:rsidRPr="00D02EE3" w:rsidRDefault="00D02EE3" w:rsidP="00D02EE3">
            <w:pPr>
              <w:spacing w:after="0"/>
              <w:rPr>
                <w:rFonts w:eastAsia="Times New Roman" w:cs="Times New Roman"/>
                <w:b/>
                <w:bCs/>
                <w:color w:val="000000"/>
                <w:sz w:val="20"/>
                <w:szCs w:val="20"/>
              </w:rPr>
            </w:pPr>
          </w:p>
        </w:tc>
        <w:tc>
          <w:tcPr>
            <w:tcW w:w="11340" w:type="dxa"/>
            <w:gridSpan w:val="3"/>
            <w:tcBorders>
              <w:top w:val="single" w:sz="4" w:space="0" w:color="auto"/>
              <w:left w:val="single" w:sz="4" w:space="0" w:color="auto"/>
              <w:bottom w:val="single" w:sz="4" w:space="0" w:color="auto"/>
              <w:right w:val="single" w:sz="4" w:space="0" w:color="auto"/>
            </w:tcBorders>
            <w:vAlign w:val="center"/>
          </w:tcPr>
          <w:tbl>
            <w:tblPr>
              <w:tblW w:w="9620" w:type="dxa"/>
              <w:tblLook w:val="04A0" w:firstRow="1" w:lastRow="0" w:firstColumn="1" w:lastColumn="0" w:noHBand="0" w:noVBand="1"/>
            </w:tblPr>
            <w:tblGrid>
              <w:gridCol w:w="998"/>
              <w:gridCol w:w="6883"/>
              <w:gridCol w:w="1739"/>
            </w:tblGrid>
            <w:tr w:rsidR="00D02EE3" w:rsidRPr="00D02EE3" w:rsidTr="00D02EE3">
              <w:trPr>
                <w:trHeight w:val="350"/>
              </w:trPr>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1</w:t>
                  </w:r>
                </w:p>
              </w:tc>
              <w:tc>
                <w:tcPr>
                  <w:tcW w:w="6900" w:type="dxa"/>
                  <w:tcBorders>
                    <w:top w:val="single" w:sz="4" w:space="0" w:color="000000"/>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Исполнение</w:t>
                  </w:r>
                  <w:proofErr w:type="spellEnd"/>
                  <w:r w:rsidRPr="00D02EE3">
                    <w:rPr>
                      <w:rFonts w:eastAsia="Times New Roman" w:cs="Times New Roman"/>
                      <w:color w:val="000000"/>
                      <w:sz w:val="20"/>
                      <w:szCs w:val="20"/>
                      <w:lang w:val="en-US"/>
                    </w:rPr>
                    <w:t xml:space="preserve">  </w:t>
                  </w:r>
                </w:p>
              </w:tc>
              <w:tc>
                <w:tcPr>
                  <w:tcW w:w="1720" w:type="dxa"/>
                  <w:tcBorders>
                    <w:top w:val="single" w:sz="4" w:space="0" w:color="000000"/>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настольный</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lastRenderedPageBreak/>
                    <w:t>2</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Технология</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получения</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изображения</w:t>
                  </w:r>
                  <w:proofErr w:type="spellEnd"/>
                  <w:r w:rsidRPr="00D02EE3">
                    <w:rPr>
                      <w:rFonts w:eastAsia="Times New Roman" w:cs="Times New Roman"/>
                      <w:color w:val="000000"/>
                      <w:sz w:val="20"/>
                      <w:szCs w:val="20"/>
                      <w:lang w:val="en-US"/>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Фототермо</w:t>
                  </w:r>
                  <w:proofErr w:type="spellEnd"/>
                  <w:r w:rsidRPr="00D02EE3">
                    <w:rPr>
                      <w:rFonts w:eastAsia="Times New Roman" w:cs="Times New Roman"/>
                      <w:color w:val="000000"/>
                      <w:sz w:val="20"/>
                      <w:szCs w:val="20"/>
                      <w:lang w:val="en-US"/>
                    </w:rPr>
                    <w:t xml:space="preserve">- </w:t>
                  </w:r>
                  <w:r w:rsidRPr="00D02EE3">
                    <w:rPr>
                      <w:rFonts w:eastAsia="Times New Roman" w:cs="Times New Roman"/>
                      <w:color w:val="000000"/>
                      <w:sz w:val="20"/>
                      <w:szCs w:val="20"/>
                      <w:lang w:val="en-US"/>
                    </w:rPr>
                    <w:br/>
                  </w:r>
                  <w:proofErr w:type="spellStart"/>
                  <w:r w:rsidRPr="00D02EE3">
                    <w:rPr>
                      <w:rFonts w:eastAsia="Times New Roman" w:cs="Times New Roman"/>
                      <w:color w:val="000000"/>
                      <w:sz w:val="20"/>
                      <w:szCs w:val="20"/>
                      <w:lang w:val="en-US"/>
                    </w:rPr>
                    <w:t>графия</w:t>
                  </w:r>
                  <w:proofErr w:type="spellEnd"/>
                  <w:r w:rsidRPr="00D02EE3">
                    <w:rPr>
                      <w:rFonts w:eastAsia="Times New Roman" w:cs="Times New Roman"/>
                      <w:color w:val="000000"/>
                      <w:sz w:val="20"/>
                      <w:szCs w:val="20"/>
                      <w:lang w:val="en-US"/>
                    </w:rPr>
                    <w:t xml:space="preserve">  </w:t>
                  </w:r>
                </w:p>
              </w:tc>
            </w:tr>
            <w:tr w:rsidR="00D02EE3" w:rsidRPr="00D02EE3" w:rsidTr="00D02EE3">
              <w:trPr>
                <w:trHeight w:val="35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3</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r w:rsidRPr="00D02EE3">
                    <w:rPr>
                      <w:rFonts w:eastAsia="Times New Roman" w:cs="Times New Roman"/>
                      <w:color w:val="000000"/>
                      <w:sz w:val="20"/>
                      <w:szCs w:val="20"/>
                      <w:lang w:val="en-US"/>
                    </w:rPr>
                    <w:t xml:space="preserve">DICOM </w:t>
                  </w:r>
                  <w:proofErr w:type="spellStart"/>
                  <w:r w:rsidRPr="00D02EE3">
                    <w:rPr>
                      <w:rFonts w:eastAsia="Times New Roman" w:cs="Times New Roman"/>
                      <w:color w:val="000000"/>
                      <w:sz w:val="20"/>
                      <w:szCs w:val="20"/>
                      <w:lang w:val="en-US"/>
                    </w:rPr>
                    <w:t>интерфейс</w:t>
                  </w:r>
                  <w:proofErr w:type="spellEnd"/>
                  <w:r w:rsidRPr="00D02EE3">
                    <w:rPr>
                      <w:rFonts w:eastAsia="Times New Roman" w:cs="Times New Roman"/>
                      <w:color w:val="000000"/>
                      <w:sz w:val="20"/>
                      <w:szCs w:val="20"/>
                      <w:lang w:val="en-US"/>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35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4</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Русифицированная</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панель</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управления</w:t>
                  </w:r>
                  <w:proofErr w:type="spellEnd"/>
                  <w:r w:rsidRPr="00D02EE3">
                    <w:rPr>
                      <w:rFonts w:eastAsia="Times New Roman" w:cs="Times New Roman"/>
                      <w:color w:val="000000"/>
                      <w:sz w:val="20"/>
                      <w:szCs w:val="20"/>
                      <w:lang w:val="en-US"/>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35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5</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Разрешение</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печати</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не</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хуже</w:t>
                  </w:r>
                  <w:proofErr w:type="spellEnd"/>
                  <w:r w:rsidRPr="00D02EE3">
                    <w:rPr>
                      <w:rFonts w:eastAsia="Times New Roman" w:cs="Times New Roman"/>
                      <w:color w:val="000000"/>
                      <w:sz w:val="20"/>
                      <w:szCs w:val="20"/>
                      <w:lang w:val="en-US"/>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 xml:space="preserve">325 dpi  </w:t>
                  </w:r>
                </w:p>
              </w:tc>
            </w:tr>
            <w:tr w:rsidR="00D02EE3" w:rsidRPr="00D02EE3" w:rsidTr="00D02EE3">
              <w:trPr>
                <w:trHeight w:val="35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6</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Производительность</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не</w:t>
                  </w:r>
                  <w:proofErr w:type="spellEnd"/>
                  <w:r w:rsidRPr="00D02EE3">
                    <w:rPr>
                      <w:rFonts w:eastAsia="Times New Roman" w:cs="Times New Roman"/>
                      <w:color w:val="000000"/>
                      <w:sz w:val="20"/>
                      <w:szCs w:val="20"/>
                      <w:lang w:val="en-US"/>
                    </w:rPr>
                    <w:t xml:space="preserve"> </w:t>
                  </w:r>
                  <w:proofErr w:type="spellStart"/>
                  <w:r w:rsidRPr="00D02EE3">
                    <w:rPr>
                      <w:rFonts w:eastAsia="Times New Roman" w:cs="Times New Roman"/>
                      <w:color w:val="000000"/>
                      <w:sz w:val="20"/>
                      <w:szCs w:val="20"/>
                      <w:lang w:val="en-US"/>
                    </w:rPr>
                    <w:t>менее</w:t>
                  </w:r>
                  <w:proofErr w:type="spellEnd"/>
                  <w:r w:rsidRPr="00D02EE3">
                    <w:rPr>
                      <w:rFonts w:eastAsia="Times New Roman" w:cs="Times New Roman"/>
                      <w:color w:val="000000"/>
                      <w:sz w:val="20"/>
                      <w:szCs w:val="20"/>
                      <w:lang w:val="en-US"/>
                    </w:rPr>
                    <w:t xml:space="preserve">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 xml:space="preserve">30 </w:t>
                  </w:r>
                  <w:proofErr w:type="spellStart"/>
                  <w:r w:rsidRPr="00D02EE3">
                    <w:rPr>
                      <w:rFonts w:eastAsia="Times New Roman" w:cs="Times New Roman"/>
                      <w:color w:val="000000"/>
                      <w:sz w:val="20"/>
                      <w:szCs w:val="20"/>
                      <w:lang w:val="en-US"/>
                    </w:rPr>
                    <w:t>пленок</w:t>
                  </w:r>
                  <w:proofErr w:type="spellEnd"/>
                  <w:r w:rsidRPr="00D02EE3">
                    <w:rPr>
                      <w:rFonts w:eastAsia="Times New Roman" w:cs="Times New Roman"/>
                      <w:color w:val="000000"/>
                      <w:sz w:val="20"/>
                      <w:szCs w:val="20"/>
                      <w:lang w:val="en-US"/>
                    </w:rPr>
                    <w:t>/</w:t>
                  </w:r>
                  <w:proofErr w:type="spellStart"/>
                  <w:r w:rsidRPr="00D02EE3">
                    <w:rPr>
                      <w:rFonts w:eastAsia="Times New Roman" w:cs="Times New Roman"/>
                      <w:color w:val="000000"/>
                      <w:sz w:val="20"/>
                      <w:szCs w:val="20"/>
                      <w:lang w:val="en-US"/>
                    </w:rPr>
                    <w:t>час</w:t>
                  </w:r>
                  <w:proofErr w:type="spellEnd"/>
                  <w:r w:rsidRPr="00D02EE3">
                    <w:rPr>
                      <w:rFonts w:eastAsia="Times New Roman" w:cs="Times New Roman"/>
                      <w:color w:val="000000"/>
                      <w:sz w:val="20"/>
                      <w:szCs w:val="20"/>
                      <w:lang w:val="en-US"/>
                    </w:rPr>
                    <w:t xml:space="preserve">  </w:t>
                  </w:r>
                </w:p>
              </w:tc>
            </w:tr>
            <w:tr w:rsidR="00D02EE3" w:rsidRPr="00D02EE3" w:rsidTr="00D02EE3">
              <w:trPr>
                <w:trHeight w:val="58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7</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Поддерживаемые форматы пленок: 35х43 см, 25х30 см, 20х25  </w:t>
                  </w:r>
                  <w:r w:rsidRPr="00D02EE3">
                    <w:rPr>
                      <w:rFonts w:eastAsia="Times New Roman" w:cs="Times New Roman"/>
                      <w:color w:val="000000"/>
                      <w:sz w:val="20"/>
                      <w:szCs w:val="20"/>
                    </w:rPr>
                    <w:br/>
                    <w:t xml:space="preserve">см, 28х35 см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70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8</w:t>
                  </w:r>
                </w:p>
              </w:tc>
              <w:tc>
                <w:tcPr>
                  <w:tcW w:w="690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Пенка для распечатки изображений форматом 35х43 см  </w:t>
                  </w:r>
                  <w:r w:rsidRPr="00D02EE3">
                    <w:rPr>
                      <w:rFonts w:eastAsia="Times New Roman" w:cs="Times New Roman"/>
                      <w:color w:val="000000"/>
                      <w:sz w:val="20"/>
                      <w:szCs w:val="20"/>
                    </w:rPr>
                    <w:br/>
                    <w:t xml:space="preserve">№125листов  </w:t>
                  </w:r>
                </w:p>
              </w:tc>
              <w:tc>
                <w:tcPr>
                  <w:tcW w:w="1720" w:type="dxa"/>
                  <w:tcBorders>
                    <w:top w:val="nil"/>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 xml:space="preserve">1 </w:t>
                  </w:r>
                  <w:proofErr w:type="spellStart"/>
                  <w:r w:rsidRPr="00D02EE3">
                    <w:rPr>
                      <w:rFonts w:eastAsia="Times New Roman" w:cs="Times New Roman"/>
                      <w:color w:val="000000"/>
                      <w:sz w:val="20"/>
                      <w:szCs w:val="20"/>
                      <w:lang w:val="en-US"/>
                    </w:rPr>
                    <w:t>шт</w:t>
                  </w:r>
                  <w:proofErr w:type="spellEnd"/>
                  <w:r w:rsidRPr="00D02EE3">
                    <w:rPr>
                      <w:rFonts w:eastAsia="Times New Roman" w:cs="Times New Roman"/>
                      <w:color w:val="000000"/>
                      <w:sz w:val="20"/>
                      <w:szCs w:val="20"/>
                      <w:lang w:val="en-US"/>
                    </w:rPr>
                    <w:t xml:space="preserve">.  </w:t>
                  </w:r>
                </w:p>
              </w:tc>
            </w:tr>
            <w:tr w:rsidR="00D02EE3" w:rsidRPr="00D02EE3" w:rsidTr="00D02EE3">
              <w:trPr>
                <w:trHeight w:val="475"/>
              </w:trPr>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9</w:t>
                  </w:r>
                </w:p>
              </w:tc>
              <w:tc>
                <w:tcPr>
                  <w:tcW w:w="6900" w:type="dxa"/>
                  <w:tcBorders>
                    <w:top w:val="single" w:sz="4" w:space="0" w:color="000000"/>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Инструкция на государственном и русском языке  </w:t>
                  </w:r>
                </w:p>
              </w:tc>
              <w:tc>
                <w:tcPr>
                  <w:tcW w:w="1720" w:type="dxa"/>
                  <w:tcBorders>
                    <w:top w:val="single" w:sz="4" w:space="0" w:color="000000"/>
                    <w:left w:val="nil"/>
                    <w:bottom w:val="single" w:sz="4" w:space="0" w:color="000000"/>
                    <w:right w:val="single" w:sz="4" w:space="0" w:color="000000"/>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lang w:val="en-US"/>
                    </w:rPr>
                  </w:pPr>
                  <w:proofErr w:type="spellStart"/>
                  <w:r w:rsidRPr="00D02EE3">
                    <w:rPr>
                      <w:rFonts w:eastAsia="Times New Roman" w:cs="Times New Roman"/>
                      <w:color w:val="000000"/>
                      <w:sz w:val="20"/>
                      <w:szCs w:val="20"/>
                      <w:lang w:val="en-US"/>
                    </w:rPr>
                    <w:t>Наличие</w:t>
                  </w:r>
                  <w:proofErr w:type="spellEnd"/>
                  <w:r w:rsidRPr="00D02EE3">
                    <w:rPr>
                      <w:rFonts w:eastAsia="Times New Roman" w:cs="Times New Roman"/>
                      <w:color w:val="000000"/>
                      <w:sz w:val="20"/>
                      <w:szCs w:val="20"/>
                      <w:lang w:val="en-US"/>
                    </w:rPr>
                    <w:t xml:space="preserve">  </w:t>
                  </w:r>
                </w:p>
              </w:tc>
            </w:tr>
            <w:tr w:rsidR="00D02EE3" w:rsidRPr="00D02EE3" w:rsidTr="00D02EE3">
              <w:trPr>
                <w:trHeight w:val="475"/>
              </w:trPr>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10</w:t>
                  </w:r>
                </w:p>
              </w:tc>
              <w:tc>
                <w:tcPr>
                  <w:tcW w:w="690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bCs/>
                      <w:sz w:val="20"/>
                      <w:szCs w:val="20"/>
                      <w:lang w:eastAsia="ru-RU"/>
                    </w:rPr>
                    <w:t>Сеть:</w:t>
                  </w:r>
                </w:p>
              </w:tc>
              <w:tc>
                <w:tcPr>
                  <w:tcW w:w="172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sz w:val="20"/>
                      <w:szCs w:val="20"/>
                      <w:lang w:eastAsia="ru-RU"/>
                    </w:rPr>
                    <w:t>10</w:t>
                  </w:r>
                  <w:r w:rsidRPr="00D02EE3">
                    <w:rPr>
                      <w:rFonts w:eastAsia="Times New Roman" w:cs="Times New Roman"/>
                      <w:sz w:val="20"/>
                      <w:szCs w:val="20"/>
                      <w:lang w:val="en-US" w:eastAsia="ru-RU"/>
                    </w:rPr>
                    <w:t>/100</w:t>
                  </w:r>
                  <w:r w:rsidRPr="00D02EE3">
                    <w:rPr>
                      <w:rFonts w:eastAsia="Times New Roman" w:cs="Times New Roman"/>
                      <w:sz w:val="20"/>
                      <w:szCs w:val="20"/>
                      <w:lang w:eastAsia="ru-RU"/>
                    </w:rPr>
                    <w:t>/1000</w:t>
                  </w:r>
                  <w:proofErr w:type="spellStart"/>
                  <w:r w:rsidRPr="00D02EE3">
                    <w:rPr>
                      <w:rFonts w:eastAsia="Times New Roman" w:cs="Times New Roman"/>
                      <w:sz w:val="20"/>
                      <w:szCs w:val="20"/>
                      <w:lang w:val="en-US" w:eastAsia="ru-RU"/>
                    </w:rPr>
                    <w:t>BaseT</w:t>
                  </w:r>
                  <w:proofErr w:type="spellEnd"/>
                  <w:r w:rsidRPr="00D02EE3">
                    <w:rPr>
                      <w:rFonts w:eastAsia="Times New Roman" w:cs="Times New Roman"/>
                      <w:sz w:val="20"/>
                      <w:szCs w:val="20"/>
                      <w:lang w:val="en-US" w:eastAsia="ru-RU"/>
                    </w:rPr>
                    <w:t xml:space="preserve"> Ethernet </w:t>
                  </w:r>
                </w:p>
              </w:tc>
            </w:tr>
            <w:tr w:rsidR="00D02EE3" w:rsidRPr="00D02EE3" w:rsidTr="00D02EE3">
              <w:trPr>
                <w:trHeight w:val="475"/>
              </w:trPr>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11</w:t>
                  </w:r>
                </w:p>
              </w:tc>
              <w:tc>
                <w:tcPr>
                  <w:tcW w:w="690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bCs/>
                      <w:sz w:val="20"/>
                      <w:szCs w:val="20"/>
                      <w:lang w:eastAsia="ru-RU"/>
                    </w:rPr>
                    <w:t>Условия эксплуатации:</w:t>
                  </w:r>
                </w:p>
              </w:tc>
              <w:tc>
                <w:tcPr>
                  <w:tcW w:w="172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sz w:val="20"/>
                      <w:szCs w:val="20"/>
                      <w:lang w:eastAsia="ru-RU"/>
                    </w:rPr>
                    <w:t>Температура: от 15 до 33</w:t>
                  </w:r>
                  <w:r w:rsidRPr="00D02EE3">
                    <w:rPr>
                      <w:rFonts w:eastAsia="Times New Roman" w:cs="Times New Roman"/>
                      <w:sz w:val="20"/>
                      <w:szCs w:val="20"/>
                      <w:vertAlign w:val="superscript"/>
                      <w:lang w:eastAsia="ru-RU"/>
                    </w:rPr>
                    <w:t>0</w:t>
                  </w:r>
                  <w:r w:rsidRPr="00D02EE3">
                    <w:rPr>
                      <w:rFonts w:eastAsia="Times New Roman" w:cs="Times New Roman"/>
                      <w:sz w:val="20"/>
                      <w:szCs w:val="20"/>
                      <w:lang w:eastAsia="ru-RU"/>
                    </w:rPr>
                    <w:t>С</w:t>
                  </w:r>
                  <w:r w:rsidRPr="00D02EE3">
                    <w:rPr>
                      <w:rFonts w:eastAsia="Times New Roman" w:cs="Times New Roman"/>
                      <w:sz w:val="20"/>
                      <w:szCs w:val="20"/>
                      <w:lang w:eastAsia="ru-RU"/>
                    </w:rPr>
                    <w:br/>
                    <w:t>Относительная влажность: от 20 до 80%</w:t>
                  </w:r>
                </w:p>
              </w:tc>
            </w:tr>
            <w:tr w:rsidR="00D02EE3" w:rsidRPr="00D02EE3" w:rsidTr="00D02EE3">
              <w:trPr>
                <w:trHeight w:val="475"/>
              </w:trPr>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12</w:t>
                  </w:r>
                </w:p>
              </w:tc>
              <w:tc>
                <w:tcPr>
                  <w:tcW w:w="690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bCs/>
                      <w:sz w:val="20"/>
                      <w:szCs w:val="20"/>
                      <w:lang w:eastAsia="ru-RU"/>
                    </w:rPr>
                    <w:t>Габариты:</w:t>
                  </w:r>
                </w:p>
              </w:tc>
              <w:tc>
                <w:tcPr>
                  <w:tcW w:w="172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sz w:val="20"/>
                      <w:szCs w:val="20"/>
                      <w:lang w:eastAsia="ru-RU"/>
                    </w:rPr>
                    <w:t>длина: 47 см, ширина: 61 см, высота: 66 см</w:t>
                  </w:r>
                </w:p>
              </w:tc>
            </w:tr>
            <w:tr w:rsidR="00D02EE3" w:rsidRPr="00D02EE3" w:rsidTr="00D02EE3">
              <w:trPr>
                <w:trHeight w:val="475"/>
              </w:trPr>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13</w:t>
                  </w:r>
                </w:p>
              </w:tc>
              <w:tc>
                <w:tcPr>
                  <w:tcW w:w="690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bCs/>
                      <w:sz w:val="20"/>
                      <w:szCs w:val="20"/>
                      <w:lang w:eastAsia="ru-RU"/>
                    </w:rPr>
                    <w:t>Масса:</w:t>
                  </w:r>
                </w:p>
              </w:tc>
              <w:tc>
                <w:tcPr>
                  <w:tcW w:w="172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sz w:val="20"/>
                      <w:szCs w:val="20"/>
                      <w:lang w:eastAsia="ru-RU"/>
                    </w:rPr>
                    <w:t>54 кг</w:t>
                  </w:r>
                </w:p>
              </w:tc>
            </w:tr>
            <w:tr w:rsidR="00D02EE3" w:rsidRPr="00D02EE3" w:rsidTr="00D02EE3">
              <w:trPr>
                <w:trHeight w:val="475"/>
              </w:trPr>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14</w:t>
                  </w:r>
                </w:p>
              </w:tc>
              <w:tc>
                <w:tcPr>
                  <w:tcW w:w="690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bCs/>
                      <w:sz w:val="20"/>
                      <w:szCs w:val="20"/>
                      <w:lang w:eastAsia="ru-RU"/>
                    </w:rPr>
                    <w:t>Экспонирующее устройство:</w:t>
                  </w:r>
                </w:p>
              </w:tc>
              <w:tc>
                <w:tcPr>
                  <w:tcW w:w="1720" w:type="dxa"/>
                  <w:tcBorders>
                    <w:top w:val="single" w:sz="4" w:space="0" w:color="000000"/>
                    <w:left w:val="nil"/>
                    <w:bottom w:val="single" w:sz="4" w:space="0" w:color="000000"/>
                    <w:right w:val="single" w:sz="4" w:space="0" w:color="000000"/>
                  </w:tcBorders>
                  <w:shd w:val="clear" w:color="auto" w:fill="auto"/>
                  <w:vAlign w:val="center"/>
                </w:tcPr>
                <w:p w:rsidR="00D02EE3" w:rsidRPr="00D02EE3" w:rsidRDefault="00D02EE3" w:rsidP="00D02EE3">
                  <w:pPr>
                    <w:spacing w:after="0"/>
                    <w:jc w:val="center"/>
                    <w:rPr>
                      <w:rFonts w:eastAsia="Times New Roman" w:cs="Times New Roman"/>
                      <w:color w:val="000000"/>
                      <w:sz w:val="20"/>
                      <w:szCs w:val="20"/>
                      <w:lang w:val="en-US"/>
                    </w:rPr>
                  </w:pPr>
                  <w:r w:rsidRPr="00D02EE3">
                    <w:rPr>
                      <w:rFonts w:eastAsia="Times New Roman" w:cs="Times New Roman"/>
                      <w:sz w:val="20"/>
                      <w:szCs w:val="20"/>
                      <w:lang w:eastAsia="ru-RU"/>
                    </w:rPr>
                    <w:t>Инфракрасный лазер</w:t>
                  </w:r>
                </w:p>
              </w:tc>
            </w:tr>
          </w:tbl>
          <w:p w:rsidR="00D02EE3" w:rsidRPr="00D02EE3" w:rsidRDefault="00D02EE3" w:rsidP="00D02EE3">
            <w:pPr>
              <w:spacing w:after="0"/>
              <w:jc w:val="center"/>
              <w:rPr>
                <w:rFonts w:eastAsia="Times New Roman" w:cs="Times New Roman"/>
                <w:i/>
                <w:iCs/>
                <w:color w:val="000000"/>
                <w:sz w:val="20"/>
                <w:szCs w:val="20"/>
              </w:rPr>
            </w:pPr>
          </w:p>
        </w:tc>
        <w:tc>
          <w:tcPr>
            <w:tcW w:w="222" w:type="dxa"/>
            <w:vAlign w:val="center"/>
          </w:tcPr>
          <w:p w:rsidR="00D02EE3" w:rsidRPr="00D02EE3" w:rsidRDefault="00D02EE3" w:rsidP="00D02EE3">
            <w:pPr>
              <w:spacing w:after="0"/>
              <w:rPr>
                <w:rFonts w:eastAsia="Times New Roman" w:cs="Times New Roman"/>
                <w:sz w:val="20"/>
                <w:szCs w:val="20"/>
              </w:rPr>
            </w:pPr>
          </w:p>
        </w:tc>
      </w:tr>
      <w:tr w:rsidR="00D02EE3" w:rsidRPr="00D02EE3" w:rsidTr="00D02EE3">
        <w:trPr>
          <w:trHeight w:val="2376"/>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lastRenderedPageBreak/>
              <w:t>3</w:t>
            </w:r>
          </w:p>
        </w:tc>
        <w:tc>
          <w:tcPr>
            <w:tcW w:w="2624" w:type="dxa"/>
            <w:tcBorders>
              <w:top w:val="nil"/>
              <w:left w:val="nil"/>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Требования к условиям эксплуатации</w:t>
            </w:r>
          </w:p>
        </w:tc>
        <w:tc>
          <w:tcPr>
            <w:tcW w:w="11907" w:type="dxa"/>
            <w:gridSpan w:val="4"/>
            <w:tcBorders>
              <w:top w:val="single" w:sz="4" w:space="0" w:color="auto"/>
              <w:left w:val="nil"/>
              <w:bottom w:val="single" w:sz="4" w:space="0" w:color="auto"/>
              <w:right w:val="single" w:sz="4" w:space="0" w:color="auto"/>
            </w:tcBorders>
            <w:shd w:val="clear" w:color="000000" w:fill="FFFFFF"/>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Температура: рабочая температура для устройства: 5–45 °C; рабочая температура при</w:t>
            </w:r>
            <w:r w:rsidRPr="00D02EE3">
              <w:rPr>
                <w:rFonts w:eastAsia="Times New Roman" w:cs="Times New Roman"/>
                <w:color w:val="000000"/>
                <w:sz w:val="20"/>
                <w:szCs w:val="20"/>
              </w:rPr>
              <w:br/>
              <w:t>мониторинге EtCO2: 5–40 °C; температура при хранении/транспортировке устройства</w:t>
            </w:r>
            <w:r w:rsidRPr="00D02EE3">
              <w:rPr>
                <w:rFonts w:eastAsia="Times New Roman" w:cs="Times New Roman"/>
                <w:color w:val="000000"/>
                <w:sz w:val="20"/>
                <w:szCs w:val="20"/>
              </w:rPr>
              <w:br/>
              <w:t>без аккумулятора: -20–70 °C.</w:t>
            </w:r>
            <w:r w:rsidRPr="00D02EE3">
              <w:rPr>
                <w:rFonts w:eastAsia="Times New Roman" w:cs="Times New Roman"/>
                <w:color w:val="000000"/>
                <w:sz w:val="20"/>
                <w:szCs w:val="20"/>
              </w:rPr>
              <w:br/>
              <w:t xml:space="preserve">Влажность: </w:t>
            </w:r>
            <w:proofErr w:type="spellStart"/>
            <w:r w:rsidRPr="00D02EE3">
              <w:rPr>
                <w:rFonts w:eastAsia="Times New Roman" w:cs="Times New Roman"/>
                <w:color w:val="000000"/>
                <w:sz w:val="20"/>
                <w:szCs w:val="20"/>
              </w:rPr>
              <w:t>отн</w:t>
            </w:r>
            <w:proofErr w:type="spellEnd"/>
            <w:r w:rsidRPr="00D02EE3">
              <w:rPr>
                <w:rFonts w:eastAsia="Times New Roman" w:cs="Times New Roman"/>
                <w:color w:val="000000"/>
                <w:sz w:val="20"/>
                <w:szCs w:val="20"/>
              </w:rPr>
              <w:t>. влажность 15–95%.</w:t>
            </w:r>
            <w:r w:rsidRPr="00D02EE3">
              <w:rPr>
                <w:rFonts w:eastAsia="Times New Roman" w:cs="Times New Roman"/>
                <w:color w:val="000000"/>
                <w:sz w:val="20"/>
                <w:szCs w:val="20"/>
              </w:rPr>
              <w:br/>
              <w:t xml:space="preserve">Диапазон атмосферного давления при эксплуатации и хранении: 1060–572 </w:t>
            </w:r>
            <w:proofErr w:type="spellStart"/>
            <w:r w:rsidRPr="00D02EE3">
              <w:rPr>
                <w:rFonts w:eastAsia="Times New Roman" w:cs="Times New Roman"/>
                <w:color w:val="000000"/>
                <w:sz w:val="20"/>
                <w:szCs w:val="20"/>
              </w:rPr>
              <w:t>мбар</w:t>
            </w:r>
            <w:proofErr w:type="spellEnd"/>
            <w:r w:rsidRPr="00D02EE3">
              <w:rPr>
                <w:rFonts w:eastAsia="Times New Roman" w:cs="Times New Roman"/>
                <w:color w:val="000000"/>
                <w:sz w:val="20"/>
                <w:szCs w:val="20"/>
              </w:rPr>
              <w:br/>
              <w:t>(-382–4568 м).</w:t>
            </w:r>
            <w:r w:rsidRPr="00D02EE3">
              <w:rPr>
                <w:rFonts w:eastAsia="Times New Roman" w:cs="Times New Roman"/>
                <w:color w:val="000000"/>
                <w:sz w:val="20"/>
                <w:szCs w:val="20"/>
              </w:rPr>
              <w:br/>
              <w:t xml:space="preserve">Питание от сети переменного тока: 100–240 В </w:t>
            </w:r>
            <w:proofErr w:type="spellStart"/>
            <w:r w:rsidRPr="00D02EE3">
              <w:rPr>
                <w:rFonts w:eastAsia="Times New Roman" w:cs="Times New Roman"/>
                <w:color w:val="000000"/>
                <w:sz w:val="20"/>
                <w:szCs w:val="20"/>
              </w:rPr>
              <w:t>перем</w:t>
            </w:r>
            <w:proofErr w:type="spellEnd"/>
            <w:r w:rsidRPr="00D02EE3">
              <w:rPr>
                <w:rFonts w:eastAsia="Times New Roman" w:cs="Times New Roman"/>
                <w:color w:val="000000"/>
                <w:sz w:val="20"/>
                <w:szCs w:val="20"/>
              </w:rPr>
              <w:t>. тока, 50 или 60 Гц, 1–0,46 A,</w:t>
            </w:r>
            <w:r w:rsidRPr="00D02EE3">
              <w:rPr>
                <w:rFonts w:eastAsia="Times New Roman" w:cs="Times New Roman"/>
                <w:color w:val="000000"/>
                <w:sz w:val="20"/>
                <w:szCs w:val="20"/>
              </w:rPr>
              <w:br/>
              <w:t>оборудование класса I</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936"/>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4</w:t>
            </w:r>
          </w:p>
        </w:tc>
        <w:tc>
          <w:tcPr>
            <w:tcW w:w="2624" w:type="dxa"/>
            <w:tcBorders>
              <w:top w:val="nil"/>
              <w:left w:val="nil"/>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Условия осуществления поставки медицинской техники (в соответствии с ИНКОТЕРМС 2010)</w:t>
            </w:r>
          </w:p>
        </w:tc>
        <w:tc>
          <w:tcPr>
            <w:tcW w:w="11907" w:type="dxa"/>
            <w:gridSpan w:val="4"/>
            <w:tcBorders>
              <w:top w:val="single" w:sz="4" w:space="0" w:color="auto"/>
              <w:left w:val="nil"/>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 xml:space="preserve">DDP </w:t>
            </w:r>
          </w:p>
          <w:p w:rsidR="00D02EE3" w:rsidRPr="00D02EE3" w:rsidRDefault="00D02EE3" w:rsidP="00D02EE3">
            <w:pPr>
              <w:spacing w:after="0"/>
              <w:jc w:val="center"/>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5</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Срок поставки медицинской техники и место дислокации</w:t>
            </w:r>
          </w:p>
        </w:tc>
        <w:tc>
          <w:tcPr>
            <w:tcW w:w="11907" w:type="dxa"/>
            <w:gridSpan w:val="4"/>
            <w:vMerge w:val="restart"/>
            <w:tcBorders>
              <w:top w:val="single" w:sz="4" w:space="0" w:color="auto"/>
              <w:left w:val="nil"/>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 xml:space="preserve"> 120 календарных дней</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jc w:val="center"/>
              <w:rPr>
                <w:rFonts w:eastAsia="Times New Roman" w:cs="Times New Roman"/>
                <w:color w:val="000000"/>
                <w:sz w:val="20"/>
                <w:szCs w:val="20"/>
              </w:rPr>
            </w:pPr>
            <w:r w:rsidRPr="00D02EE3">
              <w:rPr>
                <w:rFonts w:eastAsia="Times New Roman" w:cs="Times New Roman"/>
                <w:color w:val="000000"/>
                <w:sz w:val="20"/>
                <w:szCs w:val="20"/>
              </w:rPr>
              <w:t>6</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b/>
                <w:bCs/>
                <w:color w:val="000000"/>
                <w:sz w:val="20"/>
                <w:szCs w:val="20"/>
              </w:rPr>
            </w:pPr>
            <w:r w:rsidRPr="00D02EE3">
              <w:rPr>
                <w:rFonts w:eastAsia="Times New Roman" w:cs="Times New Roman"/>
                <w:b/>
                <w:bCs/>
                <w:color w:val="000000"/>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907" w:type="dxa"/>
            <w:gridSpan w:val="4"/>
            <w:vMerge w:val="restart"/>
            <w:tcBorders>
              <w:top w:val="single" w:sz="4" w:space="0" w:color="auto"/>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Гарантийное сервисное обслуживание медицинской техники не менее 37 месяцев.</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Плановое техническое обслуживание должно проводиться не реже чем 1 раз в квартал.</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замену отработавших ресурс составных частей;</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замене или восстановлении отдельных частей медицинской техники;</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настройку и регулировку медицинской техники; специфические для данной медицинской техники работы и т.п.;</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чистку, смазку и при необходимости переборку основных механизмов и узлов;</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rFonts w:eastAsia="Times New Roman" w:cs="Times New Roman"/>
                <w:color w:val="000000"/>
                <w:sz w:val="20"/>
                <w:szCs w:val="20"/>
              </w:rPr>
              <w:t>блочно</w:t>
            </w:r>
            <w:proofErr w:type="spellEnd"/>
            <w:r w:rsidRPr="00D02EE3">
              <w:rPr>
                <w:rFonts w:eastAsia="Times New Roman" w:cs="Times New Roman"/>
                <w:color w:val="000000"/>
                <w:sz w:val="20"/>
                <w:szCs w:val="20"/>
              </w:rPr>
              <w:t>-узловой разборкой);</w:t>
            </w:r>
          </w:p>
          <w:p w:rsidR="00D02EE3" w:rsidRPr="00D02EE3" w:rsidRDefault="00D02EE3" w:rsidP="00D02EE3">
            <w:pPr>
              <w:spacing w:after="0"/>
              <w:rPr>
                <w:rFonts w:eastAsia="Times New Roman" w:cs="Times New Roman"/>
                <w:color w:val="000000"/>
                <w:sz w:val="20"/>
                <w:szCs w:val="20"/>
              </w:rPr>
            </w:pPr>
            <w:r w:rsidRPr="00D02EE3">
              <w:rPr>
                <w:rFonts w:eastAsia="Times New Roman" w:cs="Times New Roman"/>
                <w:color w:val="000000"/>
                <w:sz w:val="20"/>
                <w:szCs w:val="20"/>
              </w:rPr>
              <w:t>- иные указанные в эксплуатационной документации операции, специфические для конкретного типа медицинской техники.</w:t>
            </w: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585"/>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750"/>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vAlign w:val="center"/>
            <w:hideMark/>
          </w:tcPr>
          <w:p w:rsidR="00D02EE3" w:rsidRPr="00D02EE3" w:rsidRDefault="00D02EE3" w:rsidP="00D02EE3">
            <w:pPr>
              <w:spacing w:after="0"/>
              <w:rPr>
                <w:rFonts w:eastAsia="Times New Roman" w:cs="Times New Roman"/>
                <w:sz w:val="20"/>
                <w:szCs w:val="20"/>
              </w:rPr>
            </w:pPr>
          </w:p>
        </w:tc>
      </w:tr>
      <w:tr w:rsidR="00D02EE3"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color w:val="000000"/>
                <w:sz w:val="20"/>
                <w:szCs w:val="20"/>
              </w:rPr>
            </w:pPr>
          </w:p>
        </w:tc>
        <w:tc>
          <w:tcPr>
            <w:tcW w:w="2624" w:type="dxa"/>
            <w:vMerge/>
            <w:tcBorders>
              <w:top w:val="nil"/>
              <w:left w:val="single" w:sz="4" w:space="0" w:color="auto"/>
              <w:bottom w:val="single" w:sz="4" w:space="0" w:color="auto"/>
              <w:right w:val="single" w:sz="4" w:space="0" w:color="auto"/>
            </w:tcBorders>
            <w:vAlign w:val="center"/>
            <w:hideMark/>
          </w:tcPr>
          <w:p w:rsidR="00D02EE3" w:rsidRPr="00D02EE3" w:rsidRDefault="00D02EE3" w:rsidP="00D02EE3">
            <w:pPr>
              <w:spacing w:after="0"/>
              <w:rPr>
                <w:rFonts w:eastAsia="Times New Roman" w:cs="Times New Roman"/>
                <w:b/>
                <w:bCs/>
                <w:color w:val="000000"/>
                <w:sz w:val="20"/>
                <w:szCs w:val="20"/>
              </w:rPr>
            </w:pPr>
          </w:p>
        </w:tc>
        <w:tc>
          <w:tcPr>
            <w:tcW w:w="11907" w:type="dxa"/>
            <w:gridSpan w:val="4"/>
            <w:vMerge/>
            <w:tcBorders>
              <w:left w:val="nil"/>
              <w:bottom w:val="single" w:sz="4" w:space="0" w:color="auto"/>
              <w:right w:val="single" w:sz="4" w:space="0" w:color="auto"/>
            </w:tcBorders>
            <w:shd w:val="clear" w:color="auto" w:fill="auto"/>
            <w:vAlign w:val="center"/>
            <w:hideMark/>
          </w:tcPr>
          <w:p w:rsidR="00D02EE3" w:rsidRPr="00D02EE3" w:rsidRDefault="00D02EE3" w:rsidP="00D02EE3">
            <w:pPr>
              <w:spacing w:after="0"/>
              <w:rPr>
                <w:rFonts w:eastAsia="Times New Roman" w:cs="Times New Roman"/>
                <w:color w:val="000000"/>
                <w:sz w:val="20"/>
                <w:szCs w:val="20"/>
              </w:rPr>
            </w:pPr>
          </w:p>
        </w:tc>
        <w:tc>
          <w:tcPr>
            <w:tcW w:w="222" w:type="dxa"/>
            <w:tcBorders>
              <w:left w:val="single" w:sz="4" w:space="0" w:color="auto"/>
            </w:tcBorders>
            <w:vAlign w:val="center"/>
            <w:hideMark/>
          </w:tcPr>
          <w:p w:rsidR="00D02EE3" w:rsidRPr="00D02EE3" w:rsidRDefault="00D02EE3" w:rsidP="00D02EE3">
            <w:pPr>
              <w:spacing w:after="0"/>
              <w:rPr>
                <w:rFonts w:eastAsia="Times New Roman" w:cs="Times New Roman"/>
                <w:sz w:val="20"/>
                <w:szCs w:val="20"/>
              </w:rPr>
            </w:pPr>
          </w:p>
        </w:tc>
      </w:tr>
    </w:tbl>
    <w:p w:rsidR="00A54BBE" w:rsidRPr="00D02EE3" w:rsidRDefault="00A54BBE" w:rsidP="00D02EE3">
      <w:pPr>
        <w:spacing w:after="0"/>
        <w:ind w:firstLine="709"/>
        <w:rPr>
          <w:rFonts w:cs="Times New Roman"/>
          <w:b/>
          <w:sz w:val="20"/>
          <w:szCs w:val="20"/>
        </w:rPr>
      </w:pPr>
    </w:p>
    <w:p w:rsidR="00A54BBE" w:rsidRPr="00D02EE3" w:rsidRDefault="00A54BBE" w:rsidP="00D02EE3">
      <w:pPr>
        <w:spacing w:after="0"/>
        <w:ind w:firstLine="709"/>
        <w:jc w:val="center"/>
        <w:rPr>
          <w:rFonts w:cs="Times New Roman"/>
          <w:b/>
          <w:sz w:val="20"/>
          <w:szCs w:val="20"/>
          <w:lang w:val="kk-KZ"/>
        </w:rPr>
      </w:pPr>
      <w:r w:rsidRPr="00D02EE3">
        <w:rPr>
          <w:rFonts w:cs="Times New Roman"/>
          <w:b/>
          <w:sz w:val="20"/>
          <w:szCs w:val="20"/>
          <w:lang w:val="kk-KZ"/>
        </w:rPr>
        <w:t>ЛОТ №3</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4534"/>
        <w:gridCol w:w="567"/>
        <w:gridCol w:w="1989"/>
        <w:gridCol w:w="5952"/>
        <w:gridCol w:w="1703"/>
      </w:tblGrid>
      <w:tr w:rsidR="00DB1A2A" w:rsidRPr="00D02EE3" w:rsidTr="00D02EE3">
        <w:trPr>
          <w:trHeight w:val="409"/>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A2A" w:rsidRPr="00D02EE3" w:rsidRDefault="00DB1A2A" w:rsidP="00D02EE3">
            <w:pPr>
              <w:spacing w:after="0"/>
              <w:ind w:firstLine="113"/>
              <w:jc w:val="center"/>
              <w:rPr>
                <w:rFonts w:cs="Times New Roman"/>
                <w:b/>
                <w:sz w:val="20"/>
                <w:szCs w:val="20"/>
              </w:rPr>
            </w:pPr>
            <w:r w:rsidRPr="00D02EE3">
              <w:rPr>
                <w:rFonts w:cs="Times New Roman"/>
                <w:b/>
                <w:sz w:val="20"/>
                <w:szCs w:val="20"/>
              </w:rPr>
              <w:t xml:space="preserve">№ </w:t>
            </w:r>
          </w:p>
          <w:p w:rsidR="00DB1A2A" w:rsidRPr="00D02EE3" w:rsidRDefault="00DB1A2A" w:rsidP="00D02EE3">
            <w:pPr>
              <w:spacing w:after="0"/>
              <w:jc w:val="center"/>
              <w:rPr>
                <w:rFonts w:cs="Times New Roman"/>
                <w:b/>
                <w:sz w:val="20"/>
                <w:szCs w:val="20"/>
              </w:rPr>
            </w:pPr>
            <w:r w:rsidRPr="00D02EE3">
              <w:rPr>
                <w:rFonts w:cs="Times New Roman"/>
                <w:b/>
                <w:sz w:val="20"/>
                <w:szCs w:val="20"/>
              </w:rPr>
              <w:t>п/п</w:t>
            </w:r>
          </w:p>
        </w:tc>
        <w:tc>
          <w:tcPr>
            <w:tcW w:w="4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A2A" w:rsidRPr="00D02EE3" w:rsidRDefault="00DB1A2A" w:rsidP="00D02EE3">
            <w:pPr>
              <w:tabs>
                <w:tab w:val="left" w:pos="450"/>
              </w:tabs>
              <w:spacing w:after="0"/>
              <w:jc w:val="center"/>
              <w:rPr>
                <w:rFonts w:cs="Times New Roman"/>
                <w:b/>
                <w:sz w:val="20"/>
                <w:szCs w:val="20"/>
              </w:rPr>
            </w:pPr>
            <w:r w:rsidRPr="00D02EE3">
              <w:rPr>
                <w:rFonts w:cs="Times New Roman"/>
                <w:b/>
                <w:sz w:val="20"/>
                <w:szCs w:val="20"/>
              </w:rPr>
              <w:t>Критерии</w:t>
            </w:r>
          </w:p>
        </w:tc>
        <w:tc>
          <w:tcPr>
            <w:tcW w:w="1021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B1A2A" w:rsidRPr="00D02EE3" w:rsidRDefault="00DB1A2A" w:rsidP="00D02EE3">
            <w:pPr>
              <w:tabs>
                <w:tab w:val="left" w:pos="450"/>
              </w:tabs>
              <w:spacing w:after="0"/>
              <w:jc w:val="center"/>
              <w:rPr>
                <w:rFonts w:cs="Times New Roman"/>
                <w:b/>
                <w:sz w:val="20"/>
                <w:szCs w:val="20"/>
              </w:rPr>
            </w:pPr>
            <w:r w:rsidRPr="00D02EE3">
              <w:rPr>
                <w:rFonts w:cs="Times New Roman"/>
                <w:b/>
                <w:sz w:val="20"/>
                <w:szCs w:val="20"/>
              </w:rPr>
              <w:t>Описание</w:t>
            </w:r>
          </w:p>
        </w:tc>
      </w:tr>
      <w:tr w:rsidR="00DB1A2A" w:rsidRPr="00D02EE3" w:rsidTr="00D02EE3">
        <w:trPr>
          <w:trHeight w:val="470"/>
        </w:trPr>
        <w:tc>
          <w:tcPr>
            <w:tcW w:w="707"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tabs>
                <w:tab w:val="left" w:pos="450"/>
              </w:tabs>
              <w:spacing w:after="0"/>
              <w:jc w:val="center"/>
              <w:rPr>
                <w:rFonts w:eastAsia="Times New Roman" w:cs="Times New Roman"/>
                <w:b/>
                <w:sz w:val="20"/>
                <w:szCs w:val="20"/>
              </w:rPr>
            </w:pPr>
            <w:r w:rsidRPr="00D02EE3">
              <w:rPr>
                <w:rFonts w:eastAsia="Times New Roman" w:cs="Times New Roman"/>
                <w:b/>
                <w:sz w:val="20"/>
                <w:szCs w:val="20"/>
              </w:rPr>
              <w:t>1</w:t>
            </w:r>
          </w:p>
        </w:tc>
        <w:tc>
          <w:tcPr>
            <w:tcW w:w="4534"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tabs>
                <w:tab w:val="left" w:pos="450"/>
              </w:tabs>
              <w:spacing w:after="0"/>
              <w:rPr>
                <w:rFonts w:cs="Times New Roman"/>
                <w:b/>
                <w:sz w:val="20"/>
                <w:szCs w:val="20"/>
              </w:rPr>
            </w:pPr>
            <w:r w:rsidRPr="00D02EE3">
              <w:rPr>
                <w:rFonts w:cs="Times New Roman"/>
                <w:b/>
                <w:sz w:val="20"/>
                <w:szCs w:val="20"/>
              </w:rPr>
              <w:t xml:space="preserve">Наименование медицинской техники </w:t>
            </w:r>
          </w:p>
          <w:p w:rsidR="00DB1A2A" w:rsidRPr="00D02EE3" w:rsidRDefault="00DB1A2A" w:rsidP="00D02EE3">
            <w:pPr>
              <w:tabs>
                <w:tab w:val="left" w:pos="450"/>
              </w:tabs>
              <w:spacing w:after="0"/>
              <w:jc w:val="both"/>
              <w:rPr>
                <w:rFonts w:eastAsia="Times New Roman" w:cs="Times New Roman"/>
                <w:b/>
                <w:i/>
                <w:sz w:val="20"/>
                <w:szCs w:val="20"/>
              </w:rPr>
            </w:pPr>
            <w:r w:rsidRPr="00D02EE3">
              <w:rPr>
                <w:rFonts w:cs="Times New Roman"/>
                <w:i/>
                <w:sz w:val="20"/>
                <w:szCs w:val="20"/>
              </w:rPr>
              <w:t xml:space="preserve"> (в соответствии с государственным реестром медицинских изделий, с указанием модели, </w:t>
            </w:r>
            <w:r w:rsidRPr="00D02EE3">
              <w:rPr>
                <w:rFonts w:cs="Times New Roman"/>
                <w:i/>
                <w:sz w:val="20"/>
                <w:szCs w:val="20"/>
              </w:rPr>
              <w:lastRenderedPageBreak/>
              <w:t>наименованием производителя, страны)</w:t>
            </w:r>
          </w:p>
        </w:tc>
        <w:tc>
          <w:tcPr>
            <w:tcW w:w="10211" w:type="dxa"/>
            <w:gridSpan w:val="4"/>
            <w:tcBorders>
              <w:top w:val="single" w:sz="4" w:space="0" w:color="auto"/>
              <w:left w:val="single" w:sz="4" w:space="0" w:color="auto"/>
              <w:bottom w:val="single" w:sz="4" w:space="0" w:color="auto"/>
              <w:right w:val="single" w:sz="4" w:space="0" w:color="auto"/>
            </w:tcBorders>
          </w:tcPr>
          <w:p w:rsidR="00DB1A2A" w:rsidRPr="00D02EE3" w:rsidRDefault="00DB1A2A" w:rsidP="00D02EE3">
            <w:pPr>
              <w:widowControl w:val="0"/>
              <w:autoSpaceDE w:val="0"/>
              <w:autoSpaceDN w:val="0"/>
              <w:adjustRightInd w:val="0"/>
              <w:spacing w:after="0"/>
              <w:rPr>
                <w:rFonts w:cs="Times New Roman"/>
                <w:sz w:val="20"/>
                <w:szCs w:val="20"/>
              </w:rPr>
            </w:pPr>
            <w:r w:rsidRPr="00D02EE3">
              <w:rPr>
                <w:rFonts w:cs="Times New Roman"/>
                <w:sz w:val="20"/>
                <w:szCs w:val="20"/>
              </w:rPr>
              <w:lastRenderedPageBreak/>
              <w:t xml:space="preserve">Электрический отсасывающий насос </w:t>
            </w:r>
          </w:p>
          <w:p w:rsidR="00DB1A2A" w:rsidRPr="00D02EE3" w:rsidRDefault="00DB1A2A" w:rsidP="00D02EE3">
            <w:pPr>
              <w:widowControl w:val="0"/>
              <w:autoSpaceDE w:val="0"/>
              <w:autoSpaceDN w:val="0"/>
              <w:adjustRightInd w:val="0"/>
              <w:spacing w:after="0"/>
              <w:rPr>
                <w:rFonts w:cs="Times New Roman"/>
                <w:sz w:val="20"/>
                <w:szCs w:val="20"/>
              </w:rPr>
            </w:pPr>
          </w:p>
        </w:tc>
      </w:tr>
      <w:tr w:rsidR="00DB1A2A" w:rsidRPr="00D02EE3" w:rsidTr="00D02EE3">
        <w:trPr>
          <w:trHeight w:val="611"/>
        </w:trPr>
        <w:tc>
          <w:tcPr>
            <w:tcW w:w="707" w:type="dxa"/>
            <w:vMerge w:val="restart"/>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eastAsia="Times New Roman" w:cs="Times New Roman"/>
                <w:b/>
                <w:sz w:val="20"/>
                <w:szCs w:val="20"/>
              </w:rPr>
            </w:pPr>
            <w:r w:rsidRPr="00D02EE3">
              <w:rPr>
                <w:rFonts w:eastAsia="Times New Roman" w:cs="Times New Roman"/>
                <w:b/>
                <w:sz w:val="20"/>
                <w:szCs w:val="20"/>
              </w:rPr>
              <w:lastRenderedPageBreak/>
              <w:t>2</w:t>
            </w:r>
          </w:p>
        </w:tc>
        <w:tc>
          <w:tcPr>
            <w:tcW w:w="4534" w:type="dxa"/>
            <w:vMerge w:val="restart"/>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eastAsia="Times New Roman" w:cs="Times New Roman"/>
                <w:b/>
                <w:sz w:val="20"/>
                <w:szCs w:val="20"/>
              </w:rPr>
            </w:pPr>
            <w:r w:rsidRPr="00D02EE3">
              <w:rPr>
                <w:rFonts w:eastAsia="Times New Roman" w:cs="Times New Roman"/>
                <w:b/>
                <w:sz w:val="20"/>
                <w:szCs w:val="20"/>
              </w:rPr>
              <w:t>Требования к комплектации</w:t>
            </w:r>
          </w:p>
          <w:p w:rsidR="00DB1A2A" w:rsidRPr="00D02EE3" w:rsidRDefault="00DB1A2A" w:rsidP="00D02EE3">
            <w:pPr>
              <w:spacing w:after="0"/>
              <w:rPr>
                <w:rFonts w:eastAsia="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cs="Times New Roman"/>
                <w:i/>
                <w:sz w:val="20"/>
                <w:szCs w:val="20"/>
              </w:rPr>
            </w:pPr>
            <w:r w:rsidRPr="00D02EE3">
              <w:rPr>
                <w:rFonts w:cs="Times New Roman"/>
                <w:i/>
                <w:sz w:val="20"/>
                <w:szCs w:val="20"/>
              </w:rPr>
              <w:t>№</w:t>
            </w:r>
          </w:p>
          <w:p w:rsidR="00DB1A2A" w:rsidRPr="00D02EE3" w:rsidRDefault="00DB1A2A" w:rsidP="00D02EE3">
            <w:pPr>
              <w:spacing w:after="0"/>
              <w:jc w:val="center"/>
              <w:rPr>
                <w:rFonts w:cs="Times New Roman"/>
                <w:i/>
                <w:sz w:val="20"/>
                <w:szCs w:val="20"/>
              </w:rPr>
            </w:pPr>
            <w:r w:rsidRPr="00D02EE3">
              <w:rPr>
                <w:rFonts w:cs="Times New Roman"/>
                <w:i/>
                <w:sz w:val="20"/>
                <w:szCs w:val="20"/>
              </w:rPr>
              <w:t>п/п</w:t>
            </w:r>
          </w:p>
        </w:tc>
        <w:tc>
          <w:tcPr>
            <w:tcW w:w="1989"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cs="Times New Roman"/>
                <w:i/>
                <w:sz w:val="20"/>
                <w:szCs w:val="20"/>
              </w:rPr>
            </w:pPr>
            <w:r w:rsidRPr="00D02EE3">
              <w:rPr>
                <w:rFonts w:cs="Times New Roman"/>
                <w:i/>
                <w:sz w:val="20"/>
                <w:szCs w:val="20"/>
              </w:rPr>
              <w:t>Наименование комплектующего к МТ (в соответствии с государственным реестром медицинских изделий)</w:t>
            </w:r>
          </w:p>
        </w:tc>
        <w:tc>
          <w:tcPr>
            <w:tcW w:w="5952"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cs="Times New Roman"/>
                <w:i/>
                <w:sz w:val="20"/>
                <w:szCs w:val="20"/>
              </w:rPr>
            </w:pPr>
            <w:r w:rsidRPr="00D02EE3">
              <w:rPr>
                <w:rFonts w:cs="Times New Roman"/>
                <w:i/>
                <w:sz w:val="20"/>
                <w:szCs w:val="20"/>
              </w:rPr>
              <w:t>Модель и (или) марка, каталожный номер, краткая техническая характеристика комплектующего к медицинской технике.</w:t>
            </w:r>
          </w:p>
        </w:tc>
        <w:tc>
          <w:tcPr>
            <w:tcW w:w="1703"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cs="Times New Roman"/>
                <w:i/>
                <w:sz w:val="20"/>
                <w:szCs w:val="20"/>
              </w:rPr>
            </w:pPr>
            <w:r w:rsidRPr="00D02EE3">
              <w:rPr>
                <w:rFonts w:cs="Times New Roman"/>
                <w:i/>
                <w:sz w:val="20"/>
                <w:szCs w:val="20"/>
              </w:rPr>
              <w:t>Требуемое количество</w:t>
            </w:r>
          </w:p>
          <w:p w:rsidR="00DB1A2A" w:rsidRPr="00D02EE3" w:rsidRDefault="00DB1A2A" w:rsidP="00D02EE3">
            <w:pPr>
              <w:spacing w:after="0"/>
              <w:jc w:val="center"/>
              <w:rPr>
                <w:rFonts w:cs="Times New Roman"/>
                <w:i/>
                <w:sz w:val="20"/>
                <w:szCs w:val="20"/>
              </w:rPr>
            </w:pPr>
            <w:r w:rsidRPr="00D02EE3">
              <w:rPr>
                <w:rFonts w:cs="Times New Roman"/>
                <w:i/>
                <w:sz w:val="20"/>
                <w:szCs w:val="20"/>
              </w:rPr>
              <w:t>(с указанием единицы измерения)</w:t>
            </w:r>
          </w:p>
        </w:tc>
      </w:tr>
      <w:tr w:rsidR="00DB1A2A" w:rsidRPr="00D02EE3" w:rsidTr="00D02EE3">
        <w:trPr>
          <w:trHeight w:val="141"/>
        </w:trPr>
        <w:tc>
          <w:tcPr>
            <w:tcW w:w="707" w:type="dxa"/>
            <w:vMerge/>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eastAsia="Times New Roman" w:cs="Times New Roman"/>
                <w:b/>
                <w:sz w:val="20"/>
                <w:szCs w:val="20"/>
              </w:rPr>
            </w:pPr>
          </w:p>
        </w:tc>
        <w:tc>
          <w:tcPr>
            <w:tcW w:w="4534" w:type="dxa"/>
            <w:vMerge/>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eastAsia="Times New Roman" w:cs="Times New Roman"/>
                <w:b/>
                <w:sz w:val="20"/>
                <w:szCs w:val="20"/>
              </w:rPr>
            </w:pPr>
          </w:p>
        </w:tc>
        <w:tc>
          <w:tcPr>
            <w:tcW w:w="10211" w:type="dxa"/>
            <w:gridSpan w:val="4"/>
            <w:tcBorders>
              <w:top w:val="single" w:sz="4" w:space="0" w:color="auto"/>
              <w:left w:val="single" w:sz="4" w:space="0" w:color="auto"/>
              <w:bottom w:val="single" w:sz="4" w:space="0" w:color="auto"/>
              <w:right w:val="single" w:sz="4" w:space="0" w:color="auto"/>
            </w:tcBorders>
            <w:hideMark/>
          </w:tcPr>
          <w:p w:rsidR="00DB1A2A" w:rsidRPr="00D02EE3" w:rsidRDefault="00DB1A2A" w:rsidP="00D02EE3">
            <w:pPr>
              <w:spacing w:after="0"/>
              <w:rPr>
                <w:rFonts w:cs="Times New Roman"/>
                <w:i/>
                <w:sz w:val="20"/>
                <w:szCs w:val="20"/>
              </w:rPr>
            </w:pPr>
            <w:r w:rsidRPr="00D02EE3">
              <w:rPr>
                <w:rFonts w:cs="Times New Roman"/>
                <w:i/>
                <w:sz w:val="20"/>
                <w:szCs w:val="20"/>
              </w:rPr>
              <w:t>Основные комплектующие</w:t>
            </w:r>
          </w:p>
        </w:tc>
      </w:tr>
      <w:tr w:rsidR="00DB1A2A" w:rsidRPr="00D02EE3" w:rsidTr="00D02EE3">
        <w:trPr>
          <w:trHeight w:val="141"/>
        </w:trPr>
        <w:tc>
          <w:tcPr>
            <w:tcW w:w="707" w:type="dxa"/>
            <w:vMerge/>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eastAsia="Times New Roman" w:cs="Times New Roman"/>
                <w:b/>
                <w:sz w:val="20"/>
                <w:szCs w:val="20"/>
              </w:rPr>
            </w:pPr>
          </w:p>
        </w:tc>
        <w:tc>
          <w:tcPr>
            <w:tcW w:w="4534" w:type="dxa"/>
            <w:vMerge/>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eastAsia="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cs="Times New Roman"/>
                <w:sz w:val="20"/>
                <w:szCs w:val="20"/>
              </w:rPr>
            </w:pPr>
            <w:r w:rsidRPr="00D02EE3">
              <w:rPr>
                <w:rFonts w:cs="Times New Roman"/>
                <w:sz w:val="20"/>
                <w:szCs w:val="20"/>
              </w:rPr>
              <w:t>1</w:t>
            </w:r>
          </w:p>
        </w:tc>
        <w:tc>
          <w:tcPr>
            <w:tcW w:w="1989"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cs="Times New Roman"/>
                <w:sz w:val="20"/>
                <w:szCs w:val="20"/>
              </w:rPr>
            </w:pPr>
            <w:r w:rsidRPr="00D02EE3">
              <w:rPr>
                <w:rFonts w:cs="Times New Roman"/>
                <w:sz w:val="20"/>
                <w:szCs w:val="20"/>
              </w:rPr>
              <w:t xml:space="preserve">Основной блок </w:t>
            </w:r>
            <w:proofErr w:type="spellStart"/>
            <w:r w:rsidRPr="00D02EE3">
              <w:rPr>
                <w:rFonts w:cs="Times New Roman"/>
                <w:sz w:val="20"/>
                <w:szCs w:val="20"/>
              </w:rPr>
              <w:t>mx</w:t>
            </w:r>
            <w:proofErr w:type="spellEnd"/>
            <w:r w:rsidRPr="00D02EE3">
              <w:rPr>
                <w:rFonts w:cs="Times New Roman"/>
                <w:sz w:val="20"/>
                <w:szCs w:val="20"/>
              </w:rPr>
              <w:t xml:space="preserve">, включая Кабель питания, Аккумуляторную батарею. </w:t>
            </w:r>
          </w:p>
        </w:tc>
        <w:tc>
          <w:tcPr>
            <w:tcW w:w="5952" w:type="dxa"/>
            <w:tcBorders>
              <w:top w:val="single" w:sz="4" w:space="0" w:color="auto"/>
              <w:left w:val="single" w:sz="4" w:space="0" w:color="auto"/>
              <w:bottom w:val="single" w:sz="4" w:space="0" w:color="auto"/>
              <w:right w:val="single" w:sz="4" w:space="0" w:color="auto"/>
            </w:tcBorders>
          </w:tcPr>
          <w:p w:rsidR="00DB1A2A" w:rsidRPr="00D02EE3" w:rsidRDefault="00DB1A2A" w:rsidP="00D02EE3">
            <w:pPr>
              <w:spacing w:after="0"/>
              <w:jc w:val="both"/>
              <w:rPr>
                <w:rFonts w:cs="Times New Roman"/>
                <w:sz w:val="20"/>
                <w:szCs w:val="20"/>
              </w:rPr>
            </w:pPr>
            <w:r w:rsidRPr="00D02EE3">
              <w:rPr>
                <w:rFonts w:cs="Times New Roman"/>
                <w:sz w:val="20"/>
                <w:szCs w:val="20"/>
              </w:rPr>
              <w:t xml:space="preserve">Портативный универсальный аспиратор для использования в больницах (хирургия, гинекология и оториноларингология), автомобилях скорой помощи и спасательных службах. Корпус аппарата должен быть полностью герметичный, включая кнопку включения прибора, и выполнен из высокопрочного АБС пластика, обладающий высокой устойчивостью к царапинам и ударам. Наличие удобной ручки для переноски. Аспиратор должен быть прост в управлении: на панели управления находится кнопка включения/выключения, манометр (0-100 кПа) и регулятор уровня вакуума. Прибор должен быть укомплектован надежным </w:t>
            </w:r>
            <w:proofErr w:type="spellStart"/>
            <w:r w:rsidRPr="00D02EE3">
              <w:rPr>
                <w:rFonts w:cs="Times New Roman"/>
                <w:sz w:val="20"/>
                <w:szCs w:val="20"/>
              </w:rPr>
              <w:t>безмасляным</w:t>
            </w:r>
            <w:proofErr w:type="spellEnd"/>
            <w:r w:rsidRPr="00D02EE3">
              <w:rPr>
                <w:rFonts w:cs="Times New Roman"/>
                <w:sz w:val="20"/>
                <w:szCs w:val="20"/>
              </w:rPr>
              <w:t xml:space="preserve"> насосом поршневого типа с длительным сроком службы, не требующим технического обслуживания. Срок работы мотора аппарата должен быть рассчитан не менее чем на 10 000 часов активной работы. Аспиратор должен быть оснащен антибактериальным фильтром, клапаном, предохраняющими от переполнения, удлиненным силиконовым шлангом для подключения аспирационной емкости. Наличие аспирационной емкости объемом не менее 1 л (с нанесенной шкалой), выполненной из поликарбоната. Возможность стерилизации емкости </w:t>
            </w:r>
            <w:proofErr w:type="spellStart"/>
            <w:r w:rsidRPr="00D02EE3">
              <w:rPr>
                <w:rFonts w:cs="Times New Roman"/>
                <w:sz w:val="20"/>
                <w:szCs w:val="20"/>
              </w:rPr>
              <w:t>автоклавированием</w:t>
            </w:r>
            <w:proofErr w:type="spellEnd"/>
            <w:r w:rsidRPr="00D02EE3">
              <w:rPr>
                <w:rFonts w:cs="Times New Roman"/>
                <w:sz w:val="20"/>
                <w:szCs w:val="20"/>
              </w:rPr>
              <w:t xml:space="preserve"> при температуре 121 градусов C. Производительность: 30 л/мин. Макс. </w:t>
            </w:r>
          </w:p>
          <w:p w:rsidR="00DB1A2A" w:rsidRPr="00D02EE3" w:rsidRDefault="00DB1A2A" w:rsidP="00D02EE3">
            <w:pPr>
              <w:spacing w:after="0"/>
              <w:jc w:val="both"/>
              <w:rPr>
                <w:rFonts w:cs="Times New Roman"/>
                <w:sz w:val="20"/>
                <w:szCs w:val="20"/>
              </w:rPr>
            </w:pPr>
            <w:r w:rsidRPr="00D02EE3">
              <w:rPr>
                <w:rFonts w:cs="Times New Roman"/>
                <w:sz w:val="20"/>
                <w:szCs w:val="20"/>
              </w:rPr>
              <w:t xml:space="preserve">Вакуум: 84кПа. Вес: не более 4,5 кг. Габариты: не более 385 x 155 x 255 мм. Уровень шума: не более 49 </w:t>
            </w:r>
            <w:proofErr w:type="spellStart"/>
            <w:r w:rsidRPr="00D02EE3">
              <w:rPr>
                <w:rFonts w:cs="Times New Roman"/>
                <w:sz w:val="20"/>
                <w:szCs w:val="20"/>
              </w:rPr>
              <w:t>Дб</w:t>
            </w:r>
            <w:proofErr w:type="spellEnd"/>
            <w:r w:rsidRPr="00D02EE3">
              <w:rPr>
                <w:rFonts w:cs="Times New Roman"/>
                <w:sz w:val="20"/>
                <w:szCs w:val="20"/>
              </w:rPr>
              <w:t xml:space="preserve">. </w:t>
            </w:r>
          </w:p>
          <w:p w:rsidR="00DB1A2A" w:rsidRPr="00D02EE3" w:rsidRDefault="00DB1A2A" w:rsidP="00D02EE3">
            <w:pPr>
              <w:spacing w:after="0"/>
              <w:jc w:val="both"/>
              <w:rPr>
                <w:rFonts w:cs="Times New Roman"/>
                <w:sz w:val="20"/>
                <w:szCs w:val="20"/>
              </w:rPr>
            </w:pPr>
            <w:r w:rsidRPr="00D02EE3">
              <w:rPr>
                <w:rFonts w:cs="Times New Roman"/>
                <w:sz w:val="20"/>
                <w:szCs w:val="20"/>
              </w:rPr>
              <w:t>Возможность работы от сети: 220 Вольт, 12 Вольт, от встроенного аккумулятора. Возможность автономной работы от аккумулятора не менее 65 минут.</w:t>
            </w:r>
          </w:p>
        </w:tc>
        <w:tc>
          <w:tcPr>
            <w:tcW w:w="1703"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center"/>
              <w:rPr>
                <w:rFonts w:cs="Times New Roman"/>
                <w:sz w:val="20"/>
                <w:szCs w:val="20"/>
              </w:rPr>
            </w:pPr>
            <w:r w:rsidRPr="00D02EE3">
              <w:rPr>
                <w:rFonts w:cs="Times New Roman"/>
                <w:sz w:val="20"/>
                <w:szCs w:val="20"/>
              </w:rPr>
              <w:t>1 шт.</w:t>
            </w:r>
          </w:p>
        </w:tc>
      </w:tr>
      <w:tr w:rsidR="00DB1A2A" w:rsidRPr="00D02EE3" w:rsidTr="00D02EE3">
        <w:trPr>
          <w:trHeight w:val="141"/>
        </w:trPr>
        <w:tc>
          <w:tcPr>
            <w:tcW w:w="707" w:type="dxa"/>
            <w:vMerge/>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eastAsia="Times New Roman" w:cs="Times New Roman"/>
                <w:b/>
                <w:sz w:val="20"/>
                <w:szCs w:val="20"/>
              </w:rPr>
            </w:pPr>
          </w:p>
        </w:tc>
        <w:tc>
          <w:tcPr>
            <w:tcW w:w="4534" w:type="dxa"/>
            <w:vMerge/>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eastAsia="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center"/>
              <w:rPr>
                <w:rFonts w:cs="Times New Roman"/>
                <w:sz w:val="20"/>
                <w:szCs w:val="20"/>
              </w:rPr>
            </w:pPr>
            <w:r w:rsidRPr="00D02EE3">
              <w:rPr>
                <w:rFonts w:cs="Times New Roman"/>
                <w:sz w:val="20"/>
                <w:szCs w:val="20"/>
              </w:rPr>
              <w:t>2</w:t>
            </w:r>
          </w:p>
        </w:tc>
        <w:tc>
          <w:tcPr>
            <w:tcW w:w="1989"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cs="Times New Roman"/>
                <w:sz w:val="20"/>
                <w:szCs w:val="20"/>
              </w:rPr>
            </w:pPr>
            <w:r w:rsidRPr="00D02EE3">
              <w:rPr>
                <w:rFonts w:cs="Times New Roman"/>
                <w:sz w:val="20"/>
                <w:szCs w:val="20"/>
              </w:rPr>
              <w:t>Крышка контейнера для сбора жидкости</w:t>
            </w:r>
          </w:p>
        </w:tc>
        <w:tc>
          <w:tcPr>
            <w:tcW w:w="5952" w:type="dxa"/>
            <w:tcBorders>
              <w:top w:val="single" w:sz="4" w:space="0" w:color="auto"/>
              <w:left w:val="single" w:sz="4" w:space="0" w:color="auto"/>
              <w:bottom w:val="single" w:sz="4" w:space="0" w:color="auto"/>
              <w:right w:val="single" w:sz="4" w:space="0" w:color="auto"/>
            </w:tcBorders>
          </w:tcPr>
          <w:p w:rsidR="00DB1A2A" w:rsidRPr="00D02EE3" w:rsidRDefault="00DB1A2A" w:rsidP="00D02EE3">
            <w:pPr>
              <w:spacing w:after="0"/>
              <w:jc w:val="both"/>
              <w:rPr>
                <w:rFonts w:cs="Times New Roman"/>
                <w:sz w:val="20"/>
                <w:szCs w:val="20"/>
              </w:rPr>
            </w:pPr>
            <w:r w:rsidRPr="00D02EE3">
              <w:rPr>
                <w:rFonts w:cs="Times New Roman"/>
                <w:sz w:val="20"/>
                <w:szCs w:val="20"/>
              </w:rPr>
              <w:t xml:space="preserve">Крышка контейнера для сбора жидкости с двумя фиксаторами. Наличие в нижней части крышки фиксаторов для крепления предохранительного клапана для защиты от переполнения </w:t>
            </w:r>
            <w:r w:rsidRPr="00D02EE3">
              <w:rPr>
                <w:rFonts w:cs="Times New Roman"/>
                <w:sz w:val="20"/>
                <w:szCs w:val="20"/>
              </w:rPr>
              <w:lastRenderedPageBreak/>
              <w:t xml:space="preserve">ёмкости и попадания частиц в аппарат. </w:t>
            </w:r>
          </w:p>
        </w:tc>
        <w:tc>
          <w:tcPr>
            <w:tcW w:w="1703"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center"/>
              <w:rPr>
                <w:rFonts w:cs="Times New Roman"/>
                <w:sz w:val="20"/>
                <w:szCs w:val="20"/>
              </w:rPr>
            </w:pPr>
            <w:r w:rsidRPr="00D02EE3">
              <w:rPr>
                <w:rFonts w:cs="Times New Roman"/>
                <w:sz w:val="20"/>
                <w:szCs w:val="20"/>
                <w:lang w:val="en-US"/>
              </w:rPr>
              <w:lastRenderedPageBreak/>
              <w:t>1</w:t>
            </w:r>
            <w:r w:rsidRPr="00D02EE3">
              <w:rPr>
                <w:rFonts w:cs="Times New Roman"/>
                <w:sz w:val="20"/>
                <w:szCs w:val="20"/>
              </w:rPr>
              <w:t xml:space="preserve"> шт.</w:t>
            </w:r>
          </w:p>
        </w:tc>
      </w:tr>
      <w:tr w:rsidR="00DB1A2A" w:rsidRPr="00D02EE3" w:rsidTr="00D02EE3">
        <w:trPr>
          <w:trHeight w:val="141"/>
        </w:trPr>
        <w:tc>
          <w:tcPr>
            <w:tcW w:w="707" w:type="dxa"/>
            <w:vMerge/>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eastAsia="Times New Roman" w:cs="Times New Roman"/>
                <w:b/>
                <w:sz w:val="20"/>
                <w:szCs w:val="20"/>
              </w:rPr>
            </w:pPr>
          </w:p>
        </w:tc>
        <w:tc>
          <w:tcPr>
            <w:tcW w:w="4534" w:type="dxa"/>
            <w:vMerge/>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eastAsia="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center"/>
              <w:rPr>
                <w:rFonts w:cs="Times New Roman"/>
                <w:sz w:val="20"/>
                <w:szCs w:val="20"/>
              </w:rPr>
            </w:pPr>
            <w:r w:rsidRPr="00D02EE3">
              <w:rPr>
                <w:rFonts w:cs="Times New Roman"/>
                <w:sz w:val="20"/>
                <w:szCs w:val="20"/>
              </w:rPr>
              <w:t>3</w:t>
            </w:r>
          </w:p>
        </w:tc>
        <w:tc>
          <w:tcPr>
            <w:tcW w:w="1989"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cs="Times New Roman"/>
                <w:sz w:val="20"/>
                <w:szCs w:val="20"/>
              </w:rPr>
            </w:pPr>
            <w:r w:rsidRPr="00D02EE3">
              <w:rPr>
                <w:rFonts w:cs="Times New Roman"/>
                <w:sz w:val="20"/>
                <w:szCs w:val="20"/>
              </w:rPr>
              <w:t>Контейнер (ёмкость) для сбора жидкости с клапаном</w:t>
            </w:r>
          </w:p>
        </w:tc>
        <w:tc>
          <w:tcPr>
            <w:tcW w:w="5952" w:type="dxa"/>
            <w:tcBorders>
              <w:top w:val="single" w:sz="4" w:space="0" w:color="auto"/>
              <w:left w:val="single" w:sz="4" w:space="0" w:color="auto"/>
              <w:bottom w:val="single" w:sz="4" w:space="0" w:color="auto"/>
              <w:right w:val="single" w:sz="4" w:space="0" w:color="auto"/>
            </w:tcBorders>
          </w:tcPr>
          <w:p w:rsidR="00DB1A2A" w:rsidRPr="00D02EE3" w:rsidRDefault="00DB1A2A" w:rsidP="00D02EE3">
            <w:pPr>
              <w:spacing w:after="0"/>
              <w:jc w:val="both"/>
              <w:rPr>
                <w:rFonts w:cs="Times New Roman"/>
                <w:sz w:val="20"/>
                <w:szCs w:val="20"/>
              </w:rPr>
            </w:pPr>
            <w:r w:rsidRPr="00D02EE3">
              <w:rPr>
                <w:rFonts w:cs="Times New Roman"/>
                <w:sz w:val="20"/>
                <w:szCs w:val="20"/>
              </w:rPr>
              <w:t xml:space="preserve">Колбы должны быть изготовлены из поликарбоната (емкость: 1 л, с нанесенной шкалой). </w:t>
            </w:r>
            <w:proofErr w:type="spellStart"/>
            <w:r w:rsidRPr="00D02EE3">
              <w:rPr>
                <w:rFonts w:cs="Times New Roman"/>
                <w:sz w:val="20"/>
                <w:szCs w:val="20"/>
              </w:rPr>
              <w:t>Автоклавируемая</w:t>
            </w:r>
            <w:proofErr w:type="spellEnd"/>
            <w:r w:rsidRPr="00D02EE3">
              <w:rPr>
                <w:rFonts w:cs="Times New Roman"/>
                <w:sz w:val="20"/>
                <w:szCs w:val="20"/>
              </w:rPr>
              <w:t>.</w:t>
            </w:r>
          </w:p>
        </w:tc>
        <w:tc>
          <w:tcPr>
            <w:tcW w:w="1703"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center"/>
              <w:rPr>
                <w:rFonts w:cs="Times New Roman"/>
                <w:sz w:val="20"/>
                <w:szCs w:val="20"/>
              </w:rPr>
            </w:pPr>
            <w:r w:rsidRPr="00D02EE3">
              <w:rPr>
                <w:rFonts w:cs="Times New Roman"/>
                <w:sz w:val="20"/>
                <w:szCs w:val="20"/>
                <w:lang w:val="en-US"/>
              </w:rPr>
              <w:t>1</w:t>
            </w:r>
            <w:r w:rsidRPr="00D02EE3">
              <w:rPr>
                <w:rFonts w:cs="Times New Roman"/>
                <w:sz w:val="20"/>
                <w:szCs w:val="20"/>
              </w:rPr>
              <w:t xml:space="preserve"> шт.</w:t>
            </w:r>
          </w:p>
        </w:tc>
      </w:tr>
      <w:tr w:rsidR="00DB1A2A" w:rsidRPr="00D02EE3" w:rsidTr="00D02EE3">
        <w:trPr>
          <w:trHeight w:val="137"/>
        </w:trPr>
        <w:tc>
          <w:tcPr>
            <w:tcW w:w="707" w:type="dxa"/>
            <w:vMerge/>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eastAsia="Times New Roman" w:cs="Times New Roman"/>
                <w:b/>
                <w:sz w:val="20"/>
                <w:szCs w:val="20"/>
              </w:rPr>
            </w:pPr>
          </w:p>
        </w:tc>
        <w:tc>
          <w:tcPr>
            <w:tcW w:w="4534" w:type="dxa"/>
            <w:vMerge/>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eastAsia="Times New Roman" w:cs="Times New Roman"/>
                <w:b/>
                <w:sz w:val="20"/>
                <w:szCs w:val="20"/>
              </w:rPr>
            </w:pPr>
          </w:p>
        </w:tc>
        <w:tc>
          <w:tcPr>
            <w:tcW w:w="10211" w:type="dxa"/>
            <w:gridSpan w:val="4"/>
            <w:tcBorders>
              <w:top w:val="single" w:sz="4" w:space="0" w:color="auto"/>
              <w:left w:val="single" w:sz="4" w:space="0" w:color="auto"/>
              <w:bottom w:val="single" w:sz="4" w:space="0" w:color="auto"/>
              <w:right w:val="single" w:sz="4" w:space="0" w:color="auto"/>
            </w:tcBorders>
            <w:hideMark/>
          </w:tcPr>
          <w:p w:rsidR="00DB1A2A" w:rsidRPr="00D02EE3" w:rsidRDefault="00DB1A2A" w:rsidP="00D02EE3">
            <w:pPr>
              <w:spacing w:after="0"/>
              <w:rPr>
                <w:rFonts w:cs="Times New Roman"/>
                <w:i/>
                <w:sz w:val="20"/>
                <w:szCs w:val="20"/>
              </w:rPr>
            </w:pPr>
            <w:r w:rsidRPr="00D02EE3">
              <w:rPr>
                <w:rFonts w:cs="Times New Roman"/>
                <w:i/>
                <w:sz w:val="20"/>
                <w:szCs w:val="20"/>
              </w:rPr>
              <w:t>Расходные материалы и изнашиваемые узлы:</w:t>
            </w:r>
          </w:p>
        </w:tc>
      </w:tr>
      <w:tr w:rsidR="00DB1A2A" w:rsidRPr="00D02EE3" w:rsidTr="00D02EE3">
        <w:trPr>
          <w:trHeight w:val="191"/>
        </w:trPr>
        <w:tc>
          <w:tcPr>
            <w:tcW w:w="707" w:type="dxa"/>
            <w:vMerge/>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eastAsia="Times New Roman" w:cs="Times New Roman"/>
                <w:b/>
                <w:sz w:val="20"/>
                <w:szCs w:val="20"/>
              </w:rPr>
            </w:pPr>
          </w:p>
        </w:tc>
        <w:tc>
          <w:tcPr>
            <w:tcW w:w="4534" w:type="dxa"/>
            <w:vMerge/>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eastAsia="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center"/>
              <w:rPr>
                <w:rFonts w:cs="Times New Roman"/>
                <w:sz w:val="20"/>
                <w:szCs w:val="20"/>
              </w:rPr>
            </w:pPr>
            <w:r w:rsidRPr="00D02EE3">
              <w:rPr>
                <w:rFonts w:cs="Times New Roman"/>
                <w:sz w:val="20"/>
                <w:szCs w:val="20"/>
              </w:rPr>
              <w:t>1</w:t>
            </w:r>
          </w:p>
        </w:tc>
        <w:tc>
          <w:tcPr>
            <w:tcW w:w="1989"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cs="Times New Roman"/>
                <w:sz w:val="20"/>
                <w:szCs w:val="20"/>
              </w:rPr>
            </w:pPr>
            <w:r w:rsidRPr="00D02EE3">
              <w:rPr>
                <w:rFonts w:cs="Times New Roman"/>
                <w:sz w:val="20"/>
                <w:szCs w:val="20"/>
              </w:rPr>
              <w:t>Бактериальный фильтр</w:t>
            </w:r>
          </w:p>
        </w:tc>
        <w:tc>
          <w:tcPr>
            <w:tcW w:w="5952"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both"/>
              <w:rPr>
                <w:rFonts w:cs="Times New Roman"/>
                <w:sz w:val="20"/>
                <w:szCs w:val="20"/>
              </w:rPr>
            </w:pPr>
            <w:r w:rsidRPr="00D02EE3">
              <w:rPr>
                <w:rFonts w:cs="Times New Roman"/>
                <w:sz w:val="20"/>
                <w:szCs w:val="20"/>
              </w:rPr>
              <w:t>Бактериальный фильтр должен обеспечивать эффективность удержания частиц: минимум на 99,95%, и бактерий: минимум на 99,99%. Половина корпуса фильтра прозрачная для визуализации загрязненности и необходимости замены.</w:t>
            </w:r>
          </w:p>
        </w:tc>
        <w:tc>
          <w:tcPr>
            <w:tcW w:w="1703"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center"/>
              <w:rPr>
                <w:rFonts w:cs="Times New Roman"/>
                <w:sz w:val="20"/>
                <w:szCs w:val="20"/>
              </w:rPr>
            </w:pPr>
            <w:r w:rsidRPr="00D02EE3">
              <w:rPr>
                <w:rFonts w:cs="Times New Roman"/>
                <w:sz w:val="20"/>
                <w:szCs w:val="20"/>
              </w:rPr>
              <w:t>2 шт.</w:t>
            </w:r>
          </w:p>
        </w:tc>
      </w:tr>
      <w:tr w:rsidR="00DB1A2A" w:rsidRPr="00D02EE3" w:rsidTr="00D02EE3">
        <w:trPr>
          <w:trHeight w:val="191"/>
        </w:trPr>
        <w:tc>
          <w:tcPr>
            <w:tcW w:w="707" w:type="dxa"/>
            <w:vMerge/>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eastAsia="Times New Roman" w:cs="Times New Roman"/>
                <w:b/>
                <w:sz w:val="20"/>
                <w:szCs w:val="20"/>
              </w:rPr>
            </w:pPr>
          </w:p>
        </w:tc>
        <w:tc>
          <w:tcPr>
            <w:tcW w:w="4534" w:type="dxa"/>
            <w:vMerge/>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eastAsia="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center"/>
              <w:rPr>
                <w:rFonts w:cs="Times New Roman"/>
                <w:sz w:val="20"/>
                <w:szCs w:val="20"/>
              </w:rPr>
            </w:pPr>
            <w:r w:rsidRPr="00D02EE3">
              <w:rPr>
                <w:rFonts w:cs="Times New Roman"/>
                <w:sz w:val="20"/>
                <w:szCs w:val="20"/>
              </w:rPr>
              <w:t>2</w:t>
            </w:r>
          </w:p>
        </w:tc>
        <w:tc>
          <w:tcPr>
            <w:tcW w:w="1989"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cs="Times New Roman"/>
                <w:sz w:val="20"/>
                <w:szCs w:val="20"/>
              </w:rPr>
            </w:pPr>
            <w:r w:rsidRPr="00D02EE3">
              <w:rPr>
                <w:rFonts w:cs="Times New Roman"/>
                <w:sz w:val="20"/>
                <w:szCs w:val="20"/>
              </w:rPr>
              <w:t xml:space="preserve">Шланги силиконовые </w:t>
            </w:r>
          </w:p>
        </w:tc>
        <w:tc>
          <w:tcPr>
            <w:tcW w:w="5952"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both"/>
              <w:rPr>
                <w:rFonts w:cs="Times New Roman"/>
                <w:sz w:val="20"/>
                <w:szCs w:val="20"/>
              </w:rPr>
            </w:pPr>
            <w:r w:rsidRPr="00D02EE3">
              <w:rPr>
                <w:rFonts w:cs="Times New Roman"/>
                <w:sz w:val="20"/>
                <w:szCs w:val="20"/>
              </w:rPr>
              <w:t>Шланги силиконовые для аспирации. Внутренний диаметр не более 8 мм; Внешний диаметр не более 13 мм. Длина не менее 2-х метров.</w:t>
            </w:r>
          </w:p>
        </w:tc>
        <w:tc>
          <w:tcPr>
            <w:tcW w:w="1703" w:type="dxa"/>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jc w:val="center"/>
              <w:rPr>
                <w:rFonts w:cs="Times New Roman"/>
                <w:sz w:val="20"/>
                <w:szCs w:val="20"/>
              </w:rPr>
            </w:pPr>
            <w:r w:rsidRPr="00D02EE3">
              <w:rPr>
                <w:rFonts w:cs="Times New Roman"/>
                <w:sz w:val="20"/>
                <w:szCs w:val="20"/>
              </w:rPr>
              <w:t>1 шт.</w:t>
            </w:r>
          </w:p>
        </w:tc>
      </w:tr>
      <w:tr w:rsidR="00DB1A2A" w:rsidRPr="00D02EE3" w:rsidTr="00D02EE3">
        <w:trPr>
          <w:trHeight w:val="470"/>
        </w:trPr>
        <w:tc>
          <w:tcPr>
            <w:tcW w:w="707"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tabs>
                <w:tab w:val="left" w:pos="450"/>
              </w:tabs>
              <w:spacing w:after="0"/>
              <w:jc w:val="center"/>
              <w:rPr>
                <w:rFonts w:cs="Times New Roman"/>
                <w:b/>
                <w:sz w:val="20"/>
                <w:szCs w:val="20"/>
              </w:rPr>
            </w:pPr>
            <w:r w:rsidRPr="00D02EE3">
              <w:rPr>
                <w:rFonts w:cs="Times New Roman"/>
                <w:b/>
                <w:sz w:val="20"/>
                <w:szCs w:val="20"/>
              </w:rPr>
              <w:t>3</w:t>
            </w:r>
          </w:p>
        </w:tc>
        <w:tc>
          <w:tcPr>
            <w:tcW w:w="4534"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cs="Times New Roman"/>
                <w:b/>
                <w:sz w:val="20"/>
                <w:szCs w:val="20"/>
              </w:rPr>
            </w:pPr>
            <w:r w:rsidRPr="00D02EE3">
              <w:rPr>
                <w:rFonts w:cs="Times New Roman"/>
                <w:b/>
                <w:bCs/>
                <w:sz w:val="20"/>
                <w:szCs w:val="20"/>
              </w:rPr>
              <w:t>Требования к условиям эксплуатации</w:t>
            </w:r>
          </w:p>
        </w:tc>
        <w:tc>
          <w:tcPr>
            <w:tcW w:w="10211" w:type="dxa"/>
            <w:gridSpan w:val="4"/>
            <w:tcBorders>
              <w:top w:val="single" w:sz="4" w:space="0" w:color="auto"/>
              <w:left w:val="single" w:sz="4" w:space="0" w:color="auto"/>
              <w:bottom w:val="single" w:sz="4" w:space="0" w:color="auto"/>
              <w:right w:val="single" w:sz="4" w:space="0" w:color="auto"/>
            </w:tcBorders>
            <w:vAlign w:val="center"/>
          </w:tcPr>
          <w:p w:rsidR="00DB1A2A" w:rsidRPr="00D02EE3" w:rsidRDefault="00DB1A2A" w:rsidP="00D02EE3">
            <w:pPr>
              <w:spacing w:after="0"/>
              <w:rPr>
                <w:rFonts w:cs="Times New Roman"/>
                <w:sz w:val="20"/>
                <w:szCs w:val="20"/>
              </w:rPr>
            </w:pPr>
            <w:r w:rsidRPr="00D02EE3">
              <w:rPr>
                <w:rFonts w:cs="Times New Roman"/>
                <w:sz w:val="20"/>
                <w:szCs w:val="20"/>
              </w:rPr>
              <w:t xml:space="preserve">Требования к помещению: </w:t>
            </w:r>
          </w:p>
          <w:p w:rsidR="00DB1A2A" w:rsidRPr="00D02EE3" w:rsidRDefault="00DB1A2A" w:rsidP="00D02EE3">
            <w:pPr>
              <w:spacing w:after="0"/>
              <w:rPr>
                <w:rFonts w:cs="Times New Roman"/>
                <w:sz w:val="20"/>
                <w:szCs w:val="20"/>
              </w:rPr>
            </w:pPr>
            <w:r w:rsidRPr="00D02EE3">
              <w:rPr>
                <w:rFonts w:cs="Times New Roman"/>
                <w:sz w:val="20"/>
                <w:szCs w:val="20"/>
              </w:rPr>
              <w:t xml:space="preserve">Площадь помещения: не менее 8 </w:t>
            </w:r>
            <w:proofErr w:type="spellStart"/>
            <w:proofErr w:type="gramStart"/>
            <w:r w:rsidRPr="00D02EE3">
              <w:rPr>
                <w:rFonts w:cs="Times New Roman"/>
                <w:sz w:val="20"/>
                <w:szCs w:val="20"/>
              </w:rPr>
              <w:t>кв.м</w:t>
            </w:r>
            <w:proofErr w:type="spellEnd"/>
            <w:proofErr w:type="gramEnd"/>
            <w:r w:rsidRPr="00D02EE3">
              <w:rPr>
                <w:rFonts w:cs="Times New Roman"/>
                <w:sz w:val="20"/>
                <w:szCs w:val="20"/>
              </w:rPr>
              <w:t>;</w:t>
            </w:r>
          </w:p>
          <w:p w:rsidR="00DB1A2A" w:rsidRPr="00D02EE3" w:rsidRDefault="00DB1A2A" w:rsidP="00D02EE3">
            <w:pPr>
              <w:spacing w:after="0"/>
              <w:rPr>
                <w:rFonts w:cs="Times New Roman"/>
                <w:sz w:val="20"/>
                <w:szCs w:val="20"/>
              </w:rPr>
            </w:pPr>
            <w:r w:rsidRPr="00D02EE3">
              <w:rPr>
                <w:rFonts w:cs="Times New Roman"/>
                <w:sz w:val="20"/>
                <w:szCs w:val="20"/>
              </w:rPr>
              <w:t>Оптимальные условия эксплуатации системы:</w:t>
            </w:r>
          </w:p>
          <w:p w:rsidR="00DB1A2A" w:rsidRPr="00D02EE3" w:rsidRDefault="00DB1A2A" w:rsidP="00D02EE3">
            <w:pPr>
              <w:spacing w:after="0"/>
              <w:rPr>
                <w:rFonts w:cs="Times New Roman"/>
                <w:sz w:val="20"/>
                <w:szCs w:val="20"/>
              </w:rPr>
            </w:pPr>
            <w:r w:rsidRPr="00D02EE3">
              <w:rPr>
                <w:rFonts w:cs="Times New Roman"/>
                <w:sz w:val="20"/>
                <w:szCs w:val="20"/>
              </w:rPr>
              <w:t>Окружающая температура: 20~30°C</w:t>
            </w:r>
          </w:p>
          <w:p w:rsidR="00DB1A2A" w:rsidRPr="00D02EE3" w:rsidRDefault="00DB1A2A" w:rsidP="00D02EE3">
            <w:pPr>
              <w:spacing w:after="0"/>
              <w:rPr>
                <w:rFonts w:cs="Times New Roman"/>
                <w:sz w:val="20"/>
                <w:szCs w:val="20"/>
              </w:rPr>
            </w:pPr>
            <w:r w:rsidRPr="00D02EE3">
              <w:rPr>
                <w:rFonts w:cs="Times New Roman"/>
                <w:sz w:val="20"/>
                <w:szCs w:val="20"/>
              </w:rPr>
              <w:t>Относительная влажность: 30~75 %</w:t>
            </w:r>
          </w:p>
          <w:p w:rsidR="00DB1A2A" w:rsidRPr="00D02EE3" w:rsidRDefault="00DB1A2A" w:rsidP="00D02EE3">
            <w:pPr>
              <w:spacing w:after="0"/>
              <w:rPr>
                <w:rFonts w:cs="Times New Roman"/>
                <w:sz w:val="20"/>
                <w:szCs w:val="20"/>
              </w:rPr>
            </w:pPr>
            <w:r w:rsidRPr="00D02EE3">
              <w:rPr>
                <w:rFonts w:cs="Times New Roman"/>
                <w:sz w:val="20"/>
                <w:szCs w:val="20"/>
              </w:rPr>
              <w:t>Атмосферное давление: 70~106 кПа</w:t>
            </w:r>
          </w:p>
          <w:p w:rsidR="00DB1A2A" w:rsidRPr="00D02EE3" w:rsidRDefault="00DB1A2A" w:rsidP="00D02EE3">
            <w:pPr>
              <w:spacing w:after="0"/>
              <w:rPr>
                <w:rFonts w:cs="Times New Roman"/>
                <w:sz w:val="20"/>
                <w:szCs w:val="20"/>
              </w:rPr>
            </w:pPr>
            <w:r w:rsidRPr="00D02EE3">
              <w:rPr>
                <w:rFonts w:cs="Times New Roman"/>
                <w:sz w:val="20"/>
                <w:szCs w:val="20"/>
              </w:rPr>
              <w:t>Электроснабжение 200-240В</w:t>
            </w:r>
          </w:p>
        </w:tc>
      </w:tr>
      <w:tr w:rsidR="00DB1A2A" w:rsidRPr="00D02EE3" w:rsidTr="00D02EE3">
        <w:trPr>
          <w:trHeight w:val="470"/>
        </w:trPr>
        <w:tc>
          <w:tcPr>
            <w:tcW w:w="707"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cs="Times New Roman"/>
                <w:b/>
                <w:sz w:val="20"/>
                <w:szCs w:val="20"/>
              </w:rPr>
            </w:pPr>
            <w:r w:rsidRPr="00D02EE3">
              <w:rPr>
                <w:rFonts w:cs="Times New Roman"/>
                <w:b/>
                <w:sz w:val="20"/>
                <w:szCs w:val="20"/>
              </w:rPr>
              <w:t>4</w:t>
            </w:r>
          </w:p>
        </w:tc>
        <w:tc>
          <w:tcPr>
            <w:tcW w:w="4534"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cs="Times New Roman"/>
                <w:b/>
                <w:sz w:val="20"/>
                <w:szCs w:val="20"/>
              </w:rPr>
            </w:pPr>
            <w:r w:rsidRPr="00D02EE3">
              <w:rPr>
                <w:rFonts w:cs="Times New Roman"/>
                <w:b/>
                <w:sz w:val="20"/>
                <w:szCs w:val="20"/>
              </w:rPr>
              <w:t xml:space="preserve">Условия осуществления поставки медицинской техники </w:t>
            </w:r>
          </w:p>
          <w:p w:rsidR="00DB1A2A" w:rsidRPr="00D02EE3" w:rsidRDefault="00DB1A2A" w:rsidP="00D02EE3">
            <w:pPr>
              <w:spacing w:after="0"/>
              <w:rPr>
                <w:rFonts w:cs="Times New Roman"/>
                <w:i/>
                <w:sz w:val="20"/>
                <w:szCs w:val="20"/>
              </w:rPr>
            </w:pPr>
            <w:r w:rsidRPr="00D02EE3">
              <w:rPr>
                <w:rFonts w:cs="Times New Roman"/>
                <w:i/>
                <w:sz w:val="20"/>
                <w:szCs w:val="20"/>
              </w:rPr>
              <w:t>(в соответствии с ИНКОТЕРМС 2010)</w:t>
            </w:r>
          </w:p>
        </w:tc>
        <w:tc>
          <w:tcPr>
            <w:tcW w:w="10211" w:type="dxa"/>
            <w:gridSpan w:val="4"/>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cs="Times New Roman"/>
                <w:sz w:val="20"/>
                <w:szCs w:val="20"/>
              </w:rPr>
            </w:pPr>
            <w:r w:rsidRPr="00D02EE3">
              <w:rPr>
                <w:rFonts w:cs="Times New Roman"/>
                <w:sz w:val="20"/>
                <w:szCs w:val="20"/>
                <w:lang w:val="en-US"/>
              </w:rPr>
              <w:t>DDP</w:t>
            </w:r>
            <w:r w:rsidRPr="00D02EE3">
              <w:rPr>
                <w:rFonts w:cs="Times New Roman"/>
                <w:sz w:val="20"/>
                <w:szCs w:val="20"/>
              </w:rPr>
              <w:t xml:space="preserve"> </w:t>
            </w:r>
          </w:p>
        </w:tc>
      </w:tr>
      <w:tr w:rsidR="00DB1A2A" w:rsidRPr="00D02EE3" w:rsidTr="00D02EE3">
        <w:trPr>
          <w:trHeight w:val="470"/>
        </w:trPr>
        <w:tc>
          <w:tcPr>
            <w:tcW w:w="707"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cs="Times New Roman"/>
                <w:b/>
                <w:sz w:val="20"/>
                <w:szCs w:val="20"/>
              </w:rPr>
            </w:pPr>
            <w:r w:rsidRPr="00D02EE3">
              <w:rPr>
                <w:rFonts w:cs="Times New Roman"/>
                <w:b/>
                <w:sz w:val="20"/>
                <w:szCs w:val="20"/>
              </w:rPr>
              <w:t>5</w:t>
            </w:r>
          </w:p>
        </w:tc>
        <w:tc>
          <w:tcPr>
            <w:tcW w:w="4534"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cs="Times New Roman"/>
                <w:b/>
                <w:sz w:val="20"/>
                <w:szCs w:val="20"/>
              </w:rPr>
            </w:pPr>
            <w:r w:rsidRPr="00D02EE3">
              <w:rPr>
                <w:rFonts w:cs="Times New Roman"/>
                <w:b/>
                <w:sz w:val="20"/>
                <w:szCs w:val="20"/>
              </w:rPr>
              <w:t xml:space="preserve">Срок поставки медицинской техники и место дислокации </w:t>
            </w:r>
          </w:p>
        </w:tc>
        <w:tc>
          <w:tcPr>
            <w:tcW w:w="10211" w:type="dxa"/>
            <w:gridSpan w:val="4"/>
            <w:tcBorders>
              <w:top w:val="single" w:sz="4" w:space="0" w:color="auto"/>
              <w:left w:val="single" w:sz="4" w:space="0" w:color="auto"/>
              <w:bottom w:val="single" w:sz="4" w:space="0" w:color="auto"/>
              <w:right w:val="single" w:sz="4" w:space="0" w:color="auto"/>
            </w:tcBorders>
            <w:vAlign w:val="center"/>
            <w:hideMark/>
          </w:tcPr>
          <w:p w:rsidR="00DB1A2A" w:rsidRPr="00D02EE3" w:rsidRDefault="006E6693" w:rsidP="00D02EE3">
            <w:pPr>
              <w:spacing w:after="0"/>
              <w:rPr>
                <w:rFonts w:cs="Times New Roman"/>
                <w:sz w:val="20"/>
                <w:szCs w:val="20"/>
              </w:rPr>
            </w:pPr>
            <w:r w:rsidRPr="00D02EE3">
              <w:rPr>
                <w:rFonts w:cs="Times New Roman"/>
                <w:sz w:val="20"/>
                <w:szCs w:val="20"/>
                <w:lang w:val="kk-KZ"/>
              </w:rPr>
              <w:t>60</w:t>
            </w:r>
            <w:r w:rsidR="00DB1A2A" w:rsidRPr="00D02EE3">
              <w:rPr>
                <w:rFonts w:cs="Times New Roman"/>
                <w:sz w:val="20"/>
                <w:szCs w:val="20"/>
              </w:rPr>
              <w:t xml:space="preserve"> дней с момента подписания договора</w:t>
            </w:r>
          </w:p>
          <w:p w:rsidR="00DB1A2A" w:rsidRPr="00D02EE3" w:rsidRDefault="00DB1A2A" w:rsidP="00D02EE3">
            <w:pPr>
              <w:spacing w:after="0"/>
              <w:rPr>
                <w:rFonts w:cs="Times New Roman"/>
                <w:sz w:val="20"/>
                <w:szCs w:val="20"/>
              </w:rPr>
            </w:pPr>
            <w:r w:rsidRPr="00D02EE3">
              <w:rPr>
                <w:rFonts w:cs="Times New Roman"/>
                <w:sz w:val="20"/>
                <w:szCs w:val="20"/>
              </w:rPr>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p>
        </w:tc>
      </w:tr>
      <w:tr w:rsidR="00DB1A2A" w:rsidRPr="00D02EE3" w:rsidTr="00D02EE3">
        <w:trPr>
          <w:trHeight w:val="136"/>
        </w:trPr>
        <w:tc>
          <w:tcPr>
            <w:tcW w:w="707"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jc w:val="center"/>
              <w:rPr>
                <w:rFonts w:cs="Times New Roman"/>
                <w:b/>
                <w:sz w:val="20"/>
                <w:szCs w:val="20"/>
              </w:rPr>
            </w:pPr>
            <w:r w:rsidRPr="00D02EE3">
              <w:rPr>
                <w:rFonts w:cs="Times New Roman"/>
                <w:b/>
                <w:sz w:val="20"/>
                <w:szCs w:val="20"/>
              </w:rPr>
              <w:t>6</w:t>
            </w:r>
          </w:p>
        </w:tc>
        <w:tc>
          <w:tcPr>
            <w:tcW w:w="4534" w:type="dxa"/>
            <w:tcBorders>
              <w:top w:val="single" w:sz="4" w:space="0" w:color="auto"/>
              <w:left w:val="single" w:sz="4" w:space="0" w:color="auto"/>
              <w:bottom w:val="single" w:sz="4" w:space="0" w:color="auto"/>
              <w:right w:val="single" w:sz="4" w:space="0" w:color="auto"/>
            </w:tcBorders>
            <w:vAlign w:val="center"/>
            <w:hideMark/>
          </w:tcPr>
          <w:p w:rsidR="00DB1A2A" w:rsidRPr="00D02EE3" w:rsidRDefault="00DB1A2A" w:rsidP="00D02EE3">
            <w:pPr>
              <w:spacing w:after="0"/>
              <w:rPr>
                <w:rFonts w:cs="Times New Roman"/>
                <w:sz w:val="20"/>
                <w:szCs w:val="20"/>
              </w:rPr>
            </w:pPr>
            <w:r w:rsidRPr="00D02EE3">
              <w:rPr>
                <w:rFonts w:cs="Times New Roman"/>
                <w:b/>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211" w:type="dxa"/>
            <w:gridSpan w:val="4"/>
            <w:tcBorders>
              <w:top w:val="single" w:sz="4" w:space="0" w:color="auto"/>
              <w:left w:val="single" w:sz="4" w:space="0" w:color="auto"/>
              <w:bottom w:val="single" w:sz="4" w:space="0" w:color="auto"/>
              <w:right w:val="single" w:sz="4" w:space="0" w:color="auto"/>
            </w:tcBorders>
            <w:vAlign w:val="center"/>
            <w:hideMark/>
          </w:tcPr>
          <w:p w:rsidR="00C56517" w:rsidRPr="00D02EE3" w:rsidRDefault="00C56517" w:rsidP="00D02EE3">
            <w:pPr>
              <w:spacing w:after="0"/>
              <w:rPr>
                <w:rFonts w:cs="Times New Roman"/>
                <w:sz w:val="20"/>
                <w:szCs w:val="20"/>
              </w:rPr>
            </w:pPr>
            <w:r w:rsidRPr="00D02EE3">
              <w:rPr>
                <w:rFonts w:cs="Times New Roman"/>
                <w:sz w:val="20"/>
                <w:szCs w:val="20"/>
              </w:rPr>
              <w:t>Гарантийное сервисное обслуживание медицинской техники не менее 37 месяцев.</w:t>
            </w:r>
          </w:p>
          <w:p w:rsidR="00C56517" w:rsidRPr="00D02EE3" w:rsidRDefault="00C56517" w:rsidP="00D02EE3">
            <w:pPr>
              <w:spacing w:after="0"/>
              <w:rPr>
                <w:rFonts w:cs="Times New Roman"/>
                <w:sz w:val="20"/>
                <w:szCs w:val="20"/>
              </w:rPr>
            </w:pPr>
            <w:r w:rsidRPr="00D02EE3">
              <w:rPr>
                <w:rFonts w:cs="Times New Roman"/>
                <w:sz w:val="20"/>
                <w:szCs w:val="20"/>
              </w:rPr>
              <w:t>Плановое техническое обслуживание должно проводиться не реже чем 1 раз в квартал.</w:t>
            </w:r>
          </w:p>
          <w:p w:rsidR="00C56517" w:rsidRPr="00D02EE3" w:rsidRDefault="00C56517" w:rsidP="00D02EE3">
            <w:pPr>
              <w:spacing w:after="0"/>
              <w:rPr>
                <w:rFonts w:cs="Times New Roman"/>
                <w:sz w:val="20"/>
                <w:szCs w:val="20"/>
              </w:rPr>
            </w:pPr>
            <w:r w:rsidRPr="00D02EE3">
              <w:rPr>
                <w:rFonts w:cs="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C56517" w:rsidRPr="00D02EE3" w:rsidRDefault="00C56517" w:rsidP="00D02EE3">
            <w:pPr>
              <w:spacing w:after="0"/>
              <w:rPr>
                <w:rFonts w:cs="Times New Roman"/>
                <w:sz w:val="20"/>
                <w:szCs w:val="20"/>
              </w:rPr>
            </w:pPr>
            <w:r w:rsidRPr="00D02EE3">
              <w:rPr>
                <w:rFonts w:cs="Times New Roman"/>
                <w:sz w:val="20"/>
                <w:szCs w:val="20"/>
              </w:rPr>
              <w:t>- замену отработавших ресурс составных частей;</w:t>
            </w:r>
          </w:p>
          <w:p w:rsidR="00C56517" w:rsidRPr="00D02EE3" w:rsidRDefault="00C56517" w:rsidP="00D02EE3">
            <w:pPr>
              <w:spacing w:after="0"/>
              <w:rPr>
                <w:rFonts w:cs="Times New Roman"/>
                <w:sz w:val="20"/>
                <w:szCs w:val="20"/>
              </w:rPr>
            </w:pPr>
            <w:r w:rsidRPr="00D02EE3">
              <w:rPr>
                <w:rFonts w:cs="Times New Roman"/>
                <w:sz w:val="20"/>
                <w:szCs w:val="20"/>
              </w:rPr>
              <w:t>- замене или восстановлении отдельных частей медицинской техники;</w:t>
            </w:r>
          </w:p>
          <w:p w:rsidR="00C56517" w:rsidRPr="00D02EE3" w:rsidRDefault="00C56517" w:rsidP="00D02EE3">
            <w:pPr>
              <w:spacing w:after="0"/>
              <w:rPr>
                <w:rFonts w:cs="Times New Roman"/>
                <w:sz w:val="20"/>
                <w:szCs w:val="20"/>
              </w:rPr>
            </w:pPr>
            <w:r w:rsidRPr="00D02EE3">
              <w:rPr>
                <w:rFonts w:cs="Times New Roman"/>
                <w:sz w:val="20"/>
                <w:szCs w:val="20"/>
              </w:rPr>
              <w:t>- настройку и регулировку медицинской техники; специфические для данной медицинской техники работы и т.п.;</w:t>
            </w:r>
          </w:p>
          <w:p w:rsidR="00C56517" w:rsidRPr="00D02EE3" w:rsidRDefault="00C56517" w:rsidP="00D02EE3">
            <w:pPr>
              <w:spacing w:after="0"/>
              <w:rPr>
                <w:rFonts w:cs="Times New Roman"/>
                <w:sz w:val="20"/>
                <w:szCs w:val="20"/>
              </w:rPr>
            </w:pPr>
            <w:r w:rsidRPr="00D02EE3">
              <w:rPr>
                <w:rFonts w:cs="Times New Roman"/>
                <w:sz w:val="20"/>
                <w:szCs w:val="20"/>
              </w:rPr>
              <w:t>- чистку, смазку и при необходимости переборку основных механизмов и узлов;</w:t>
            </w:r>
          </w:p>
          <w:p w:rsidR="00C56517" w:rsidRPr="00D02EE3" w:rsidRDefault="00C56517" w:rsidP="00D02EE3">
            <w:pPr>
              <w:spacing w:after="0"/>
              <w:rPr>
                <w:rFonts w:cs="Times New Roman"/>
                <w:sz w:val="20"/>
                <w:szCs w:val="20"/>
              </w:rPr>
            </w:pPr>
            <w:r w:rsidRPr="00D02EE3">
              <w:rPr>
                <w:rFonts w:cs="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rFonts w:cs="Times New Roman"/>
                <w:sz w:val="20"/>
                <w:szCs w:val="20"/>
              </w:rPr>
              <w:t>блочно</w:t>
            </w:r>
            <w:proofErr w:type="spellEnd"/>
            <w:r w:rsidRPr="00D02EE3">
              <w:rPr>
                <w:rFonts w:cs="Times New Roman"/>
                <w:sz w:val="20"/>
                <w:szCs w:val="20"/>
              </w:rPr>
              <w:t>-узловой разборкой);</w:t>
            </w:r>
          </w:p>
          <w:p w:rsidR="00DB1A2A" w:rsidRPr="00D02EE3" w:rsidRDefault="00C56517" w:rsidP="00D02EE3">
            <w:pPr>
              <w:spacing w:after="0"/>
              <w:rPr>
                <w:rFonts w:cs="Times New Roman"/>
                <w:sz w:val="20"/>
                <w:szCs w:val="20"/>
              </w:rPr>
            </w:pPr>
            <w:r w:rsidRPr="00D02EE3">
              <w:rPr>
                <w:rFonts w:cs="Times New Roman"/>
                <w:sz w:val="20"/>
                <w:szCs w:val="20"/>
              </w:rPr>
              <w:t>- иные указанные в эксплуатационной документации операции, специфические для конкретного типа медицинской техники.</w:t>
            </w:r>
          </w:p>
        </w:tc>
      </w:tr>
    </w:tbl>
    <w:p w:rsidR="00A54BBE" w:rsidRPr="00D02EE3" w:rsidRDefault="00A54BBE" w:rsidP="00D02EE3">
      <w:pPr>
        <w:spacing w:after="0"/>
        <w:ind w:firstLine="709"/>
        <w:rPr>
          <w:rFonts w:cs="Times New Roman"/>
          <w:b/>
          <w:sz w:val="20"/>
          <w:szCs w:val="20"/>
        </w:rPr>
      </w:pPr>
    </w:p>
    <w:p w:rsidR="00A65B80" w:rsidRPr="00D02EE3" w:rsidRDefault="00A65B80" w:rsidP="00D02EE3">
      <w:pPr>
        <w:spacing w:after="0"/>
        <w:ind w:firstLine="709"/>
        <w:jc w:val="center"/>
        <w:rPr>
          <w:rFonts w:cs="Times New Roman"/>
          <w:b/>
          <w:sz w:val="20"/>
          <w:szCs w:val="20"/>
        </w:rPr>
      </w:pPr>
    </w:p>
    <w:p w:rsidR="006E6693" w:rsidRPr="00D02EE3" w:rsidRDefault="006E6693" w:rsidP="00D02EE3">
      <w:pPr>
        <w:spacing w:after="0"/>
        <w:ind w:firstLine="709"/>
        <w:jc w:val="center"/>
        <w:rPr>
          <w:rFonts w:cs="Times New Roman"/>
          <w:b/>
          <w:sz w:val="20"/>
          <w:szCs w:val="20"/>
          <w:lang w:val="kk-KZ"/>
        </w:rPr>
      </w:pPr>
      <w:r w:rsidRPr="00D02EE3">
        <w:rPr>
          <w:rFonts w:cs="Times New Roman"/>
          <w:b/>
          <w:sz w:val="20"/>
          <w:szCs w:val="20"/>
          <w:lang w:val="kk-KZ"/>
        </w:rPr>
        <w:t>ЛОТ №4</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4253"/>
        <w:gridCol w:w="567"/>
        <w:gridCol w:w="2270"/>
        <w:gridCol w:w="5949"/>
        <w:gridCol w:w="1705"/>
      </w:tblGrid>
      <w:tr w:rsidR="006E6693" w:rsidRPr="00D02EE3" w:rsidTr="00D02EE3">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spacing w:after="0"/>
              <w:jc w:val="center"/>
              <w:rPr>
                <w:rFonts w:cs="Times New Roman"/>
                <w:b/>
                <w:sz w:val="20"/>
                <w:szCs w:val="20"/>
              </w:rPr>
            </w:pPr>
            <w:r w:rsidRPr="00D02EE3">
              <w:rPr>
                <w:rFonts w:cs="Times New Roman"/>
                <w:b/>
                <w:sz w:val="20"/>
                <w:szCs w:val="20"/>
              </w:rPr>
              <w:lastRenderedPageBreak/>
              <w:t xml:space="preserve">№ </w:t>
            </w:r>
          </w:p>
          <w:p w:rsidR="006E6693" w:rsidRPr="00D02EE3" w:rsidRDefault="006E6693" w:rsidP="00D02EE3">
            <w:pPr>
              <w:spacing w:after="0"/>
              <w:jc w:val="center"/>
              <w:rPr>
                <w:rFonts w:cs="Times New Roman"/>
                <w:b/>
                <w:sz w:val="20"/>
                <w:szCs w:val="20"/>
              </w:rPr>
            </w:pPr>
            <w:r w:rsidRPr="00D02EE3">
              <w:rPr>
                <w:rFonts w:cs="Times New Roman"/>
                <w:b/>
                <w:sz w:val="20"/>
                <w:szCs w:val="20"/>
              </w:rPr>
              <w:t>п/п</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tabs>
                <w:tab w:val="left" w:pos="450"/>
              </w:tabs>
              <w:spacing w:after="0"/>
              <w:jc w:val="center"/>
              <w:rPr>
                <w:rFonts w:cs="Times New Roman"/>
                <w:b/>
                <w:sz w:val="20"/>
                <w:szCs w:val="20"/>
              </w:rPr>
            </w:pPr>
            <w:r w:rsidRPr="00D02EE3">
              <w:rPr>
                <w:rFonts w:cs="Times New Roman"/>
                <w:b/>
                <w:sz w:val="20"/>
                <w:szCs w:val="20"/>
              </w:rPr>
              <w:t>Критерии</w:t>
            </w:r>
          </w:p>
        </w:tc>
        <w:tc>
          <w:tcPr>
            <w:tcW w:w="104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tabs>
                <w:tab w:val="left" w:pos="450"/>
              </w:tabs>
              <w:spacing w:after="0"/>
              <w:jc w:val="center"/>
              <w:rPr>
                <w:rFonts w:cs="Times New Roman"/>
                <w:b/>
                <w:sz w:val="20"/>
                <w:szCs w:val="20"/>
              </w:rPr>
            </w:pPr>
            <w:r w:rsidRPr="00D02EE3">
              <w:rPr>
                <w:rFonts w:cs="Times New Roman"/>
                <w:b/>
                <w:sz w:val="20"/>
                <w:szCs w:val="20"/>
              </w:rPr>
              <w:t>Описание</w:t>
            </w:r>
          </w:p>
        </w:tc>
      </w:tr>
      <w:tr w:rsidR="006E6693" w:rsidRPr="00D02EE3" w:rsidTr="00D02EE3">
        <w:trPr>
          <w:trHeight w:val="47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tabs>
                <w:tab w:val="left" w:pos="450"/>
              </w:tabs>
              <w:spacing w:after="0"/>
              <w:jc w:val="center"/>
              <w:rPr>
                <w:rFonts w:cs="Times New Roman"/>
                <w:b/>
                <w:sz w:val="20"/>
                <w:szCs w:val="20"/>
              </w:rPr>
            </w:pPr>
            <w:r w:rsidRPr="00D02EE3">
              <w:rPr>
                <w:rFonts w:cs="Times New Roman"/>
                <w:b/>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tabs>
                <w:tab w:val="left" w:pos="450"/>
              </w:tabs>
              <w:spacing w:after="0"/>
              <w:rPr>
                <w:rFonts w:cs="Times New Roman"/>
                <w:b/>
                <w:sz w:val="20"/>
                <w:szCs w:val="20"/>
              </w:rPr>
            </w:pPr>
            <w:r w:rsidRPr="00D02EE3">
              <w:rPr>
                <w:rFonts w:cs="Times New Roman"/>
                <w:b/>
                <w:sz w:val="20"/>
                <w:szCs w:val="20"/>
              </w:rPr>
              <w:t xml:space="preserve">Наименование медицинской техники </w:t>
            </w:r>
          </w:p>
          <w:p w:rsidR="006E6693" w:rsidRPr="00D02EE3" w:rsidRDefault="006E6693" w:rsidP="00D02EE3">
            <w:pPr>
              <w:tabs>
                <w:tab w:val="left" w:pos="450"/>
              </w:tabs>
              <w:spacing w:after="0"/>
              <w:rPr>
                <w:rFonts w:cs="Times New Roman"/>
                <w:b/>
                <w:i/>
                <w:sz w:val="20"/>
                <w:szCs w:val="20"/>
              </w:rPr>
            </w:pPr>
            <w:r w:rsidRPr="00D02EE3">
              <w:rPr>
                <w:rFonts w:cs="Times New Roman"/>
                <w:i/>
                <w:sz w:val="20"/>
                <w:szCs w:val="20"/>
              </w:rPr>
              <w:t xml:space="preserve"> (в соответствии с государственным реестром медицинских изделий, с указанием модели, наименованием производителя, страны)</w:t>
            </w:r>
          </w:p>
        </w:tc>
        <w:tc>
          <w:tcPr>
            <w:tcW w:w="10491" w:type="dxa"/>
            <w:gridSpan w:val="4"/>
            <w:tcBorders>
              <w:top w:val="single" w:sz="4" w:space="0" w:color="auto"/>
              <w:left w:val="single" w:sz="4" w:space="0" w:color="auto"/>
              <w:bottom w:val="single" w:sz="4" w:space="0" w:color="auto"/>
              <w:right w:val="single" w:sz="4" w:space="0" w:color="auto"/>
            </w:tcBorders>
            <w:shd w:val="clear" w:color="auto" w:fill="auto"/>
          </w:tcPr>
          <w:p w:rsidR="006E6693" w:rsidRPr="00D02EE3" w:rsidRDefault="006E6693" w:rsidP="00D02EE3">
            <w:pPr>
              <w:widowControl w:val="0"/>
              <w:autoSpaceDE w:val="0"/>
              <w:autoSpaceDN w:val="0"/>
              <w:adjustRightInd w:val="0"/>
              <w:spacing w:after="0"/>
              <w:jc w:val="both"/>
              <w:rPr>
                <w:rFonts w:cs="Times New Roman"/>
                <w:sz w:val="20"/>
                <w:szCs w:val="20"/>
              </w:rPr>
            </w:pPr>
            <w:r w:rsidRPr="00D02EE3">
              <w:rPr>
                <w:rFonts w:cs="Times New Roman"/>
                <w:sz w:val="20"/>
                <w:szCs w:val="20"/>
              </w:rPr>
              <w:t xml:space="preserve">Насос шприцевой </w:t>
            </w:r>
            <w:proofErr w:type="spellStart"/>
            <w:r w:rsidRPr="00D02EE3">
              <w:rPr>
                <w:rFonts w:cs="Times New Roman"/>
                <w:sz w:val="20"/>
                <w:szCs w:val="20"/>
              </w:rPr>
              <w:t>инфузионный</w:t>
            </w:r>
            <w:proofErr w:type="spellEnd"/>
            <w:r w:rsidRPr="00D02EE3">
              <w:rPr>
                <w:rFonts w:cs="Times New Roman"/>
                <w:sz w:val="20"/>
                <w:szCs w:val="20"/>
              </w:rPr>
              <w:t xml:space="preserve"> </w:t>
            </w:r>
          </w:p>
          <w:p w:rsidR="006E6693" w:rsidRPr="00D02EE3" w:rsidRDefault="006E6693" w:rsidP="00D02EE3">
            <w:pPr>
              <w:widowControl w:val="0"/>
              <w:autoSpaceDE w:val="0"/>
              <w:autoSpaceDN w:val="0"/>
              <w:adjustRightInd w:val="0"/>
              <w:spacing w:after="0"/>
              <w:rPr>
                <w:rFonts w:cs="Times New Roman"/>
                <w:sz w:val="20"/>
                <w:szCs w:val="20"/>
              </w:rPr>
            </w:pPr>
          </w:p>
        </w:tc>
      </w:tr>
      <w:tr w:rsidR="006E6693" w:rsidRPr="00D02EE3" w:rsidTr="00D02EE3">
        <w:trPr>
          <w:trHeight w:val="611"/>
        </w:trPr>
        <w:tc>
          <w:tcPr>
            <w:tcW w:w="708" w:type="dxa"/>
            <w:vMerge w:val="restart"/>
            <w:tcBorders>
              <w:top w:val="single" w:sz="4" w:space="0" w:color="auto"/>
              <w:left w:val="single" w:sz="4" w:space="0" w:color="auto"/>
              <w:right w:val="single" w:sz="4" w:space="0" w:color="auto"/>
            </w:tcBorders>
            <w:shd w:val="clear" w:color="auto" w:fill="auto"/>
            <w:vAlign w:val="center"/>
            <w:hideMark/>
          </w:tcPr>
          <w:p w:rsidR="006E6693" w:rsidRPr="00D02EE3" w:rsidRDefault="006E6693" w:rsidP="00D02EE3">
            <w:pPr>
              <w:spacing w:after="0"/>
              <w:jc w:val="center"/>
              <w:rPr>
                <w:rFonts w:cs="Times New Roman"/>
                <w:b/>
                <w:sz w:val="20"/>
                <w:szCs w:val="20"/>
                <w:lang w:val="en-US"/>
              </w:rPr>
            </w:pPr>
            <w:r w:rsidRPr="00D02EE3">
              <w:rPr>
                <w:rFonts w:cs="Times New Roman"/>
                <w:b/>
                <w:sz w:val="20"/>
                <w:szCs w:val="20"/>
                <w:lang w:val="en-US"/>
              </w:rPr>
              <w:t>2</w:t>
            </w:r>
          </w:p>
        </w:tc>
        <w:tc>
          <w:tcPr>
            <w:tcW w:w="4253" w:type="dxa"/>
            <w:vMerge w:val="restart"/>
            <w:tcBorders>
              <w:top w:val="single" w:sz="4" w:space="0" w:color="auto"/>
              <w:left w:val="single" w:sz="4" w:space="0" w:color="auto"/>
              <w:right w:val="single" w:sz="4" w:space="0" w:color="auto"/>
            </w:tcBorders>
            <w:shd w:val="clear" w:color="auto" w:fill="auto"/>
            <w:vAlign w:val="center"/>
            <w:hideMark/>
          </w:tcPr>
          <w:p w:rsidR="006E6693" w:rsidRPr="00D02EE3" w:rsidRDefault="006E6693" w:rsidP="00D02EE3">
            <w:pPr>
              <w:spacing w:after="0"/>
              <w:rPr>
                <w:rFonts w:cs="Times New Roman"/>
                <w:b/>
                <w:sz w:val="20"/>
                <w:szCs w:val="20"/>
              </w:rPr>
            </w:pPr>
            <w:r w:rsidRPr="00D02EE3">
              <w:rPr>
                <w:rFonts w:cs="Times New Roman"/>
                <w:b/>
                <w:sz w:val="20"/>
                <w:szCs w:val="20"/>
              </w:rPr>
              <w:t>Требования к комплектации</w:t>
            </w:r>
          </w:p>
          <w:p w:rsidR="006E6693" w:rsidRPr="00D02EE3" w:rsidRDefault="006E6693" w:rsidP="00D02EE3">
            <w:pPr>
              <w:spacing w:after="0"/>
              <w:rPr>
                <w:rFonts w:cs="Times New Roman"/>
                <w:b/>
                <w:sz w:val="20"/>
                <w:szCs w:val="20"/>
              </w:rPr>
            </w:pPr>
          </w:p>
          <w:p w:rsidR="006E6693" w:rsidRPr="00D02EE3" w:rsidRDefault="006E6693"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spacing w:after="0"/>
              <w:jc w:val="center"/>
              <w:rPr>
                <w:rFonts w:cs="Times New Roman"/>
                <w:i/>
                <w:sz w:val="20"/>
                <w:szCs w:val="20"/>
              </w:rPr>
            </w:pPr>
            <w:r w:rsidRPr="00D02EE3">
              <w:rPr>
                <w:rFonts w:cs="Times New Roman"/>
                <w:i/>
                <w:sz w:val="20"/>
                <w:szCs w:val="20"/>
              </w:rPr>
              <w:t>№</w:t>
            </w:r>
          </w:p>
          <w:p w:rsidR="006E6693" w:rsidRPr="00D02EE3" w:rsidRDefault="006E6693" w:rsidP="00D02EE3">
            <w:pPr>
              <w:spacing w:after="0"/>
              <w:jc w:val="center"/>
              <w:rPr>
                <w:rFonts w:cs="Times New Roman"/>
                <w:i/>
                <w:sz w:val="20"/>
                <w:szCs w:val="20"/>
              </w:rPr>
            </w:pPr>
            <w:r w:rsidRPr="00D02EE3">
              <w:rPr>
                <w:rFonts w:cs="Times New Roman"/>
                <w:i/>
                <w:sz w:val="20"/>
                <w:szCs w:val="20"/>
              </w:rPr>
              <w:t>п/п</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spacing w:after="0"/>
              <w:jc w:val="center"/>
              <w:rPr>
                <w:rFonts w:cs="Times New Roman"/>
                <w:i/>
                <w:sz w:val="20"/>
                <w:szCs w:val="20"/>
              </w:rPr>
            </w:pPr>
            <w:r w:rsidRPr="00D02EE3">
              <w:rPr>
                <w:rFonts w:cs="Times New Roman"/>
                <w:i/>
                <w:sz w:val="20"/>
                <w:szCs w:val="20"/>
              </w:rPr>
              <w:t xml:space="preserve">Наименование комплектующего к МТ </w:t>
            </w:r>
          </w:p>
          <w:p w:rsidR="006E6693" w:rsidRPr="00D02EE3" w:rsidRDefault="006E6693" w:rsidP="00D02EE3">
            <w:pPr>
              <w:spacing w:after="0"/>
              <w:jc w:val="center"/>
              <w:rPr>
                <w:rFonts w:cs="Times New Roman"/>
                <w:i/>
                <w:sz w:val="20"/>
                <w:szCs w:val="20"/>
              </w:rPr>
            </w:pPr>
            <w:r w:rsidRPr="00D02EE3">
              <w:rPr>
                <w:rFonts w:cs="Times New Roman"/>
                <w:i/>
                <w:sz w:val="20"/>
                <w:szCs w:val="20"/>
              </w:rPr>
              <w:t>(в соответствии с государственным реестром медицинских изделий)</w:t>
            </w:r>
          </w:p>
        </w:tc>
        <w:tc>
          <w:tcPr>
            <w:tcW w:w="5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spacing w:after="0"/>
              <w:jc w:val="center"/>
              <w:rPr>
                <w:rFonts w:cs="Times New Roman"/>
                <w:i/>
                <w:sz w:val="20"/>
                <w:szCs w:val="20"/>
              </w:rPr>
            </w:pPr>
            <w:r w:rsidRPr="00D02EE3">
              <w:rPr>
                <w:rFonts w:cs="Times New Roman"/>
                <w:i/>
                <w:sz w:val="20"/>
                <w:szCs w:val="20"/>
              </w:rPr>
              <w:t>Модель и (или) марка, каталожный номер, краткая техническая характеристика комплектующего к медицинской технике.</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spacing w:after="0"/>
              <w:jc w:val="center"/>
              <w:rPr>
                <w:rFonts w:cs="Times New Roman"/>
                <w:i/>
                <w:sz w:val="20"/>
                <w:szCs w:val="20"/>
              </w:rPr>
            </w:pPr>
            <w:r w:rsidRPr="00D02EE3">
              <w:rPr>
                <w:rFonts w:cs="Times New Roman"/>
                <w:i/>
                <w:sz w:val="20"/>
                <w:szCs w:val="20"/>
              </w:rPr>
              <w:t>Требуемое количество</w:t>
            </w:r>
          </w:p>
          <w:p w:rsidR="006E6693" w:rsidRPr="00D02EE3" w:rsidRDefault="006E6693" w:rsidP="00D02EE3">
            <w:pPr>
              <w:spacing w:after="0"/>
              <w:jc w:val="center"/>
              <w:rPr>
                <w:rFonts w:cs="Times New Roman"/>
                <w:i/>
                <w:sz w:val="20"/>
                <w:szCs w:val="20"/>
              </w:rPr>
            </w:pPr>
            <w:r w:rsidRPr="00D02EE3">
              <w:rPr>
                <w:rFonts w:cs="Times New Roman"/>
                <w:i/>
                <w:sz w:val="20"/>
                <w:szCs w:val="20"/>
              </w:rPr>
              <w:t>(с указанием единицы измерения)</w:t>
            </w:r>
          </w:p>
        </w:tc>
      </w:tr>
      <w:tr w:rsidR="006E6693" w:rsidRPr="00D02EE3" w:rsidTr="00D02EE3">
        <w:trPr>
          <w:trHeight w:val="141"/>
        </w:trPr>
        <w:tc>
          <w:tcPr>
            <w:tcW w:w="708" w:type="dxa"/>
            <w:vMerge/>
            <w:tcBorders>
              <w:left w:val="single" w:sz="4" w:space="0" w:color="auto"/>
              <w:right w:val="single" w:sz="4" w:space="0" w:color="auto"/>
            </w:tcBorders>
            <w:shd w:val="clear" w:color="auto" w:fill="auto"/>
            <w:vAlign w:val="center"/>
            <w:hideMark/>
          </w:tcPr>
          <w:p w:rsidR="006E6693" w:rsidRPr="00D02EE3" w:rsidRDefault="006E6693" w:rsidP="00D02EE3">
            <w:pPr>
              <w:spacing w:after="0"/>
              <w:rPr>
                <w:rFonts w:eastAsia="Times New Roman" w:cs="Times New Roman"/>
                <w:b/>
                <w:sz w:val="20"/>
                <w:szCs w:val="20"/>
              </w:rPr>
            </w:pPr>
          </w:p>
        </w:tc>
        <w:tc>
          <w:tcPr>
            <w:tcW w:w="4253" w:type="dxa"/>
            <w:vMerge/>
            <w:tcBorders>
              <w:left w:val="single" w:sz="4" w:space="0" w:color="auto"/>
              <w:right w:val="single" w:sz="4" w:space="0" w:color="auto"/>
            </w:tcBorders>
            <w:shd w:val="clear" w:color="auto" w:fill="auto"/>
            <w:vAlign w:val="center"/>
            <w:hideMark/>
          </w:tcPr>
          <w:p w:rsidR="006E6693" w:rsidRPr="00D02EE3" w:rsidRDefault="006E6693" w:rsidP="00D02EE3">
            <w:pPr>
              <w:spacing w:after="0"/>
              <w:rPr>
                <w:rFonts w:eastAsia="Times New Roman" w:cs="Times New Roman"/>
                <w:b/>
                <w:sz w:val="20"/>
                <w:szCs w:val="20"/>
              </w:rPr>
            </w:pPr>
          </w:p>
        </w:tc>
        <w:tc>
          <w:tcPr>
            <w:tcW w:w="104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E6693" w:rsidRPr="00D02EE3" w:rsidRDefault="006E6693" w:rsidP="00D02EE3">
            <w:pPr>
              <w:spacing w:after="0"/>
              <w:rPr>
                <w:rFonts w:cs="Times New Roman"/>
                <w:i/>
                <w:sz w:val="20"/>
                <w:szCs w:val="20"/>
              </w:rPr>
            </w:pPr>
            <w:r w:rsidRPr="00D02EE3">
              <w:rPr>
                <w:rFonts w:cs="Times New Roman"/>
                <w:i/>
                <w:sz w:val="20"/>
                <w:szCs w:val="20"/>
              </w:rPr>
              <w:t>Основные комплектующие</w:t>
            </w:r>
          </w:p>
        </w:tc>
      </w:tr>
      <w:tr w:rsidR="006E6693" w:rsidRPr="00D02EE3" w:rsidTr="00D02EE3">
        <w:trPr>
          <w:trHeight w:val="141"/>
        </w:trPr>
        <w:tc>
          <w:tcPr>
            <w:tcW w:w="708" w:type="dxa"/>
            <w:vMerge/>
            <w:tcBorders>
              <w:left w:val="single" w:sz="4" w:space="0" w:color="auto"/>
              <w:right w:val="single" w:sz="4" w:space="0" w:color="auto"/>
            </w:tcBorders>
            <w:shd w:val="clear" w:color="auto" w:fill="auto"/>
            <w:vAlign w:val="center"/>
            <w:hideMark/>
          </w:tcPr>
          <w:p w:rsidR="006E6693" w:rsidRPr="00D02EE3" w:rsidRDefault="006E6693" w:rsidP="00D02EE3">
            <w:pPr>
              <w:spacing w:after="0"/>
              <w:rPr>
                <w:rFonts w:eastAsia="Times New Roman" w:cs="Times New Roman"/>
                <w:b/>
                <w:sz w:val="20"/>
                <w:szCs w:val="20"/>
              </w:rPr>
            </w:pPr>
          </w:p>
        </w:tc>
        <w:tc>
          <w:tcPr>
            <w:tcW w:w="4253" w:type="dxa"/>
            <w:vMerge/>
            <w:tcBorders>
              <w:left w:val="single" w:sz="4" w:space="0" w:color="auto"/>
              <w:right w:val="single" w:sz="4" w:space="0" w:color="auto"/>
            </w:tcBorders>
            <w:shd w:val="clear" w:color="auto" w:fill="auto"/>
            <w:vAlign w:val="center"/>
            <w:hideMark/>
          </w:tcPr>
          <w:p w:rsidR="006E6693" w:rsidRPr="00D02EE3" w:rsidRDefault="006E6693" w:rsidP="00D02EE3">
            <w:pPr>
              <w:spacing w:after="0"/>
              <w:rPr>
                <w:rFonts w:eastAsia="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93" w:rsidRPr="00D02EE3" w:rsidRDefault="006E6693" w:rsidP="00D02EE3">
            <w:pPr>
              <w:spacing w:after="0"/>
              <w:jc w:val="center"/>
              <w:rPr>
                <w:rFonts w:cs="Times New Roman"/>
                <w:sz w:val="20"/>
                <w:szCs w:val="20"/>
              </w:rPr>
            </w:pPr>
            <w:r w:rsidRPr="00D02EE3">
              <w:rPr>
                <w:rFonts w:cs="Times New Roman"/>
                <w:sz w:val="20"/>
                <w:szCs w:val="20"/>
              </w:rPr>
              <w:t>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rPr>
                <w:rFonts w:cs="Times New Roman"/>
                <w:sz w:val="20"/>
                <w:szCs w:val="20"/>
                <w:lang w:val="en-US"/>
              </w:rPr>
            </w:pPr>
            <w:r w:rsidRPr="00D02EE3">
              <w:rPr>
                <w:rFonts w:cs="Times New Roman"/>
                <w:sz w:val="20"/>
                <w:szCs w:val="20"/>
              </w:rPr>
              <w:t xml:space="preserve">Насос шприцевой </w:t>
            </w:r>
            <w:proofErr w:type="spellStart"/>
            <w:r w:rsidRPr="00D02EE3">
              <w:rPr>
                <w:rFonts w:cs="Times New Roman"/>
                <w:sz w:val="20"/>
                <w:szCs w:val="20"/>
              </w:rPr>
              <w:t>инфузионный</w:t>
            </w:r>
            <w:proofErr w:type="spellEnd"/>
            <w:r w:rsidRPr="00D02EE3">
              <w:rPr>
                <w:rFonts w:cs="Times New Roman"/>
                <w:sz w:val="20"/>
                <w:szCs w:val="20"/>
              </w:rPr>
              <w:t xml:space="preserve"> </w:t>
            </w:r>
          </w:p>
        </w:tc>
        <w:tc>
          <w:tcPr>
            <w:tcW w:w="5949" w:type="dxa"/>
            <w:tcBorders>
              <w:top w:val="single" w:sz="4" w:space="0" w:color="auto"/>
              <w:left w:val="single" w:sz="4" w:space="0" w:color="auto"/>
              <w:bottom w:val="single" w:sz="4" w:space="0" w:color="auto"/>
              <w:right w:val="single" w:sz="4" w:space="0" w:color="auto"/>
            </w:tcBorders>
            <w:shd w:val="clear" w:color="auto" w:fill="auto"/>
          </w:tcPr>
          <w:p w:rsidR="006E6693" w:rsidRPr="00D02EE3" w:rsidRDefault="006E6693" w:rsidP="00D02EE3">
            <w:pPr>
              <w:spacing w:after="0"/>
              <w:jc w:val="both"/>
              <w:rPr>
                <w:rFonts w:cs="Times New Roman"/>
                <w:sz w:val="20"/>
                <w:szCs w:val="20"/>
              </w:rPr>
            </w:pPr>
            <w:proofErr w:type="spellStart"/>
            <w:r w:rsidRPr="00D02EE3">
              <w:rPr>
                <w:rFonts w:cs="Times New Roman"/>
                <w:sz w:val="20"/>
                <w:szCs w:val="20"/>
              </w:rPr>
              <w:t>Инфузионный</w:t>
            </w:r>
            <w:proofErr w:type="spellEnd"/>
            <w:r w:rsidRPr="00D02EE3">
              <w:rPr>
                <w:rFonts w:cs="Times New Roman"/>
                <w:sz w:val="20"/>
                <w:szCs w:val="20"/>
              </w:rPr>
              <w:t xml:space="preserve"> шприцевой насос предназначен для внутривенного, внутриартериального, </w:t>
            </w:r>
            <w:proofErr w:type="spellStart"/>
            <w:r w:rsidRPr="00D02EE3">
              <w:rPr>
                <w:rFonts w:cs="Times New Roman"/>
                <w:sz w:val="20"/>
                <w:szCs w:val="20"/>
              </w:rPr>
              <w:t>эпидурального</w:t>
            </w:r>
            <w:proofErr w:type="spellEnd"/>
            <w:r w:rsidRPr="00D02EE3">
              <w:rPr>
                <w:rFonts w:cs="Times New Roman"/>
                <w:sz w:val="20"/>
                <w:szCs w:val="20"/>
              </w:rPr>
              <w:t xml:space="preserve"> или подкожного введения лекарственных растворов. Классификация в соответствие с международными стандартами: Класс II, тип CF (устойчивость к </w:t>
            </w:r>
            <w:proofErr w:type="spellStart"/>
            <w:r w:rsidRPr="00D02EE3">
              <w:rPr>
                <w:rFonts w:cs="Times New Roman"/>
                <w:sz w:val="20"/>
                <w:szCs w:val="20"/>
              </w:rPr>
              <w:t>дефибрилляции</w:t>
            </w:r>
            <w:proofErr w:type="spellEnd"/>
            <w:r w:rsidRPr="00D02EE3">
              <w:rPr>
                <w:rFonts w:cs="Times New Roman"/>
                <w:sz w:val="20"/>
                <w:szCs w:val="20"/>
              </w:rPr>
              <w:t xml:space="preserve">), степень защиты IP43 (брызгозащищенное, защищено от </w:t>
            </w:r>
            <w:proofErr w:type="spellStart"/>
            <w:r w:rsidRPr="00D02EE3">
              <w:rPr>
                <w:rFonts w:cs="Times New Roman"/>
                <w:sz w:val="20"/>
                <w:szCs w:val="20"/>
              </w:rPr>
              <w:t>ветикально</w:t>
            </w:r>
            <w:proofErr w:type="spellEnd"/>
            <w:r w:rsidRPr="00D02EE3">
              <w:rPr>
                <w:rFonts w:cs="Times New Roman"/>
                <w:sz w:val="20"/>
                <w:szCs w:val="20"/>
              </w:rPr>
              <w:t xml:space="preserve"> падающих капель воды), для длительного использования. Электрические компоненты оборудования рассчитаны на работу от электрической сети переменного тока 50-60 Гц, 100-240 В. Автоматическое тестирование программы насоса должно проводиться сразу после включения. </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Технические характеристики шприцевого насоса: </w:t>
            </w:r>
          </w:p>
          <w:p w:rsidR="006E6693" w:rsidRPr="00D02EE3" w:rsidRDefault="006E6693" w:rsidP="00D02EE3">
            <w:pPr>
              <w:spacing w:after="0"/>
              <w:jc w:val="both"/>
              <w:rPr>
                <w:rFonts w:cs="Times New Roman"/>
                <w:sz w:val="20"/>
                <w:szCs w:val="20"/>
              </w:rPr>
            </w:pPr>
            <w:r w:rsidRPr="00D02EE3">
              <w:rPr>
                <w:rFonts w:cs="Times New Roman"/>
                <w:sz w:val="20"/>
                <w:szCs w:val="20"/>
              </w:rPr>
              <w:t>Водонепроницаемый корпус. Толкатель шприца с ручным ускоренным захватом пятки штока шприца.</w:t>
            </w:r>
          </w:p>
          <w:p w:rsidR="006E6693" w:rsidRPr="00D02EE3" w:rsidRDefault="006E6693" w:rsidP="00D02EE3">
            <w:pPr>
              <w:spacing w:after="0"/>
              <w:jc w:val="both"/>
              <w:rPr>
                <w:rFonts w:cs="Times New Roman"/>
                <w:sz w:val="20"/>
                <w:szCs w:val="20"/>
              </w:rPr>
            </w:pPr>
            <w:r w:rsidRPr="00D02EE3">
              <w:rPr>
                <w:rFonts w:cs="Times New Roman"/>
                <w:sz w:val="20"/>
                <w:szCs w:val="20"/>
              </w:rPr>
              <w:t>Датчик правильности установки шприца в плунжере насоса</w:t>
            </w:r>
          </w:p>
          <w:p w:rsidR="006E6693" w:rsidRPr="00D02EE3" w:rsidRDefault="006E6693" w:rsidP="00D02EE3">
            <w:pPr>
              <w:spacing w:after="0"/>
              <w:jc w:val="both"/>
              <w:rPr>
                <w:rFonts w:cs="Times New Roman"/>
                <w:sz w:val="20"/>
                <w:szCs w:val="20"/>
              </w:rPr>
            </w:pPr>
            <w:r w:rsidRPr="00D02EE3">
              <w:rPr>
                <w:rFonts w:cs="Times New Roman"/>
                <w:sz w:val="20"/>
                <w:szCs w:val="20"/>
              </w:rPr>
              <w:t>Щель для установки упоров шприца</w:t>
            </w:r>
          </w:p>
          <w:p w:rsidR="006E6693" w:rsidRPr="00D02EE3" w:rsidRDefault="006E6693" w:rsidP="00D02EE3">
            <w:pPr>
              <w:spacing w:after="0"/>
              <w:jc w:val="both"/>
              <w:rPr>
                <w:rFonts w:cs="Times New Roman"/>
                <w:sz w:val="20"/>
                <w:szCs w:val="20"/>
              </w:rPr>
            </w:pPr>
            <w:r w:rsidRPr="00D02EE3">
              <w:rPr>
                <w:rFonts w:cs="Times New Roman"/>
                <w:sz w:val="20"/>
                <w:szCs w:val="20"/>
              </w:rPr>
              <w:t>Фиксатор шприца с углом поворота 90 гр.</w:t>
            </w:r>
          </w:p>
          <w:p w:rsidR="006E6693" w:rsidRPr="00D02EE3" w:rsidRDefault="006E6693" w:rsidP="00D02EE3">
            <w:pPr>
              <w:spacing w:after="0"/>
              <w:jc w:val="both"/>
              <w:rPr>
                <w:rFonts w:cs="Times New Roman"/>
                <w:sz w:val="20"/>
                <w:szCs w:val="20"/>
              </w:rPr>
            </w:pPr>
            <w:r w:rsidRPr="00D02EE3">
              <w:rPr>
                <w:rFonts w:cs="Times New Roman"/>
                <w:sz w:val="20"/>
                <w:szCs w:val="20"/>
              </w:rPr>
              <w:t>Фиксатор для удлинительной линии</w:t>
            </w:r>
          </w:p>
          <w:p w:rsidR="006E6693" w:rsidRPr="00D02EE3" w:rsidRDefault="006E6693" w:rsidP="00D02EE3">
            <w:pPr>
              <w:spacing w:after="0"/>
              <w:jc w:val="both"/>
              <w:rPr>
                <w:rFonts w:cs="Times New Roman"/>
                <w:sz w:val="20"/>
                <w:szCs w:val="20"/>
              </w:rPr>
            </w:pPr>
            <w:r w:rsidRPr="00D02EE3">
              <w:rPr>
                <w:rFonts w:cs="Times New Roman"/>
                <w:sz w:val="20"/>
                <w:szCs w:val="20"/>
              </w:rPr>
              <w:t>Датчик размера шприца</w:t>
            </w:r>
          </w:p>
          <w:p w:rsidR="006E6693" w:rsidRPr="00D02EE3" w:rsidRDefault="006E6693" w:rsidP="00D02EE3">
            <w:pPr>
              <w:spacing w:after="0"/>
              <w:jc w:val="both"/>
              <w:rPr>
                <w:rFonts w:cs="Times New Roman"/>
                <w:sz w:val="20"/>
                <w:szCs w:val="20"/>
              </w:rPr>
            </w:pPr>
            <w:r w:rsidRPr="00D02EE3">
              <w:rPr>
                <w:rFonts w:cs="Times New Roman"/>
                <w:sz w:val="20"/>
                <w:szCs w:val="20"/>
              </w:rPr>
              <w:t>Датчик корпуса шприца</w:t>
            </w:r>
          </w:p>
          <w:p w:rsidR="006E6693" w:rsidRPr="00D02EE3" w:rsidRDefault="006E6693" w:rsidP="00D02EE3">
            <w:pPr>
              <w:spacing w:after="0"/>
              <w:jc w:val="both"/>
              <w:rPr>
                <w:rFonts w:cs="Times New Roman"/>
                <w:sz w:val="20"/>
                <w:szCs w:val="20"/>
              </w:rPr>
            </w:pPr>
            <w:r w:rsidRPr="00D02EE3">
              <w:rPr>
                <w:rFonts w:cs="Times New Roman"/>
                <w:sz w:val="20"/>
                <w:szCs w:val="20"/>
              </w:rPr>
              <w:t>Датчик окклюзии</w:t>
            </w:r>
          </w:p>
          <w:p w:rsidR="006E6693" w:rsidRPr="00D02EE3" w:rsidRDefault="006E6693" w:rsidP="00D02EE3">
            <w:pPr>
              <w:spacing w:after="0"/>
              <w:jc w:val="both"/>
              <w:rPr>
                <w:rFonts w:cs="Times New Roman"/>
                <w:sz w:val="20"/>
                <w:szCs w:val="20"/>
              </w:rPr>
            </w:pPr>
            <w:r w:rsidRPr="00D02EE3">
              <w:rPr>
                <w:rFonts w:cs="Times New Roman"/>
                <w:sz w:val="20"/>
                <w:szCs w:val="20"/>
              </w:rPr>
              <w:t>Дисплей с меню на русском языке</w:t>
            </w:r>
          </w:p>
          <w:p w:rsidR="006E6693" w:rsidRPr="00D02EE3" w:rsidRDefault="006E6693" w:rsidP="00D02EE3">
            <w:pPr>
              <w:spacing w:after="0"/>
              <w:jc w:val="both"/>
              <w:rPr>
                <w:rFonts w:cs="Times New Roman"/>
                <w:sz w:val="20"/>
                <w:szCs w:val="20"/>
              </w:rPr>
            </w:pPr>
            <w:r w:rsidRPr="00D02EE3">
              <w:rPr>
                <w:rFonts w:cs="Times New Roman"/>
                <w:sz w:val="20"/>
                <w:szCs w:val="20"/>
              </w:rPr>
              <w:t>Тип дисплея: цветной графический, видимый при любом освещении с расстояния 5 метров.</w:t>
            </w:r>
          </w:p>
          <w:p w:rsidR="006E6693" w:rsidRPr="00D02EE3" w:rsidRDefault="006E6693" w:rsidP="00D02EE3">
            <w:pPr>
              <w:spacing w:after="0"/>
              <w:jc w:val="both"/>
              <w:rPr>
                <w:rFonts w:cs="Times New Roman"/>
                <w:sz w:val="20"/>
                <w:szCs w:val="20"/>
              </w:rPr>
            </w:pPr>
            <w:r w:rsidRPr="00D02EE3">
              <w:rPr>
                <w:rFonts w:cs="Times New Roman"/>
                <w:sz w:val="20"/>
                <w:szCs w:val="20"/>
              </w:rPr>
              <w:t>10 уровней регулировки уровня подсветки дисплея в дневном режиме.</w:t>
            </w:r>
          </w:p>
          <w:p w:rsidR="006E6693" w:rsidRPr="00D02EE3" w:rsidRDefault="006E6693" w:rsidP="00D02EE3">
            <w:pPr>
              <w:spacing w:after="0"/>
              <w:jc w:val="both"/>
              <w:rPr>
                <w:rFonts w:cs="Times New Roman"/>
                <w:sz w:val="20"/>
                <w:szCs w:val="20"/>
              </w:rPr>
            </w:pPr>
            <w:r w:rsidRPr="00D02EE3">
              <w:rPr>
                <w:rFonts w:cs="Times New Roman"/>
                <w:sz w:val="20"/>
                <w:szCs w:val="20"/>
              </w:rPr>
              <w:lastRenderedPageBreak/>
              <w:t>Ночной режим подсветки дисплея</w:t>
            </w:r>
          </w:p>
          <w:p w:rsidR="006E6693" w:rsidRPr="00D02EE3" w:rsidRDefault="006E6693" w:rsidP="00D02EE3">
            <w:pPr>
              <w:spacing w:after="0"/>
              <w:jc w:val="both"/>
              <w:rPr>
                <w:rFonts w:cs="Times New Roman"/>
                <w:sz w:val="20"/>
                <w:szCs w:val="20"/>
              </w:rPr>
            </w:pPr>
            <w:r w:rsidRPr="00D02EE3">
              <w:rPr>
                <w:rFonts w:cs="Times New Roman"/>
                <w:sz w:val="20"/>
                <w:szCs w:val="20"/>
              </w:rPr>
              <w:t>10 уровней регулировки уровня подсветки дисплея в ночном режиме.</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Отображение на дисплее: уровень заряда аккумулятора, названия шприца, состояния </w:t>
            </w:r>
            <w:proofErr w:type="spellStart"/>
            <w:r w:rsidRPr="00D02EE3">
              <w:rPr>
                <w:rFonts w:cs="Times New Roman"/>
                <w:sz w:val="20"/>
                <w:szCs w:val="20"/>
              </w:rPr>
              <w:t>инфузии</w:t>
            </w:r>
            <w:proofErr w:type="spellEnd"/>
            <w:r w:rsidRPr="00D02EE3">
              <w:rPr>
                <w:rFonts w:cs="Times New Roman"/>
                <w:sz w:val="20"/>
                <w:szCs w:val="20"/>
              </w:rPr>
              <w:t xml:space="preserve">, объема и времени до конца шприца, уровня давления, меню опций, библиотеки препаратов, информационного меню, меню параметров, скорости </w:t>
            </w:r>
            <w:proofErr w:type="spellStart"/>
            <w:r w:rsidRPr="00D02EE3">
              <w:rPr>
                <w:rFonts w:cs="Times New Roman"/>
                <w:sz w:val="20"/>
                <w:szCs w:val="20"/>
              </w:rPr>
              <w:t>инфузии</w:t>
            </w:r>
            <w:proofErr w:type="spellEnd"/>
            <w:r w:rsidRPr="00D02EE3">
              <w:rPr>
                <w:rFonts w:cs="Times New Roman"/>
                <w:sz w:val="20"/>
                <w:szCs w:val="20"/>
              </w:rPr>
              <w:t xml:space="preserve"> и др.</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Отображение на дисплее уровня заряда батареи в % и </w:t>
            </w:r>
            <w:proofErr w:type="spellStart"/>
            <w:r w:rsidRPr="00D02EE3">
              <w:rPr>
                <w:rFonts w:cs="Times New Roman"/>
                <w:sz w:val="20"/>
                <w:szCs w:val="20"/>
              </w:rPr>
              <w:t>мАч</w:t>
            </w:r>
            <w:proofErr w:type="spellEnd"/>
            <w:r w:rsidRPr="00D02EE3">
              <w:rPr>
                <w:rFonts w:cs="Times New Roman"/>
                <w:sz w:val="20"/>
                <w:szCs w:val="20"/>
              </w:rPr>
              <w:t xml:space="preserve"> и оставшегося времени работы от батареи.</w:t>
            </w:r>
          </w:p>
          <w:p w:rsidR="006E6693" w:rsidRPr="00D02EE3" w:rsidRDefault="006E6693" w:rsidP="00D02EE3">
            <w:pPr>
              <w:spacing w:after="0"/>
              <w:jc w:val="both"/>
              <w:rPr>
                <w:rFonts w:cs="Times New Roman"/>
                <w:sz w:val="20"/>
                <w:szCs w:val="20"/>
              </w:rPr>
            </w:pPr>
            <w:r w:rsidRPr="00D02EE3">
              <w:rPr>
                <w:rFonts w:cs="Times New Roman"/>
                <w:sz w:val="20"/>
                <w:szCs w:val="20"/>
              </w:rPr>
              <w:t>Отображения графика скорости введения препарата</w:t>
            </w:r>
          </w:p>
          <w:p w:rsidR="006E6693" w:rsidRPr="00D02EE3" w:rsidRDefault="006E6693" w:rsidP="00D02EE3">
            <w:pPr>
              <w:spacing w:after="0"/>
              <w:jc w:val="both"/>
              <w:rPr>
                <w:rFonts w:cs="Times New Roman"/>
                <w:sz w:val="20"/>
                <w:szCs w:val="20"/>
              </w:rPr>
            </w:pPr>
            <w:r w:rsidRPr="00D02EE3">
              <w:rPr>
                <w:rFonts w:cs="Times New Roman"/>
                <w:sz w:val="20"/>
                <w:szCs w:val="20"/>
              </w:rPr>
              <w:t>Отображения графика давления</w:t>
            </w:r>
          </w:p>
          <w:p w:rsidR="006E6693" w:rsidRPr="00D02EE3" w:rsidRDefault="006E6693" w:rsidP="00D02EE3">
            <w:pPr>
              <w:spacing w:after="0"/>
              <w:jc w:val="both"/>
              <w:rPr>
                <w:rFonts w:cs="Times New Roman"/>
                <w:sz w:val="20"/>
                <w:szCs w:val="20"/>
              </w:rPr>
            </w:pPr>
            <w:r w:rsidRPr="00D02EE3">
              <w:rPr>
                <w:rFonts w:cs="Times New Roman"/>
                <w:sz w:val="20"/>
                <w:szCs w:val="20"/>
              </w:rPr>
              <w:t>Отображение количества введенного препарата</w:t>
            </w:r>
          </w:p>
          <w:p w:rsidR="006E6693" w:rsidRPr="00D02EE3" w:rsidRDefault="006E6693" w:rsidP="00D02EE3">
            <w:pPr>
              <w:spacing w:after="0"/>
              <w:jc w:val="both"/>
              <w:rPr>
                <w:rFonts w:cs="Times New Roman"/>
                <w:sz w:val="20"/>
                <w:szCs w:val="20"/>
              </w:rPr>
            </w:pPr>
            <w:r w:rsidRPr="00D02EE3">
              <w:rPr>
                <w:rFonts w:cs="Times New Roman"/>
                <w:sz w:val="20"/>
                <w:szCs w:val="20"/>
              </w:rPr>
              <w:t>Индикаторы: трехцветный индикатор состояния (</w:t>
            </w:r>
            <w:proofErr w:type="spellStart"/>
            <w:r w:rsidRPr="00D02EE3">
              <w:rPr>
                <w:rFonts w:cs="Times New Roman"/>
                <w:sz w:val="20"/>
                <w:szCs w:val="20"/>
              </w:rPr>
              <w:t>инфузия</w:t>
            </w:r>
            <w:proofErr w:type="spellEnd"/>
            <w:r w:rsidRPr="00D02EE3">
              <w:rPr>
                <w:rFonts w:cs="Times New Roman"/>
                <w:sz w:val="20"/>
                <w:szCs w:val="20"/>
              </w:rPr>
              <w:t>, тревога, предупреждение, режим KVO, индикатор (светодиод) подключения к источнику переменного тока, индикатор (светодиод) работы от аккумуляторной батареи</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Клавиатура: кнопка включения / выключения насоса, кнопка запуска </w:t>
            </w:r>
            <w:proofErr w:type="spellStart"/>
            <w:r w:rsidRPr="00D02EE3">
              <w:rPr>
                <w:rFonts w:cs="Times New Roman"/>
                <w:sz w:val="20"/>
                <w:szCs w:val="20"/>
              </w:rPr>
              <w:t>инфузии</w:t>
            </w:r>
            <w:proofErr w:type="spellEnd"/>
            <w:r w:rsidRPr="00D02EE3">
              <w:rPr>
                <w:rFonts w:cs="Times New Roman"/>
                <w:sz w:val="20"/>
                <w:szCs w:val="20"/>
              </w:rPr>
              <w:t xml:space="preserve">, кнопка остановки </w:t>
            </w:r>
            <w:proofErr w:type="spellStart"/>
            <w:r w:rsidRPr="00D02EE3">
              <w:rPr>
                <w:rFonts w:cs="Times New Roman"/>
                <w:sz w:val="20"/>
                <w:szCs w:val="20"/>
              </w:rPr>
              <w:t>инфузии</w:t>
            </w:r>
            <w:proofErr w:type="spellEnd"/>
            <w:r w:rsidRPr="00D02EE3">
              <w:rPr>
                <w:rFonts w:cs="Times New Roman"/>
                <w:sz w:val="20"/>
                <w:szCs w:val="20"/>
              </w:rPr>
              <w:t>, кнопка перехода в режим болюса или удаления воздуха из системы, кнопки вверх / вниз, программные кнопки (4), цифровая клавиатура, кнопка выключения звукового сигнала тревоги / стирания значения параметра / блокировки клавиатуры.</w:t>
            </w:r>
          </w:p>
          <w:p w:rsidR="006E6693" w:rsidRPr="00D02EE3" w:rsidRDefault="006E6693" w:rsidP="00D02EE3">
            <w:pPr>
              <w:spacing w:after="0"/>
              <w:jc w:val="both"/>
              <w:rPr>
                <w:rFonts w:cs="Times New Roman"/>
                <w:sz w:val="20"/>
                <w:szCs w:val="20"/>
              </w:rPr>
            </w:pPr>
            <w:r w:rsidRPr="00D02EE3">
              <w:rPr>
                <w:rFonts w:cs="Times New Roman"/>
                <w:sz w:val="20"/>
                <w:szCs w:val="20"/>
              </w:rPr>
              <w:t>Функция блокировки клавиатуры.</w:t>
            </w:r>
          </w:p>
          <w:p w:rsidR="006E6693" w:rsidRPr="00D02EE3" w:rsidRDefault="006E6693" w:rsidP="00D02EE3">
            <w:pPr>
              <w:spacing w:after="0"/>
              <w:jc w:val="both"/>
              <w:rPr>
                <w:rFonts w:cs="Times New Roman"/>
                <w:sz w:val="20"/>
                <w:szCs w:val="20"/>
              </w:rPr>
            </w:pPr>
            <w:r w:rsidRPr="00D02EE3">
              <w:rPr>
                <w:rFonts w:cs="Times New Roman"/>
                <w:sz w:val="20"/>
                <w:szCs w:val="20"/>
              </w:rPr>
              <w:t>Ручка для переноски, встроенная в корпус насоса и не выступающая за его габариты.</w:t>
            </w:r>
          </w:p>
          <w:p w:rsidR="006E6693" w:rsidRPr="00D02EE3" w:rsidRDefault="006E6693" w:rsidP="00D02EE3">
            <w:pPr>
              <w:spacing w:after="0"/>
              <w:jc w:val="both"/>
              <w:rPr>
                <w:rFonts w:cs="Times New Roman"/>
                <w:sz w:val="20"/>
                <w:szCs w:val="20"/>
              </w:rPr>
            </w:pPr>
            <w:r w:rsidRPr="00D02EE3">
              <w:rPr>
                <w:rFonts w:cs="Times New Roman"/>
                <w:sz w:val="20"/>
                <w:szCs w:val="20"/>
              </w:rPr>
              <w:t>Встроенный в корпус крепеж для монтажа на горизонтальных прямоугольных рельсах или стыковочном модуле с фиксатором.</w:t>
            </w:r>
          </w:p>
          <w:p w:rsidR="006E6693" w:rsidRPr="00D02EE3" w:rsidRDefault="006E6693" w:rsidP="00D02EE3">
            <w:pPr>
              <w:spacing w:after="0"/>
              <w:jc w:val="both"/>
              <w:rPr>
                <w:rFonts w:cs="Times New Roman"/>
                <w:sz w:val="20"/>
                <w:szCs w:val="20"/>
              </w:rPr>
            </w:pPr>
            <w:r w:rsidRPr="00D02EE3">
              <w:rPr>
                <w:rFonts w:cs="Times New Roman"/>
                <w:sz w:val="20"/>
                <w:szCs w:val="20"/>
              </w:rPr>
              <w:t>Отделение для аккумуляторной батареи с крышкой.</w:t>
            </w:r>
          </w:p>
          <w:p w:rsidR="006E6693" w:rsidRPr="00D02EE3" w:rsidRDefault="006E6693" w:rsidP="00D02EE3">
            <w:pPr>
              <w:spacing w:after="0"/>
              <w:jc w:val="both"/>
              <w:rPr>
                <w:rFonts w:cs="Times New Roman"/>
                <w:sz w:val="20"/>
                <w:szCs w:val="20"/>
              </w:rPr>
            </w:pPr>
            <w:r w:rsidRPr="00D02EE3">
              <w:rPr>
                <w:rFonts w:cs="Times New Roman"/>
                <w:sz w:val="20"/>
                <w:szCs w:val="20"/>
              </w:rPr>
              <w:t>Гнездо для соединения с USB портом с заглушкой.</w:t>
            </w:r>
          </w:p>
          <w:p w:rsidR="006E6693" w:rsidRPr="00D02EE3" w:rsidRDefault="006E6693" w:rsidP="00D02EE3">
            <w:pPr>
              <w:spacing w:after="0"/>
              <w:jc w:val="both"/>
              <w:rPr>
                <w:rFonts w:cs="Times New Roman"/>
                <w:sz w:val="20"/>
                <w:szCs w:val="20"/>
              </w:rPr>
            </w:pPr>
            <w:r w:rsidRPr="00D02EE3">
              <w:rPr>
                <w:rFonts w:cs="Times New Roman"/>
                <w:sz w:val="20"/>
                <w:szCs w:val="20"/>
              </w:rPr>
              <w:t>Инфракрасный порт связи.</w:t>
            </w:r>
          </w:p>
          <w:p w:rsidR="006E6693" w:rsidRPr="00D02EE3" w:rsidRDefault="006E6693" w:rsidP="00D02EE3">
            <w:pPr>
              <w:spacing w:after="0"/>
              <w:jc w:val="both"/>
              <w:rPr>
                <w:rFonts w:cs="Times New Roman"/>
                <w:sz w:val="20"/>
                <w:szCs w:val="20"/>
              </w:rPr>
            </w:pPr>
            <w:r w:rsidRPr="00D02EE3">
              <w:rPr>
                <w:rFonts w:cs="Times New Roman"/>
                <w:sz w:val="20"/>
                <w:szCs w:val="20"/>
              </w:rPr>
              <w:t>Сохранение данных в памяти прибора: 9 мес. без подключения к источнику питания.</w:t>
            </w:r>
          </w:p>
          <w:p w:rsidR="006E6693" w:rsidRPr="00D02EE3" w:rsidRDefault="006E6693" w:rsidP="00D02EE3">
            <w:pPr>
              <w:spacing w:after="0"/>
              <w:jc w:val="both"/>
              <w:rPr>
                <w:rFonts w:cs="Times New Roman"/>
                <w:sz w:val="20"/>
                <w:szCs w:val="20"/>
              </w:rPr>
            </w:pPr>
            <w:r w:rsidRPr="00D02EE3">
              <w:rPr>
                <w:rFonts w:cs="Times New Roman"/>
                <w:sz w:val="20"/>
                <w:szCs w:val="20"/>
              </w:rPr>
              <w:t>Журнал событий - запоминание последних событий: 2000 событий.</w:t>
            </w:r>
          </w:p>
          <w:p w:rsidR="006E6693" w:rsidRPr="00D02EE3" w:rsidRDefault="006E6693" w:rsidP="00D02EE3">
            <w:pPr>
              <w:spacing w:after="0"/>
              <w:jc w:val="both"/>
              <w:rPr>
                <w:rFonts w:cs="Times New Roman"/>
                <w:sz w:val="20"/>
                <w:szCs w:val="20"/>
              </w:rPr>
            </w:pPr>
            <w:r w:rsidRPr="00D02EE3">
              <w:rPr>
                <w:rFonts w:cs="Times New Roman"/>
                <w:sz w:val="20"/>
                <w:szCs w:val="20"/>
              </w:rPr>
              <w:t>История данного пациента: 500 событий.</w:t>
            </w:r>
          </w:p>
          <w:p w:rsidR="006E6693" w:rsidRPr="00D02EE3" w:rsidRDefault="006E6693" w:rsidP="00D02EE3">
            <w:pPr>
              <w:spacing w:after="0"/>
              <w:jc w:val="both"/>
              <w:rPr>
                <w:rFonts w:cs="Times New Roman"/>
                <w:sz w:val="20"/>
                <w:szCs w:val="20"/>
              </w:rPr>
            </w:pPr>
            <w:r w:rsidRPr="00D02EE3">
              <w:rPr>
                <w:rFonts w:cs="Times New Roman"/>
                <w:sz w:val="20"/>
                <w:szCs w:val="20"/>
              </w:rPr>
              <w:t>Журнал нажатий кнопок: 300 последних нажатий кнопок.</w:t>
            </w:r>
          </w:p>
          <w:p w:rsidR="006E6693" w:rsidRPr="00D02EE3" w:rsidRDefault="006E6693" w:rsidP="00D02EE3">
            <w:pPr>
              <w:spacing w:after="0"/>
              <w:jc w:val="both"/>
              <w:rPr>
                <w:rFonts w:cs="Times New Roman"/>
                <w:sz w:val="20"/>
                <w:szCs w:val="20"/>
              </w:rPr>
            </w:pPr>
            <w:r w:rsidRPr="00D02EE3">
              <w:rPr>
                <w:rFonts w:cs="Times New Roman"/>
                <w:sz w:val="20"/>
                <w:szCs w:val="20"/>
              </w:rPr>
              <w:t>Журнал сервисных тревог: 50 событий.</w:t>
            </w:r>
          </w:p>
          <w:p w:rsidR="006E6693" w:rsidRPr="00D02EE3" w:rsidRDefault="006E6693" w:rsidP="00D02EE3">
            <w:pPr>
              <w:spacing w:after="0"/>
              <w:jc w:val="both"/>
              <w:rPr>
                <w:rFonts w:cs="Times New Roman"/>
                <w:sz w:val="20"/>
                <w:szCs w:val="20"/>
              </w:rPr>
            </w:pPr>
            <w:r w:rsidRPr="00D02EE3">
              <w:rPr>
                <w:rFonts w:cs="Times New Roman"/>
                <w:sz w:val="20"/>
                <w:szCs w:val="20"/>
              </w:rPr>
              <w:t>Размеры используемых шприцев: 2/3, 5/6, 10/12, 20/22, 30/35, 50/60 мл.</w:t>
            </w:r>
          </w:p>
          <w:p w:rsidR="006E6693" w:rsidRPr="00D02EE3" w:rsidRDefault="006E6693" w:rsidP="00D02EE3">
            <w:pPr>
              <w:spacing w:after="0"/>
              <w:jc w:val="both"/>
              <w:rPr>
                <w:rFonts w:cs="Times New Roman"/>
                <w:sz w:val="20"/>
                <w:szCs w:val="20"/>
              </w:rPr>
            </w:pPr>
            <w:r w:rsidRPr="00D02EE3">
              <w:rPr>
                <w:rFonts w:cs="Times New Roman"/>
                <w:sz w:val="20"/>
                <w:szCs w:val="20"/>
              </w:rPr>
              <w:lastRenderedPageBreak/>
              <w:t>Тип используемых шприцев, занесенных в память прибора - 9 известных производителей.</w:t>
            </w:r>
          </w:p>
          <w:p w:rsidR="006E6693" w:rsidRPr="00D02EE3" w:rsidRDefault="006E6693" w:rsidP="00D02EE3">
            <w:pPr>
              <w:spacing w:after="0"/>
              <w:jc w:val="both"/>
              <w:rPr>
                <w:rFonts w:cs="Times New Roman"/>
                <w:sz w:val="20"/>
                <w:szCs w:val="20"/>
              </w:rPr>
            </w:pPr>
            <w:r w:rsidRPr="00D02EE3">
              <w:rPr>
                <w:rFonts w:cs="Times New Roman"/>
                <w:sz w:val="20"/>
                <w:szCs w:val="20"/>
              </w:rPr>
              <w:t>Редактирования списка наиболее часто используемых шприцев, а также их программирования по желанию потребителя без участия завода – изготовителя.</w:t>
            </w:r>
          </w:p>
          <w:p w:rsidR="006E6693" w:rsidRPr="00D02EE3" w:rsidRDefault="006E6693" w:rsidP="00D02EE3">
            <w:pPr>
              <w:spacing w:after="0"/>
              <w:jc w:val="both"/>
              <w:rPr>
                <w:rFonts w:cs="Times New Roman"/>
                <w:sz w:val="20"/>
                <w:szCs w:val="20"/>
              </w:rPr>
            </w:pPr>
            <w:r w:rsidRPr="00D02EE3">
              <w:rPr>
                <w:rFonts w:cs="Times New Roman"/>
                <w:sz w:val="20"/>
                <w:szCs w:val="20"/>
              </w:rPr>
              <w:t>Автоматическое определение типов и объемов шприцов после установки с подтверждением выбора пользователем.</w:t>
            </w:r>
          </w:p>
          <w:p w:rsidR="006E6693" w:rsidRPr="00D02EE3" w:rsidRDefault="006E6693" w:rsidP="00D02EE3">
            <w:pPr>
              <w:spacing w:after="0"/>
              <w:jc w:val="both"/>
              <w:rPr>
                <w:rFonts w:cs="Times New Roman"/>
                <w:sz w:val="20"/>
                <w:szCs w:val="20"/>
              </w:rPr>
            </w:pPr>
            <w:r w:rsidRPr="00D02EE3">
              <w:rPr>
                <w:rFonts w:cs="Times New Roman"/>
                <w:sz w:val="20"/>
                <w:szCs w:val="20"/>
              </w:rPr>
              <w:t>Редактирование меню препаратов.</w:t>
            </w:r>
          </w:p>
          <w:p w:rsidR="006E6693" w:rsidRPr="00D02EE3" w:rsidRDefault="006E6693" w:rsidP="00D02EE3">
            <w:pPr>
              <w:spacing w:after="0"/>
              <w:jc w:val="both"/>
              <w:rPr>
                <w:rFonts w:cs="Times New Roman"/>
                <w:sz w:val="20"/>
                <w:szCs w:val="20"/>
              </w:rPr>
            </w:pPr>
            <w:r w:rsidRPr="00D02EE3">
              <w:rPr>
                <w:rFonts w:cs="Times New Roman"/>
                <w:sz w:val="20"/>
                <w:szCs w:val="20"/>
              </w:rPr>
              <w:t>Загружаемая библиотека препаратов: До 1500 уникальных записей о лекарственных препаратах со встроенными ограничениями, упорядоченные в соответствии со следующими уровнями: профиль: до 30 профилей, категория: до 15 категорий для каждого профиля; запись о препарате до 40 записей в каждой категории; рекомендации по использованию препарата: до 75 рекомендаций.</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Режимы </w:t>
            </w:r>
            <w:proofErr w:type="spellStart"/>
            <w:r w:rsidRPr="00D02EE3">
              <w:rPr>
                <w:rFonts w:cs="Times New Roman"/>
                <w:sz w:val="20"/>
                <w:szCs w:val="20"/>
              </w:rPr>
              <w:t>инфузии</w:t>
            </w:r>
            <w:proofErr w:type="spellEnd"/>
            <w:r w:rsidRPr="00D02EE3">
              <w:rPr>
                <w:rFonts w:cs="Times New Roman"/>
                <w:sz w:val="20"/>
                <w:szCs w:val="20"/>
              </w:rPr>
              <w:t xml:space="preserve">: с постоянной скоростью; по времени и заданному объёму лекарств; через дозу; прерывистый; парентерального питания (TPN); режим </w:t>
            </w:r>
            <w:proofErr w:type="spellStart"/>
            <w:r w:rsidRPr="00D02EE3">
              <w:rPr>
                <w:rFonts w:cs="Times New Roman"/>
                <w:sz w:val="20"/>
                <w:szCs w:val="20"/>
              </w:rPr>
              <w:t>инфузии</w:t>
            </w:r>
            <w:proofErr w:type="spellEnd"/>
            <w:r w:rsidRPr="00D02EE3">
              <w:rPr>
                <w:rFonts w:cs="Times New Roman"/>
                <w:sz w:val="20"/>
                <w:szCs w:val="20"/>
              </w:rPr>
              <w:t xml:space="preserve"> ТВВА (тотальной внутривенной анестезии); режим </w:t>
            </w:r>
            <w:proofErr w:type="spellStart"/>
            <w:r w:rsidRPr="00D02EE3">
              <w:rPr>
                <w:rFonts w:cs="Times New Roman"/>
                <w:sz w:val="20"/>
                <w:szCs w:val="20"/>
              </w:rPr>
              <w:t>инфузии</w:t>
            </w:r>
            <w:proofErr w:type="spellEnd"/>
            <w:r w:rsidRPr="00D02EE3">
              <w:rPr>
                <w:rFonts w:cs="Times New Roman"/>
                <w:sz w:val="20"/>
                <w:szCs w:val="20"/>
              </w:rPr>
              <w:t xml:space="preserve"> по концентрации в «мишени» режим TCI с возможностью работы по фармакокинетическим моделям: </w:t>
            </w:r>
            <w:proofErr w:type="spellStart"/>
            <w:r w:rsidRPr="00D02EE3">
              <w:rPr>
                <w:rFonts w:cs="Times New Roman"/>
                <w:sz w:val="20"/>
                <w:szCs w:val="20"/>
              </w:rPr>
              <w:t>Marsh</w:t>
            </w:r>
            <w:proofErr w:type="spellEnd"/>
            <w:r w:rsidRPr="00D02EE3">
              <w:rPr>
                <w:rFonts w:cs="Times New Roman"/>
                <w:sz w:val="20"/>
                <w:szCs w:val="20"/>
              </w:rPr>
              <w:t xml:space="preserve"> (</w:t>
            </w:r>
            <w:proofErr w:type="spellStart"/>
            <w:r w:rsidRPr="00D02EE3">
              <w:rPr>
                <w:rFonts w:cs="Times New Roman"/>
                <w:sz w:val="20"/>
                <w:szCs w:val="20"/>
              </w:rPr>
              <w:t>Adult</w:t>
            </w:r>
            <w:proofErr w:type="spellEnd"/>
            <w:r w:rsidRPr="00D02EE3">
              <w:rPr>
                <w:rFonts w:cs="Times New Roman"/>
                <w:sz w:val="20"/>
                <w:szCs w:val="20"/>
              </w:rPr>
              <w:t xml:space="preserve"> </w:t>
            </w:r>
            <w:proofErr w:type="spellStart"/>
            <w:r w:rsidRPr="00D02EE3">
              <w:rPr>
                <w:rFonts w:cs="Times New Roman"/>
                <w:sz w:val="20"/>
                <w:szCs w:val="20"/>
              </w:rPr>
              <w:t>propofol</w:t>
            </w:r>
            <w:proofErr w:type="spellEnd"/>
            <w:r w:rsidRPr="00D02EE3">
              <w:rPr>
                <w:rFonts w:cs="Times New Roman"/>
                <w:sz w:val="20"/>
                <w:szCs w:val="20"/>
              </w:rPr>
              <w:t xml:space="preserve">); </w:t>
            </w:r>
            <w:proofErr w:type="spellStart"/>
            <w:r w:rsidRPr="00D02EE3">
              <w:rPr>
                <w:rFonts w:cs="Times New Roman"/>
                <w:sz w:val="20"/>
                <w:szCs w:val="20"/>
              </w:rPr>
              <w:t>Marsh</w:t>
            </w:r>
            <w:proofErr w:type="spellEnd"/>
            <w:r w:rsidRPr="00D02EE3">
              <w:rPr>
                <w:rFonts w:cs="Times New Roman"/>
                <w:sz w:val="20"/>
                <w:szCs w:val="20"/>
              </w:rPr>
              <w:t xml:space="preserve"> </w:t>
            </w:r>
            <w:proofErr w:type="spellStart"/>
            <w:r w:rsidRPr="00D02EE3">
              <w:rPr>
                <w:rFonts w:cs="Times New Roman"/>
                <w:sz w:val="20"/>
                <w:szCs w:val="20"/>
              </w:rPr>
              <w:t>modified</w:t>
            </w:r>
            <w:proofErr w:type="spellEnd"/>
            <w:r w:rsidRPr="00D02EE3">
              <w:rPr>
                <w:rFonts w:cs="Times New Roman"/>
                <w:sz w:val="20"/>
                <w:szCs w:val="20"/>
              </w:rPr>
              <w:t xml:space="preserve"> (</w:t>
            </w:r>
            <w:proofErr w:type="spellStart"/>
            <w:r w:rsidRPr="00D02EE3">
              <w:rPr>
                <w:rFonts w:cs="Times New Roman"/>
                <w:sz w:val="20"/>
                <w:szCs w:val="20"/>
              </w:rPr>
              <w:t>Adult</w:t>
            </w:r>
            <w:proofErr w:type="spellEnd"/>
            <w:r w:rsidRPr="00D02EE3">
              <w:rPr>
                <w:rFonts w:cs="Times New Roman"/>
                <w:sz w:val="20"/>
                <w:szCs w:val="20"/>
              </w:rPr>
              <w:t xml:space="preserve"> </w:t>
            </w:r>
            <w:proofErr w:type="spellStart"/>
            <w:r w:rsidRPr="00D02EE3">
              <w:rPr>
                <w:rFonts w:cs="Times New Roman"/>
                <w:sz w:val="20"/>
                <w:szCs w:val="20"/>
              </w:rPr>
              <w:t>propofol</w:t>
            </w:r>
            <w:proofErr w:type="spellEnd"/>
            <w:r w:rsidRPr="00D02EE3">
              <w:rPr>
                <w:rFonts w:cs="Times New Roman"/>
                <w:sz w:val="20"/>
                <w:szCs w:val="20"/>
              </w:rPr>
              <w:t xml:space="preserve">); </w:t>
            </w:r>
            <w:proofErr w:type="spellStart"/>
            <w:r w:rsidRPr="00D02EE3">
              <w:rPr>
                <w:rFonts w:cs="Times New Roman"/>
                <w:sz w:val="20"/>
                <w:szCs w:val="20"/>
              </w:rPr>
              <w:t>Schnider</w:t>
            </w:r>
            <w:proofErr w:type="spellEnd"/>
            <w:r w:rsidRPr="00D02EE3">
              <w:rPr>
                <w:rFonts w:cs="Times New Roman"/>
                <w:sz w:val="20"/>
                <w:szCs w:val="20"/>
              </w:rPr>
              <w:t xml:space="preserve"> (</w:t>
            </w:r>
            <w:proofErr w:type="spellStart"/>
            <w:r w:rsidRPr="00D02EE3">
              <w:rPr>
                <w:rFonts w:cs="Times New Roman"/>
                <w:sz w:val="20"/>
                <w:szCs w:val="20"/>
              </w:rPr>
              <w:t>Adult</w:t>
            </w:r>
            <w:proofErr w:type="spellEnd"/>
            <w:r w:rsidRPr="00D02EE3">
              <w:rPr>
                <w:rFonts w:cs="Times New Roman"/>
                <w:sz w:val="20"/>
                <w:szCs w:val="20"/>
              </w:rPr>
              <w:t xml:space="preserve"> </w:t>
            </w:r>
            <w:proofErr w:type="spellStart"/>
            <w:r w:rsidRPr="00D02EE3">
              <w:rPr>
                <w:rFonts w:cs="Times New Roman"/>
                <w:sz w:val="20"/>
                <w:szCs w:val="20"/>
              </w:rPr>
              <w:t>propofol</w:t>
            </w:r>
            <w:proofErr w:type="spellEnd"/>
            <w:r w:rsidRPr="00D02EE3">
              <w:rPr>
                <w:rFonts w:cs="Times New Roman"/>
                <w:sz w:val="20"/>
                <w:szCs w:val="20"/>
              </w:rPr>
              <w:t xml:space="preserve">); </w:t>
            </w:r>
            <w:proofErr w:type="spellStart"/>
            <w:r w:rsidRPr="00D02EE3">
              <w:rPr>
                <w:rFonts w:cs="Times New Roman"/>
                <w:sz w:val="20"/>
                <w:szCs w:val="20"/>
              </w:rPr>
              <w:t>Paedfusor</w:t>
            </w:r>
            <w:proofErr w:type="spellEnd"/>
            <w:r w:rsidRPr="00D02EE3">
              <w:rPr>
                <w:rFonts w:cs="Times New Roman"/>
                <w:sz w:val="20"/>
                <w:szCs w:val="20"/>
              </w:rPr>
              <w:t xml:space="preserve"> (</w:t>
            </w:r>
            <w:proofErr w:type="spellStart"/>
            <w:r w:rsidRPr="00D02EE3">
              <w:rPr>
                <w:rFonts w:cs="Times New Roman"/>
                <w:sz w:val="20"/>
                <w:szCs w:val="20"/>
              </w:rPr>
              <w:t>Pediatric</w:t>
            </w:r>
            <w:proofErr w:type="spellEnd"/>
            <w:r w:rsidRPr="00D02EE3">
              <w:rPr>
                <w:rFonts w:cs="Times New Roman"/>
                <w:sz w:val="20"/>
                <w:szCs w:val="20"/>
              </w:rPr>
              <w:t xml:space="preserve"> </w:t>
            </w:r>
            <w:proofErr w:type="spellStart"/>
            <w:r w:rsidRPr="00D02EE3">
              <w:rPr>
                <w:rFonts w:cs="Times New Roman"/>
                <w:sz w:val="20"/>
                <w:szCs w:val="20"/>
              </w:rPr>
              <w:t>propofol</w:t>
            </w:r>
            <w:proofErr w:type="spellEnd"/>
            <w:r w:rsidRPr="00D02EE3">
              <w:rPr>
                <w:rFonts w:cs="Times New Roman"/>
                <w:sz w:val="20"/>
                <w:szCs w:val="20"/>
              </w:rPr>
              <w:t xml:space="preserve">); </w:t>
            </w:r>
            <w:proofErr w:type="spellStart"/>
            <w:r w:rsidRPr="00D02EE3">
              <w:rPr>
                <w:rFonts w:cs="Times New Roman"/>
                <w:sz w:val="20"/>
                <w:szCs w:val="20"/>
              </w:rPr>
              <w:t>Kataria</w:t>
            </w:r>
            <w:proofErr w:type="spellEnd"/>
            <w:r w:rsidRPr="00D02EE3">
              <w:rPr>
                <w:rFonts w:cs="Times New Roman"/>
                <w:sz w:val="20"/>
                <w:szCs w:val="20"/>
              </w:rPr>
              <w:t xml:space="preserve"> (</w:t>
            </w:r>
            <w:proofErr w:type="spellStart"/>
            <w:r w:rsidRPr="00D02EE3">
              <w:rPr>
                <w:rFonts w:cs="Times New Roman"/>
                <w:sz w:val="20"/>
                <w:szCs w:val="20"/>
              </w:rPr>
              <w:t>Pediatric</w:t>
            </w:r>
            <w:proofErr w:type="spellEnd"/>
            <w:r w:rsidRPr="00D02EE3">
              <w:rPr>
                <w:rFonts w:cs="Times New Roman"/>
                <w:sz w:val="20"/>
                <w:szCs w:val="20"/>
              </w:rPr>
              <w:t xml:space="preserve"> </w:t>
            </w:r>
            <w:proofErr w:type="spellStart"/>
            <w:r w:rsidRPr="00D02EE3">
              <w:rPr>
                <w:rFonts w:cs="Times New Roman"/>
                <w:sz w:val="20"/>
                <w:szCs w:val="20"/>
              </w:rPr>
              <w:t>propofol</w:t>
            </w:r>
            <w:proofErr w:type="spellEnd"/>
            <w:r w:rsidRPr="00D02EE3">
              <w:rPr>
                <w:rFonts w:cs="Times New Roman"/>
                <w:sz w:val="20"/>
                <w:szCs w:val="20"/>
              </w:rPr>
              <w:t xml:space="preserve">); </w:t>
            </w:r>
            <w:proofErr w:type="spellStart"/>
            <w:r w:rsidRPr="00D02EE3">
              <w:rPr>
                <w:rFonts w:cs="Times New Roman"/>
                <w:sz w:val="20"/>
                <w:szCs w:val="20"/>
              </w:rPr>
              <w:t>Minto</w:t>
            </w:r>
            <w:proofErr w:type="spellEnd"/>
            <w:r w:rsidRPr="00D02EE3">
              <w:rPr>
                <w:rFonts w:cs="Times New Roman"/>
                <w:sz w:val="20"/>
                <w:szCs w:val="20"/>
              </w:rPr>
              <w:t xml:space="preserve"> (</w:t>
            </w:r>
            <w:proofErr w:type="spellStart"/>
            <w:r w:rsidRPr="00D02EE3">
              <w:rPr>
                <w:rFonts w:cs="Times New Roman"/>
                <w:sz w:val="20"/>
                <w:szCs w:val="20"/>
              </w:rPr>
              <w:t>Remifentanil</w:t>
            </w:r>
            <w:proofErr w:type="spellEnd"/>
            <w:r w:rsidRPr="00D02EE3">
              <w:rPr>
                <w:rFonts w:cs="Times New Roman"/>
                <w:sz w:val="20"/>
                <w:szCs w:val="20"/>
              </w:rPr>
              <w:t xml:space="preserve">); </w:t>
            </w:r>
            <w:proofErr w:type="spellStart"/>
            <w:r w:rsidRPr="00D02EE3">
              <w:rPr>
                <w:rFonts w:cs="Times New Roman"/>
                <w:sz w:val="20"/>
                <w:szCs w:val="20"/>
              </w:rPr>
              <w:t>Bovill</w:t>
            </w:r>
            <w:proofErr w:type="spellEnd"/>
            <w:r w:rsidRPr="00D02EE3">
              <w:rPr>
                <w:rFonts w:cs="Times New Roman"/>
                <w:sz w:val="20"/>
                <w:szCs w:val="20"/>
              </w:rPr>
              <w:t xml:space="preserve"> (</w:t>
            </w:r>
            <w:proofErr w:type="spellStart"/>
            <w:r w:rsidRPr="00D02EE3">
              <w:rPr>
                <w:rFonts w:cs="Times New Roman"/>
                <w:sz w:val="20"/>
                <w:szCs w:val="20"/>
              </w:rPr>
              <w:t>Sufentanil</w:t>
            </w:r>
            <w:proofErr w:type="spellEnd"/>
            <w:r w:rsidRPr="00D02EE3">
              <w:rPr>
                <w:rFonts w:cs="Times New Roman"/>
                <w:sz w:val="20"/>
                <w:szCs w:val="20"/>
              </w:rPr>
              <w:t xml:space="preserve">); </w:t>
            </w:r>
            <w:proofErr w:type="spellStart"/>
            <w:r w:rsidRPr="00D02EE3">
              <w:rPr>
                <w:rFonts w:cs="Times New Roman"/>
                <w:sz w:val="20"/>
                <w:szCs w:val="20"/>
              </w:rPr>
              <w:t>Gepts</w:t>
            </w:r>
            <w:proofErr w:type="spellEnd"/>
            <w:r w:rsidRPr="00D02EE3">
              <w:rPr>
                <w:rFonts w:cs="Times New Roman"/>
                <w:sz w:val="20"/>
                <w:szCs w:val="20"/>
              </w:rPr>
              <w:t xml:space="preserve"> (</w:t>
            </w:r>
            <w:proofErr w:type="spellStart"/>
            <w:r w:rsidRPr="00D02EE3">
              <w:rPr>
                <w:rFonts w:cs="Times New Roman"/>
                <w:sz w:val="20"/>
                <w:szCs w:val="20"/>
              </w:rPr>
              <w:t>Sufentanil</w:t>
            </w:r>
            <w:proofErr w:type="spellEnd"/>
            <w:r w:rsidRPr="00D02EE3">
              <w:rPr>
                <w:rFonts w:cs="Times New Roman"/>
                <w:sz w:val="20"/>
                <w:szCs w:val="20"/>
              </w:rPr>
              <w:t xml:space="preserve">); </w:t>
            </w:r>
            <w:proofErr w:type="spellStart"/>
            <w:r w:rsidRPr="00D02EE3">
              <w:rPr>
                <w:rFonts w:cs="Times New Roman"/>
                <w:sz w:val="20"/>
                <w:szCs w:val="20"/>
              </w:rPr>
              <w:t>Maitre</w:t>
            </w:r>
            <w:proofErr w:type="spellEnd"/>
            <w:r w:rsidRPr="00D02EE3">
              <w:rPr>
                <w:rFonts w:cs="Times New Roman"/>
                <w:sz w:val="20"/>
                <w:szCs w:val="20"/>
              </w:rPr>
              <w:t xml:space="preserve"> (</w:t>
            </w:r>
            <w:proofErr w:type="spellStart"/>
            <w:r w:rsidRPr="00D02EE3">
              <w:rPr>
                <w:rFonts w:cs="Times New Roman"/>
                <w:sz w:val="20"/>
                <w:szCs w:val="20"/>
              </w:rPr>
              <w:t>Alfentanil</w:t>
            </w:r>
            <w:proofErr w:type="spellEnd"/>
            <w:r w:rsidRPr="00D02EE3">
              <w:rPr>
                <w:rFonts w:cs="Times New Roman"/>
                <w:sz w:val="20"/>
                <w:szCs w:val="20"/>
              </w:rPr>
              <w:t xml:space="preserve">); </w:t>
            </w:r>
            <w:proofErr w:type="spellStart"/>
            <w:r w:rsidRPr="00D02EE3">
              <w:rPr>
                <w:rFonts w:cs="Times New Roman"/>
                <w:sz w:val="20"/>
                <w:szCs w:val="20"/>
              </w:rPr>
              <w:t>Shafer</w:t>
            </w:r>
            <w:proofErr w:type="spellEnd"/>
            <w:r w:rsidRPr="00D02EE3">
              <w:rPr>
                <w:rFonts w:cs="Times New Roman"/>
                <w:sz w:val="20"/>
                <w:szCs w:val="20"/>
              </w:rPr>
              <w:t xml:space="preserve"> (</w:t>
            </w:r>
            <w:proofErr w:type="spellStart"/>
            <w:r w:rsidRPr="00D02EE3">
              <w:rPr>
                <w:rFonts w:cs="Times New Roman"/>
                <w:sz w:val="20"/>
                <w:szCs w:val="20"/>
              </w:rPr>
              <w:t>Fentanil</w:t>
            </w:r>
            <w:proofErr w:type="spellEnd"/>
            <w:r w:rsidRPr="00D02EE3">
              <w:rPr>
                <w:rFonts w:cs="Times New Roman"/>
                <w:sz w:val="20"/>
                <w:szCs w:val="20"/>
              </w:rPr>
              <w:t xml:space="preserve">); режим </w:t>
            </w:r>
            <w:proofErr w:type="spellStart"/>
            <w:r w:rsidRPr="00D02EE3">
              <w:rPr>
                <w:rFonts w:cs="Times New Roman"/>
                <w:sz w:val="20"/>
                <w:szCs w:val="20"/>
              </w:rPr>
              <w:t>инфузии</w:t>
            </w:r>
            <w:proofErr w:type="spellEnd"/>
            <w:r w:rsidRPr="00D02EE3">
              <w:rPr>
                <w:rFonts w:cs="Times New Roman"/>
                <w:sz w:val="20"/>
                <w:szCs w:val="20"/>
              </w:rPr>
              <w:t xml:space="preserve"> </w:t>
            </w:r>
            <w:proofErr w:type="spellStart"/>
            <w:r w:rsidRPr="00D02EE3">
              <w:rPr>
                <w:rFonts w:cs="Times New Roman"/>
                <w:sz w:val="20"/>
                <w:szCs w:val="20"/>
              </w:rPr>
              <w:t>болюсный</w:t>
            </w:r>
            <w:proofErr w:type="spellEnd"/>
            <w:r w:rsidRPr="00D02EE3">
              <w:rPr>
                <w:rFonts w:cs="Times New Roman"/>
                <w:sz w:val="20"/>
                <w:szCs w:val="20"/>
              </w:rPr>
              <w:t xml:space="preserve"> через заданный временной интервал; режим титрации (изменение скорости </w:t>
            </w:r>
            <w:proofErr w:type="spellStart"/>
            <w:r w:rsidRPr="00D02EE3">
              <w:rPr>
                <w:rFonts w:cs="Times New Roman"/>
                <w:sz w:val="20"/>
                <w:szCs w:val="20"/>
              </w:rPr>
              <w:t>инфузии</w:t>
            </w:r>
            <w:proofErr w:type="spellEnd"/>
            <w:r w:rsidRPr="00D02EE3">
              <w:rPr>
                <w:rFonts w:cs="Times New Roman"/>
                <w:sz w:val="20"/>
                <w:szCs w:val="20"/>
              </w:rPr>
              <w:t xml:space="preserve"> без ее остановки); режим, устанавливаемый после введения дозы: остановка, KVO, продолжение </w:t>
            </w:r>
            <w:proofErr w:type="spellStart"/>
            <w:r w:rsidRPr="00D02EE3">
              <w:rPr>
                <w:rFonts w:cs="Times New Roman"/>
                <w:sz w:val="20"/>
                <w:szCs w:val="20"/>
              </w:rPr>
              <w:t>инфузии</w:t>
            </w:r>
            <w:proofErr w:type="spellEnd"/>
            <w:r w:rsidRPr="00D02EE3">
              <w:rPr>
                <w:rFonts w:cs="Times New Roman"/>
                <w:sz w:val="20"/>
                <w:szCs w:val="20"/>
              </w:rPr>
              <w:t xml:space="preserve"> с заданной скоростью.</w:t>
            </w:r>
          </w:p>
          <w:p w:rsidR="006E6693" w:rsidRPr="00D02EE3" w:rsidRDefault="006E6693" w:rsidP="00D02EE3">
            <w:pPr>
              <w:spacing w:after="0"/>
              <w:jc w:val="both"/>
              <w:rPr>
                <w:rFonts w:cs="Times New Roman"/>
                <w:sz w:val="20"/>
                <w:szCs w:val="20"/>
              </w:rPr>
            </w:pPr>
            <w:r w:rsidRPr="00D02EE3">
              <w:rPr>
                <w:rFonts w:cs="Times New Roman"/>
                <w:sz w:val="20"/>
                <w:szCs w:val="20"/>
              </w:rPr>
              <w:t>Режим поддержания вены в открытом состоянии (KVO)</w:t>
            </w:r>
          </w:p>
          <w:p w:rsidR="006E6693" w:rsidRPr="00D02EE3" w:rsidRDefault="006E6693" w:rsidP="00D02EE3">
            <w:pPr>
              <w:spacing w:after="0"/>
              <w:jc w:val="both"/>
              <w:rPr>
                <w:rFonts w:cs="Times New Roman"/>
                <w:sz w:val="20"/>
                <w:szCs w:val="20"/>
              </w:rPr>
            </w:pPr>
            <w:r w:rsidRPr="00D02EE3">
              <w:rPr>
                <w:rFonts w:cs="Times New Roman"/>
                <w:sz w:val="20"/>
                <w:szCs w:val="20"/>
              </w:rPr>
              <w:t>Скорость в режиме поддержания вены в открытом состоянии (KVO): 0,1-5 мл/ч.</w:t>
            </w:r>
          </w:p>
          <w:p w:rsidR="006E6693" w:rsidRPr="00D02EE3" w:rsidRDefault="006E6693" w:rsidP="00D02EE3">
            <w:pPr>
              <w:spacing w:after="0"/>
              <w:jc w:val="both"/>
              <w:rPr>
                <w:rFonts w:cs="Times New Roman"/>
                <w:sz w:val="20"/>
                <w:szCs w:val="20"/>
              </w:rPr>
            </w:pPr>
            <w:r w:rsidRPr="00D02EE3">
              <w:rPr>
                <w:rFonts w:cs="Times New Roman"/>
                <w:sz w:val="20"/>
                <w:szCs w:val="20"/>
              </w:rPr>
              <w:t>Объем в режиме KVO: 0,1% - 10% объема шприца.</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Единицы дозирования скорости </w:t>
            </w:r>
            <w:proofErr w:type="spellStart"/>
            <w:r w:rsidRPr="00D02EE3">
              <w:rPr>
                <w:rFonts w:cs="Times New Roman"/>
                <w:sz w:val="20"/>
                <w:szCs w:val="20"/>
              </w:rPr>
              <w:t>инфузии</w:t>
            </w:r>
            <w:proofErr w:type="spellEnd"/>
            <w:r w:rsidRPr="00D02EE3">
              <w:rPr>
                <w:rFonts w:cs="Times New Roman"/>
                <w:sz w:val="20"/>
                <w:szCs w:val="20"/>
              </w:rPr>
              <w:t>: мл/час.</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Единицы дозирования скорости </w:t>
            </w:r>
            <w:proofErr w:type="spellStart"/>
            <w:r w:rsidRPr="00D02EE3">
              <w:rPr>
                <w:rFonts w:cs="Times New Roman"/>
                <w:sz w:val="20"/>
                <w:szCs w:val="20"/>
              </w:rPr>
              <w:t>инфузии</w:t>
            </w:r>
            <w:proofErr w:type="spellEnd"/>
            <w:r w:rsidRPr="00D02EE3">
              <w:rPr>
                <w:rFonts w:cs="Times New Roman"/>
                <w:sz w:val="20"/>
                <w:szCs w:val="20"/>
              </w:rPr>
              <w:t>: мл/мин</w:t>
            </w:r>
            <w:r w:rsidRPr="00D02EE3">
              <w:rPr>
                <w:rFonts w:cs="Times New Roman"/>
                <w:sz w:val="20"/>
                <w:szCs w:val="20"/>
              </w:rPr>
              <w:tab/>
              <w:t>.</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Единицы дозирования скорости </w:t>
            </w:r>
            <w:proofErr w:type="spellStart"/>
            <w:r w:rsidRPr="00D02EE3">
              <w:rPr>
                <w:rFonts w:cs="Times New Roman"/>
                <w:sz w:val="20"/>
                <w:szCs w:val="20"/>
              </w:rPr>
              <w:t>инфузии</w:t>
            </w:r>
            <w:proofErr w:type="spellEnd"/>
            <w:r w:rsidRPr="00D02EE3">
              <w:rPr>
                <w:rFonts w:cs="Times New Roman"/>
                <w:sz w:val="20"/>
                <w:szCs w:val="20"/>
              </w:rPr>
              <w:t>: мл/</w:t>
            </w:r>
            <w:proofErr w:type="spellStart"/>
            <w:r w:rsidRPr="00D02EE3">
              <w:rPr>
                <w:rFonts w:cs="Times New Roman"/>
                <w:sz w:val="20"/>
                <w:szCs w:val="20"/>
              </w:rPr>
              <w:t>сут</w:t>
            </w:r>
            <w:proofErr w:type="spellEnd"/>
            <w:r w:rsidRPr="00D02EE3">
              <w:rPr>
                <w:rFonts w:cs="Times New Roman"/>
                <w:sz w:val="20"/>
                <w:szCs w:val="20"/>
              </w:rPr>
              <w:t>.</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Единицы дозирования: мл, г, мг, мкг, </w:t>
            </w:r>
            <w:proofErr w:type="spellStart"/>
            <w:r w:rsidRPr="00D02EE3">
              <w:rPr>
                <w:rFonts w:cs="Times New Roman"/>
                <w:sz w:val="20"/>
                <w:szCs w:val="20"/>
              </w:rPr>
              <w:t>нг</w:t>
            </w:r>
            <w:proofErr w:type="spellEnd"/>
            <w:r w:rsidRPr="00D02EE3">
              <w:rPr>
                <w:rFonts w:cs="Times New Roman"/>
                <w:sz w:val="20"/>
                <w:szCs w:val="20"/>
              </w:rPr>
              <w:t xml:space="preserve">, Единицы, </w:t>
            </w:r>
            <w:proofErr w:type="spellStart"/>
            <w:r w:rsidRPr="00D02EE3">
              <w:rPr>
                <w:rFonts w:cs="Times New Roman"/>
                <w:sz w:val="20"/>
                <w:szCs w:val="20"/>
              </w:rPr>
              <w:t>кЕдиницы</w:t>
            </w:r>
            <w:proofErr w:type="spellEnd"/>
            <w:r w:rsidRPr="00D02EE3">
              <w:rPr>
                <w:rFonts w:cs="Times New Roman"/>
                <w:sz w:val="20"/>
                <w:szCs w:val="20"/>
              </w:rPr>
              <w:t xml:space="preserve">, </w:t>
            </w:r>
            <w:proofErr w:type="spellStart"/>
            <w:r w:rsidRPr="00D02EE3">
              <w:rPr>
                <w:rFonts w:cs="Times New Roman"/>
                <w:sz w:val="20"/>
                <w:szCs w:val="20"/>
              </w:rPr>
              <w:t>мЕдиницы</w:t>
            </w:r>
            <w:proofErr w:type="spellEnd"/>
            <w:r w:rsidRPr="00D02EE3">
              <w:rPr>
                <w:rFonts w:cs="Times New Roman"/>
                <w:sz w:val="20"/>
                <w:szCs w:val="20"/>
              </w:rPr>
              <w:t xml:space="preserve">, </w:t>
            </w:r>
            <w:proofErr w:type="spellStart"/>
            <w:r w:rsidRPr="00D02EE3">
              <w:rPr>
                <w:rFonts w:cs="Times New Roman"/>
                <w:sz w:val="20"/>
                <w:szCs w:val="20"/>
              </w:rPr>
              <w:t>мкЕдиницы</w:t>
            </w:r>
            <w:proofErr w:type="spellEnd"/>
            <w:r w:rsidRPr="00D02EE3">
              <w:rPr>
                <w:rFonts w:cs="Times New Roman"/>
                <w:sz w:val="20"/>
                <w:szCs w:val="20"/>
              </w:rPr>
              <w:t xml:space="preserve">, моль, </w:t>
            </w:r>
            <w:proofErr w:type="spellStart"/>
            <w:r w:rsidRPr="00D02EE3">
              <w:rPr>
                <w:rFonts w:cs="Times New Roman"/>
                <w:sz w:val="20"/>
                <w:szCs w:val="20"/>
              </w:rPr>
              <w:t>ммоль</w:t>
            </w:r>
            <w:proofErr w:type="spellEnd"/>
            <w:r w:rsidRPr="00D02EE3">
              <w:rPr>
                <w:rFonts w:cs="Times New Roman"/>
                <w:sz w:val="20"/>
                <w:szCs w:val="20"/>
              </w:rPr>
              <w:t xml:space="preserve">, </w:t>
            </w:r>
            <w:proofErr w:type="spellStart"/>
            <w:r w:rsidRPr="00D02EE3">
              <w:rPr>
                <w:rFonts w:cs="Times New Roman"/>
                <w:sz w:val="20"/>
                <w:szCs w:val="20"/>
              </w:rPr>
              <w:t>мкмоль</w:t>
            </w:r>
            <w:proofErr w:type="spellEnd"/>
            <w:r w:rsidRPr="00D02EE3">
              <w:rPr>
                <w:rFonts w:cs="Times New Roman"/>
                <w:sz w:val="20"/>
                <w:szCs w:val="20"/>
              </w:rPr>
              <w:t xml:space="preserve">, </w:t>
            </w:r>
            <w:proofErr w:type="spellStart"/>
            <w:r w:rsidRPr="00D02EE3">
              <w:rPr>
                <w:rFonts w:cs="Times New Roman"/>
                <w:sz w:val="20"/>
                <w:szCs w:val="20"/>
              </w:rPr>
              <w:t>нмоль</w:t>
            </w:r>
            <w:proofErr w:type="spellEnd"/>
            <w:r w:rsidRPr="00D02EE3">
              <w:rPr>
                <w:rFonts w:cs="Times New Roman"/>
                <w:sz w:val="20"/>
                <w:szCs w:val="20"/>
              </w:rPr>
              <w:t xml:space="preserve">, </w:t>
            </w:r>
            <w:proofErr w:type="spellStart"/>
            <w:r w:rsidRPr="00D02EE3">
              <w:rPr>
                <w:rFonts w:cs="Times New Roman"/>
                <w:sz w:val="20"/>
                <w:szCs w:val="20"/>
              </w:rPr>
              <w:t>мЭкв</w:t>
            </w:r>
            <w:proofErr w:type="spellEnd"/>
            <w:r w:rsidRPr="00D02EE3">
              <w:rPr>
                <w:rFonts w:cs="Times New Roman"/>
                <w:sz w:val="20"/>
                <w:szCs w:val="20"/>
              </w:rPr>
              <w:t xml:space="preserve"> (/кг или м2) в мин или </w:t>
            </w:r>
            <w:proofErr w:type="gramStart"/>
            <w:r w:rsidRPr="00D02EE3">
              <w:rPr>
                <w:rFonts w:cs="Times New Roman"/>
                <w:sz w:val="20"/>
                <w:szCs w:val="20"/>
              </w:rPr>
              <w:t>час</w:t>
            </w:r>
            <w:proofErr w:type="gramEnd"/>
            <w:r w:rsidRPr="00D02EE3">
              <w:rPr>
                <w:rFonts w:cs="Times New Roman"/>
                <w:sz w:val="20"/>
                <w:szCs w:val="20"/>
              </w:rPr>
              <w:t xml:space="preserve"> или сутки.</w:t>
            </w:r>
          </w:p>
          <w:p w:rsidR="006E6693" w:rsidRPr="00D02EE3" w:rsidRDefault="006E6693" w:rsidP="00D02EE3">
            <w:pPr>
              <w:spacing w:after="0"/>
              <w:jc w:val="both"/>
              <w:rPr>
                <w:rFonts w:cs="Times New Roman"/>
                <w:sz w:val="20"/>
                <w:szCs w:val="20"/>
              </w:rPr>
            </w:pPr>
            <w:r w:rsidRPr="00D02EE3">
              <w:rPr>
                <w:rFonts w:cs="Times New Roman"/>
                <w:sz w:val="20"/>
                <w:szCs w:val="20"/>
              </w:rPr>
              <w:t>Программирование концентрации.</w:t>
            </w:r>
          </w:p>
          <w:p w:rsidR="006E6693" w:rsidRPr="00D02EE3" w:rsidRDefault="006E6693" w:rsidP="00D02EE3">
            <w:pPr>
              <w:spacing w:after="0"/>
              <w:jc w:val="both"/>
              <w:rPr>
                <w:rFonts w:cs="Times New Roman"/>
                <w:sz w:val="20"/>
                <w:szCs w:val="20"/>
              </w:rPr>
            </w:pPr>
            <w:r w:rsidRPr="00D02EE3">
              <w:rPr>
                <w:rFonts w:cs="Times New Roman"/>
                <w:sz w:val="20"/>
                <w:szCs w:val="20"/>
              </w:rPr>
              <w:t>Возможность задания веса пациента: 0,25– 300 кг.</w:t>
            </w:r>
          </w:p>
          <w:p w:rsidR="006E6693" w:rsidRPr="00D02EE3" w:rsidRDefault="006E6693" w:rsidP="00D02EE3">
            <w:pPr>
              <w:spacing w:after="0"/>
              <w:jc w:val="both"/>
              <w:rPr>
                <w:rFonts w:cs="Times New Roman"/>
                <w:sz w:val="20"/>
                <w:szCs w:val="20"/>
              </w:rPr>
            </w:pPr>
            <w:r w:rsidRPr="00D02EE3">
              <w:rPr>
                <w:rFonts w:cs="Times New Roman"/>
                <w:sz w:val="20"/>
                <w:szCs w:val="20"/>
              </w:rPr>
              <w:lastRenderedPageBreak/>
              <w:t xml:space="preserve">Возможность задания возраста пациента (в режиме TCI): </w:t>
            </w:r>
            <w:r w:rsidRPr="00D02EE3">
              <w:rPr>
                <w:rFonts w:cs="Times New Roman"/>
                <w:sz w:val="20"/>
                <w:szCs w:val="20"/>
              </w:rPr>
              <w:tab/>
              <w:t>0-200 лет.</w:t>
            </w:r>
          </w:p>
          <w:p w:rsidR="006E6693" w:rsidRPr="00D02EE3" w:rsidRDefault="006E6693" w:rsidP="00D02EE3">
            <w:pPr>
              <w:spacing w:after="0"/>
              <w:jc w:val="both"/>
              <w:rPr>
                <w:rFonts w:cs="Times New Roman"/>
                <w:sz w:val="20"/>
                <w:szCs w:val="20"/>
              </w:rPr>
            </w:pPr>
            <w:r w:rsidRPr="00D02EE3">
              <w:rPr>
                <w:rFonts w:cs="Times New Roman"/>
                <w:sz w:val="20"/>
                <w:szCs w:val="20"/>
              </w:rPr>
              <w:t>Возможность задания роста пациента (в режиме TCI): 1-300 см.</w:t>
            </w:r>
          </w:p>
          <w:p w:rsidR="006E6693" w:rsidRPr="00D02EE3" w:rsidRDefault="006E6693" w:rsidP="00D02EE3">
            <w:pPr>
              <w:spacing w:after="0"/>
              <w:jc w:val="both"/>
              <w:rPr>
                <w:rFonts w:cs="Times New Roman"/>
                <w:sz w:val="20"/>
                <w:szCs w:val="20"/>
              </w:rPr>
            </w:pPr>
            <w:r w:rsidRPr="00D02EE3">
              <w:rPr>
                <w:rFonts w:cs="Times New Roman"/>
                <w:sz w:val="20"/>
                <w:szCs w:val="20"/>
              </w:rPr>
              <w:t>Возможность задания площади поверхности тела пациента.</w:t>
            </w:r>
          </w:p>
          <w:p w:rsidR="006E6693" w:rsidRPr="00D02EE3" w:rsidRDefault="006E6693" w:rsidP="00D02EE3">
            <w:pPr>
              <w:spacing w:after="0"/>
              <w:jc w:val="both"/>
              <w:rPr>
                <w:rFonts w:cs="Times New Roman"/>
                <w:sz w:val="20"/>
                <w:szCs w:val="20"/>
              </w:rPr>
            </w:pPr>
            <w:r w:rsidRPr="00D02EE3">
              <w:rPr>
                <w:rFonts w:cs="Times New Roman"/>
                <w:sz w:val="20"/>
                <w:szCs w:val="20"/>
              </w:rPr>
              <w:t>Задаваемая площадь поверхности тела: 0,1 – 10 метров квадратных.</w:t>
            </w:r>
          </w:p>
          <w:p w:rsidR="006E6693" w:rsidRPr="00D02EE3" w:rsidRDefault="006E6693" w:rsidP="00D02EE3">
            <w:pPr>
              <w:spacing w:after="0"/>
              <w:jc w:val="both"/>
              <w:rPr>
                <w:rFonts w:cs="Times New Roman"/>
                <w:sz w:val="20"/>
                <w:szCs w:val="20"/>
              </w:rPr>
            </w:pPr>
            <w:r w:rsidRPr="00D02EE3">
              <w:rPr>
                <w:rFonts w:cs="Times New Roman"/>
                <w:sz w:val="20"/>
                <w:szCs w:val="20"/>
              </w:rPr>
              <w:t>Программирование скорости в диапазоне: 0,01- 2200мл/час:</w:t>
            </w:r>
          </w:p>
          <w:p w:rsidR="006E6693" w:rsidRPr="00D02EE3" w:rsidRDefault="006E6693" w:rsidP="00D02EE3">
            <w:pPr>
              <w:spacing w:after="0"/>
              <w:jc w:val="both"/>
              <w:rPr>
                <w:rFonts w:cs="Times New Roman"/>
                <w:sz w:val="20"/>
                <w:szCs w:val="20"/>
              </w:rPr>
            </w:pPr>
            <w:r w:rsidRPr="00D02EE3">
              <w:rPr>
                <w:rFonts w:cs="Times New Roman"/>
                <w:sz w:val="20"/>
                <w:szCs w:val="20"/>
              </w:rPr>
              <w:t>шприцы 2/3 мл – 0,01–100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5/6 мл – 0,03-125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10/12 мл – 0,05-325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20/22 мл – 0,10-600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30/35 мл – 0,10-900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50/60 мл – 0,10-2200 мл/ч;</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Скорость </w:t>
            </w:r>
            <w:proofErr w:type="spellStart"/>
            <w:r w:rsidRPr="00D02EE3">
              <w:rPr>
                <w:rFonts w:cs="Times New Roman"/>
                <w:sz w:val="20"/>
                <w:szCs w:val="20"/>
              </w:rPr>
              <w:t>инфузии</w:t>
            </w:r>
            <w:proofErr w:type="spellEnd"/>
            <w:r w:rsidRPr="00D02EE3">
              <w:rPr>
                <w:rFonts w:cs="Times New Roman"/>
                <w:sz w:val="20"/>
                <w:szCs w:val="20"/>
              </w:rPr>
              <w:t xml:space="preserve"> с шагом установки 0,001 мл/час: 0,01-9,999 мл/ч.</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Скорость </w:t>
            </w:r>
            <w:proofErr w:type="spellStart"/>
            <w:r w:rsidRPr="00D02EE3">
              <w:rPr>
                <w:rFonts w:cs="Times New Roman"/>
                <w:sz w:val="20"/>
                <w:szCs w:val="20"/>
              </w:rPr>
              <w:t>инфузии</w:t>
            </w:r>
            <w:proofErr w:type="spellEnd"/>
            <w:r w:rsidRPr="00D02EE3">
              <w:rPr>
                <w:rFonts w:cs="Times New Roman"/>
                <w:sz w:val="20"/>
                <w:szCs w:val="20"/>
              </w:rPr>
              <w:t xml:space="preserve"> с шагом установки 0,01 мл/час: 10,0-99,99 мл/ч.</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Скорость </w:t>
            </w:r>
            <w:proofErr w:type="spellStart"/>
            <w:r w:rsidRPr="00D02EE3">
              <w:rPr>
                <w:rFonts w:cs="Times New Roman"/>
                <w:sz w:val="20"/>
                <w:szCs w:val="20"/>
              </w:rPr>
              <w:t>инфузии</w:t>
            </w:r>
            <w:proofErr w:type="spellEnd"/>
            <w:r w:rsidRPr="00D02EE3">
              <w:rPr>
                <w:rFonts w:cs="Times New Roman"/>
                <w:sz w:val="20"/>
                <w:szCs w:val="20"/>
              </w:rPr>
              <w:t xml:space="preserve"> с шагом установки 0,1 мл/час: 100,0-999,9 мл/ч.</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Скорость </w:t>
            </w:r>
            <w:proofErr w:type="spellStart"/>
            <w:r w:rsidRPr="00D02EE3">
              <w:rPr>
                <w:rFonts w:cs="Times New Roman"/>
                <w:sz w:val="20"/>
                <w:szCs w:val="20"/>
              </w:rPr>
              <w:t>инфузии</w:t>
            </w:r>
            <w:proofErr w:type="spellEnd"/>
            <w:r w:rsidRPr="00D02EE3">
              <w:rPr>
                <w:rFonts w:cs="Times New Roman"/>
                <w:sz w:val="20"/>
                <w:szCs w:val="20"/>
              </w:rPr>
              <w:t xml:space="preserve"> с шагом установки 1,0 мл/час: 1000-2200 мл/ч.</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Программирование объёма </w:t>
            </w:r>
            <w:proofErr w:type="spellStart"/>
            <w:r w:rsidRPr="00D02EE3">
              <w:rPr>
                <w:rFonts w:cs="Times New Roman"/>
                <w:sz w:val="20"/>
                <w:szCs w:val="20"/>
              </w:rPr>
              <w:t>инфузии</w:t>
            </w:r>
            <w:proofErr w:type="spellEnd"/>
            <w:r w:rsidRPr="00D02EE3">
              <w:rPr>
                <w:rFonts w:cs="Times New Roman"/>
                <w:sz w:val="20"/>
                <w:szCs w:val="20"/>
              </w:rPr>
              <w:t xml:space="preserve"> в </w:t>
            </w:r>
            <w:proofErr w:type="spellStart"/>
            <w:r w:rsidRPr="00D02EE3">
              <w:rPr>
                <w:rFonts w:cs="Times New Roman"/>
                <w:sz w:val="20"/>
                <w:szCs w:val="20"/>
              </w:rPr>
              <w:t>дипазоне</w:t>
            </w:r>
            <w:proofErr w:type="spellEnd"/>
            <w:r w:rsidRPr="00D02EE3">
              <w:rPr>
                <w:rFonts w:cs="Times New Roman"/>
                <w:sz w:val="20"/>
                <w:szCs w:val="20"/>
              </w:rPr>
              <w:t>: 0,1-999,9 мл.</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Программирование времени </w:t>
            </w:r>
            <w:proofErr w:type="spellStart"/>
            <w:r w:rsidRPr="00D02EE3">
              <w:rPr>
                <w:rFonts w:cs="Times New Roman"/>
                <w:sz w:val="20"/>
                <w:szCs w:val="20"/>
              </w:rPr>
              <w:t>инфузии</w:t>
            </w:r>
            <w:proofErr w:type="spellEnd"/>
            <w:r w:rsidRPr="00D02EE3">
              <w:rPr>
                <w:rFonts w:cs="Times New Roman"/>
                <w:sz w:val="20"/>
                <w:szCs w:val="20"/>
              </w:rPr>
              <w:t xml:space="preserve"> в диапазоне: 1 мин – 200 часов.</w:t>
            </w:r>
          </w:p>
          <w:p w:rsidR="006E6693" w:rsidRPr="00D02EE3" w:rsidRDefault="006E6693" w:rsidP="00D02EE3">
            <w:pPr>
              <w:spacing w:after="0"/>
              <w:jc w:val="both"/>
              <w:rPr>
                <w:rFonts w:cs="Times New Roman"/>
                <w:sz w:val="20"/>
                <w:szCs w:val="20"/>
              </w:rPr>
            </w:pPr>
            <w:r w:rsidRPr="00D02EE3">
              <w:rPr>
                <w:rFonts w:cs="Times New Roman"/>
                <w:sz w:val="20"/>
                <w:szCs w:val="20"/>
              </w:rPr>
              <w:t>Программирование скорости вывода воздуха из магистрали в диапазоне, не менее:</w:t>
            </w:r>
          </w:p>
          <w:p w:rsidR="006E6693" w:rsidRPr="00D02EE3" w:rsidRDefault="006E6693" w:rsidP="00D02EE3">
            <w:pPr>
              <w:spacing w:after="0"/>
              <w:jc w:val="both"/>
              <w:rPr>
                <w:rFonts w:cs="Times New Roman"/>
                <w:sz w:val="20"/>
                <w:szCs w:val="20"/>
              </w:rPr>
            </w:pPr>
            <w:r w:rsidRPr="00D02EE3">
              <w:rPr>
                <w:rFonts w:cs="Times New Roman"/>
                <w:sz w:val="20"/>
                <w:szCs w:val="20"/>
              </w:rPr>
              <w:t>шприцы 2/3 мл – 1–100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5/6 мл – 1-125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10/12 мл – 1-325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20/22 мл – 1-600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30/35 мл – 1-600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50/60 мл – 1-600 мл/ч.</w:t>
            </w:r>
          </w:p>
          <w:p w:rsidR="006E6693" w:rsidRPr="00D02EE3" w:rsidRDefault="006E6693" w:rsidP="00D02EE3">
            <w:pPr>
              <w:spacing w:after="0"/>
              <w:jc w:val="both"/>
              <w:rPr>
                <w:rFonts w:cs="Times New Roman"/>
                <w:sz w:val="20"/>
                <w:szCs w:val="20"/>
              </w:rPr>
            </w:pPr>
            <w:r w:rsidRPr="00D02EE3">
              <w:rPr>
                <w:rFonts w:cs="Times New Roman"/>
                <w:sz w:val="20"/>
                <w:szCs w:val="20"/>
              </w:rPr>
              <w:t>Программирование объёма вывода воздуха из магистрали: 0,1–4 мл (настраивается).</w:t>
            </w:r>
          </w:p>
          <w:p w:rsidR="006E6693" w:rsidRPr="00D02EE3" w:rsidRDefault="006E6693" w:rsidP="00D02EE3">
            <w:pPr>
              <w:spacing w:after="0"/>
              <w:jc w:val="both"/>
              <w:rPr>
                <w:rFonts w:cs="Times New Roman"/>
                <w:sz w:val="20"/>
                <w:szCs w:val="20"/>
              </w:rPr>
            </w:pPr>
            <w:r w:rsidRPr="00D02EE3">
              <w:rPr>
                <w:rFonts w:cs="Times New Roman"/>
                <w:sz w:val="20"/>
                <w:szCs w:val="20"/>
              </w:rPr>
              <w:t>Программирование скорости болюса в диапазоне не уже</w:t>
            </w:r>
            <w:r w:rsidRPr="00D02EE3">
              <w:rPr>
                <w:rFonts w:cs="Times New Roman"/>
                <w:sz w:val="20"/>
                <w:szCs w:val="20"/>
              </w:rPr>
              <w:tab/>
              <w:t>0,01-2200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2/3 мл – 0,01–100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5/6 мл – 0,03-125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10/12 мл – 0,05-325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20/22 мл – 0,10-600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30/35 мл – 0,10-900 мл/ч;</w:t>
            </w:r>
          </w:p>
          <w:p w:rsidR="006E6693" w:rsidRPr="00D02EE3" w:rsidRDefault="006E6693" w:rsidP="00D02EE3">
            <w:pPr>
              <w:spacing w:after="0"/>
              <w:jc w:val="both"/>
              <w:rPr>
                <w:rFonts w:cs="Times New Roman"/>
                <w:sz w:val="20"/>
                <w:szCs w:val="20"/>
              </w:rPr>
            </w:pPr>
            <w:r w:rsidRPr="00D02EE3">
              <w:rPr>
                <w:rFonts w:cs="Times New Roman"/>
                <w:sz w:val="20"/>
                <w:szCs w:val="20"/>
              </w:rPr>
              <w:t>шприцы 50/60 мл – 0,10-2200 мл/ч.</w:t>
            </w:r>
          </w:p>
          <w:p w:rsidR="006E6693" w:rsidRPr="00D02EE3" w:rsidRDefault="006E6693" w:rsidP="00D02EE3">
            <w:pPr>
              <w:spacing w:after="0"/>
              <w:jc w:val="both"/>
              <w:rPr>
                <w:rFonts w:cs="Times New Roman"/>
                <w:sz w:val="20"/>
                <w:szCs w:val="20"/>
              </w:rPr>
            </w:pPr>
            <w:r w:rsidRPr="00D02EE3">
              <w:rPr>
                <w:rFonts w:cs="Times New Roman"/>
                <w:sz w:val="20"/>
                <w:szCs w:val="20"/>
              </w:rPr>
              <w:t>Программирование дозы болюса и скорости болюса.</w:t>
            </w:r>
          </w:p>
          <w:p w:rsidR="006E6693" w:rsidRPr="00D02EE3" w:rsidRDefault="006E6693" w:rsidP="00D02EE3">
            <w:pPr>
              <w:spacing w:after="0"/>
              <w:jc w:val="both"/>
              <w:rPr>
                <w:rFonts w:cs="Times New Roman"/>
                <w:sz w:val="20"/>
                <w:szCs w:val="20"/>
              </w:rPr>
            </w:pPr>
            <w:r w:rsidRPr="00D02EE3">
              <w:rPr>
                <w:rFonts w:cs="Times New Roman"/>
                <w:sz w:val="20"/>
                <w:szCs w:val="20"/>
              </w:rPr>
              <w:lastRenderedPageBreak/>
              <w:t>Ограничение объёма болюса: X% от объема шприца (1-100%) или 0,01– 99,99 мл (настраивается).</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Возможность введения болюса вручную без остановки </w:t>
            </w:r>
            <w:proofErr w:type="spellStart"/>
            <w:r w:rsidRPr="00D02EE3">
              <w:rPr>
                <w:rFonts w:cs="Times New Roman"/>
                <w:sz w:val="20"/>
                <w:szCs w:val="20"/>
              </w:rPr>
              <w:t>инфузии</w:t>
            </w:r>
            <w:proofErr w:type="spellEnd"/>
            <w:r w:rsidRPr="00D02EE3">
              <w:rPr>
                <w:rFonts w:cs="Times New Roman"/>
                <w:sz w:val="20"/>
                <w:szCs w:val="20"/>
              </w:rPr>
              <w:t>.</w:t>
            </w:r>
          </w:p>
          <w:p w:rsidR="006E6693" w:rsidRPr="00D02EE3" w:rsidRDefault="006E6693" w:rsidP="00D02EE3">
            <w:pPr>
              <w:spacing w:after="0"/>
              <w:jc w:val="both"/>
              <w:rPr>
                <w:rFonts w:cs="Times New Roman"/>
                <w:sz w:val="20"/>
                <w:szCs w:val="20"/>
              </w:rPr>
            </w:pPr>
            <w:r w:rsidRPr="00D02EE3">
              <w:rPr>
                <w:rFonts w:cs="Times New Roman"/>
                <w:sz w:val="20"/>
                <w:szCs w:val="20"/>
              </w:rPr>
              <w:t>Программирование уровня давления окклюзии.</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Уровни окклюзии: 10 уровней (для шприцов объемом 10-60 мл): L1 (~ 50 мм </w:t>
            </w:r>
            <w:proofErr w:type="spellStart"/>
            <w:r w:rsidRPr="00D02EE3">
              <w:rPr>
                <w:rFonts w:cs="Times New Roman"/>
                <w:sz w:val="20"/>
                <w:szCs w:val="20"/>
              </w:rPr>
              <w:t>рт.ст</w:t>
            </w:r>
            <w:proofErr w:type="spellEnd"/>
            <w:r w:rsidRPr="00D02EE3">
              <w:rPr>
                <w:rFonts w:cs="Times New Roman"/>
                <w:sz w:val="20"/>
                <w:szCs w:val="20"/>
              </w:rPr>
              <w:t>.</w:t>
            </w:r>
            <w:proofErr w:type="gramStart"/>
            <w:r w:rsidRPr="00D02EE3">
              <w:rPr>
                <w:rFonts w:cs="Times New Roman"/>
                <w:sz w:val="20"/>
                <w:szCs w:val="20"/>
              </w:rPr>
              <w:t>) ,</w:t>
            </w:r>
            <w:proofErr w:type="gramEnd"/>
            <w:r w:rsidRPr="00D02EE3">
              <w:rPr>
                <w:rFonts w:cs="Times New Roman"/>
                <w:sz w:val="20"/>
                <w:szCs w:val="20"/>
              </w:rPr>
              <w:t xml:space="preserve"> L2 (~ 150</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мм </w:t>
            </w:r>
            <w:proofErr w:type="spellStart"/>
            <w:r w:rsidRPr="00D02EE3">
              <w:rPr>
                <w:rFonts w:cs="Times New Roman"/>
                <w:sz w:val="20"/>
                <w:szCs w:val="20"/>
              </w:rPr>
              <w:t>рт.ст</w:t>
            </w:r>
            <w:proofErr w:type="spellEnd"/>
            <w:r w:rsidRPr="00D02EE3">
              <w:rPr>
                <w:rFonts w:cs="Times New Roman"/>
                <w:sz w:val="20"/>
                <w:szCs w:val="20"/>
              </w:rPr>
              <w:t xml:space="preserve">.), L3 (~ 250 мм </w:t>
            </w:r>
            <w:proofErr w:type="spellStart"/>
            <w:r w:rsidRPr="00D02EE3">
              <w:rPr>
                <w:rFonts w:cs="Times New Roman"/>
                <w:sz w:val="20"/>
                <w:szCs w:val="20"/>
              </w:rPr>
              <w:t>рт.ст</w:t>
            </w:r>
            <w:proofErr w:type="spellEnd"/>
            <w:r w:rsidRPr="00D02EE3">
              <w:rPr>
                <w:rFonts w:cs="Times New Roman"/>
                <w:sz w:val="20"/>
                <w:szCs w:val="20"/>
              </w:rPr>
              <w:t xml:space="preserve">.), L4 (~ 350 мм </w:t>
            </w:r>
            <w:proofErr w:type="spellStart"/>
            <w:r w:rsidRPr="00D02EE3">
              <w:rPr>
                <w:rFonts w:cs="Times New Roman"/>
                <w:sz w:val="20"/>
                <w:szCs w:val="20"/>
              </w:rPr>
              <w:t>рт.ст</w:t>
            </w:r>
            <w:proofErr w:type="spellEnd"/>
            <w:r w:rsidRPr="00D02EE3">
              <w:rPr>
                <w:rFonts w:cs="Times New Roman"/>
                <w:sz w:val="20"/>
                <w:szCs w:val="20"/>
              </w:rPr>
              <w:t xml:space="preserve">.), L5 (~ 450 мм </w:t>
            </w:r>
            <w:proofErr w:type="spellStart"/>
            <w:r w:rsidRPr="00D02EE3">
              <w:rPr>
                <w:rFonts w:cs="Times New Roman"/>
                <w:sz w:val="20"/>
                <w:szCs w:val="20"/>
              </w:rPr>
              <w:t>рт.ст</w:t>
            </w:r>
            <w:proofErr w:type="spellEnd"/>
            <w:r w:rsidRPr="00D02EE3">
              <w:rPr>
                <w:rFonts w:cs="Times New Roman"/>
                <w:sz w:val="20"/>
                <w:szCs w:val="20"/>
              </w:rPr>
              <w:t xml:space="preserve">.), L6 (~ 550 мм </w:t>
            </w:r>
            <w:proofErr w:type="spellStart"/>
            <w:r w:rsidRPr="00D02EE3">
              <w:rPr>
                <w:rFonts w:cs="Times New Roman"/>
                <w:sz w:val="20"/>
                <w:szCs w:val="20"/>
              </w:rPr>
              <w:t>рт.ст</w:t>
            </w:r>
            <w:proofErr w:type="spellEnd"/>
            <w:r w:rsidRPr="00D02EE3">
              <w:rPr>
                <w:rFonts w:cs="Times New Roman"/>
                <w:sz w:val="20"/>
                <w:szCs w:val="20"/>
              </w:rPr>
              <w:t xml:space="preserve">.), L7 (~ 650 мм </w:t>
            </w:r>
            <w:proofErr w:type="spellStart"/>
            <w:r w:rsidRPr="00D02EE3">
              <w:rPr>
                <w:rFonts w:cs="Times New Roman"/>
                <w:sz w:val="20"/>
                <w:szCs w:val="20"/>
              </w:rPr>
              <w:t>рт.ст</w:t>
            </w:r>
            <w:proofErr w:type="spellEnd"/>
            <w:r w:rsidRPr="00D02EE3">
              <w:rPr>
                <w:rFonts w:cs="Times New Roman"/>
                <w:sz w:val="20"/>
                <w:szCs w:val="20"/>
              </w:rPr>
              <w:t xml:space="preserve">.), L8 (~ 750 мм </w:t>
            </w:r>
            <w:proofErr w:type="spellStart"/>
            <w:r w:rsidRPr="00D02EE3">
              <w:rPr>
                <w:rFonts w:cs="Times New Roman"/>
                <w:sz w:val="20"/>
                <w:szCs w:val="20"/>
              </w:rPr>
              <w:t>рт.ст</w:t>
            </w:r>
            <w:proofErr w:type="spellEnd"/>
            <w:r w:rsidRPr="00D02EE3">
              <w:rPr>
                <w:rFonts w:cs="Times New Roman"/>
                <w:sz w:val="20"/>
                <w:szCs w:val="20"/>
              </w:rPr>
              <w:t xml:space="preserve">.), L9 (~ 850 </w:t>
            </w:r>
            <w:proofErr w:type="spellStart"/>
            <w:r w:rsidRPr="00D02EE3">
              <w:rPr>
                <w:rFonts w:cs="Times New Roman"/>
                <w:sz w:val="20"/>
                <w:szCs w:val="20"/>
              </w:rPr>
              <w:t>мм.рт.ст</w:t>
            </w:r>
            <w:proofErr w:type="spellEnd"/>
            <w:r w:rsidRPr="00D02EE3">
              <w:rPr>
                <w:rFonts w:cs="Times New Roman"/>
                <w:sz w:val="20"/>
                <w:szCs w:val="20"/>
              </w:rPr>
              <w:t xml:space="preserve">.), L10 (~ 950 мм </w:t>
            </w:r>
            <w:proofErr w:type="spellStart"/>
            <w:r w:rsidRPr="00D02EE3">
              <w:rPr>
                <w:rFonts w:cs="Times New Roman"/>
                <w:sz w:val="20"/>
                <w:szCs w:val="20"/>
              </w:rPr>
              <w:t>рт.ст</w:t>
            </w:r>
            <w:proofErr w:type="spellEnd"/>
            <w:r w:rsidRPr="00D02EE3">
              <w:rPr>
                <w:rFonts w:cs="Times New Roman"/>
                <w:sz w:val="20"/>
                <w:szCs w:val="20"/>
              </w:rPr>
              <w:t>.).</w:t>
            </w:r>
          </w:p>
          <w:p w:rsidR="006E6693" w:rsidRPr="00D02EE3" w:rsidRDefault="006E6693" w:rsidP="00D02EE3">
            <w:pPr>
              <w:spacing w:after="0"/>
              <w:jc w:val="both"/>
              <w:rPr>
                <w:rFonts w:cs="Times New Roman"/>
                <w:sz w:val="20"/>
                <w:szCs w:val="20"/>
              </w:rPr>
            </w:pPr>
            <w:r w:rsidRPr="00D02EE3">
              <w:rPr>
                <w:rFonts w:cs="Times New Roman"/>
                <w:sz w:val="20"/>
                <w:szCs w:val="20"/>
              </w:rPr>
              <w:t>Уровни давления окклюзии для шприцев объемом 2/3 мл: 4 уровня- L7 – L10;</w:t>
            </w:r>
          </w:p>
          <w:p w:rsidR="006E6693" w:rsidRPr="00D02EE3" w:rsidRDefault="006E6693" w:rsidP="00D02EE3">
            <w:pPr>
              <w:spacing w:after="0"/>
              <w:jc w:val="both"/>
              <w:rPr>
                <w:rFonts w:cs="Times New Roman"/>
                <w:sz w:val="20"/>
                <w:szCs w:val="20"/>
              </w:rPr>
            </w:pPr>
            <w:r w:rsidRPr="00D02EE3">
              <w:rPr>
                <w:rFonts w:cs="Times New Roman"/>
                <w:sz w:val="20"/>
                <w:szCs w:val="20"/>
              </w:rPr>
              <w:t>Уровни давления окклюзии для шприцев объемом 5/6 мл; 6 уровн1- L5 – L10;</w:t>
            </w:r>
          </w:p>
          <w:p w:rsidR="006E6693" w:rsidRPr="00D02EE3" w:rsidRDefault="006E6693" w:rsidP="00D02EE3">
            <w:pPr>
              <w:spacing w:after="0"/>
              <w:jc w:val="both"/>
              <w:rPr>
                <w:rFonts w:cs="Times New Roman"/>
                <w:sz w:val="20"/>
                <w:szCs w:val="20"/>
              </w:rPr>
            </w:pPr>
            <w:r w:rsidRPr="00D02EE3">
              <w:rPr>
                <w:rFonts w:cs="Times New Roman"/>
                <w:sz w:val="20"/>
                <w:szCs w:val="20"/>
              </w:rPr>
              <w:t>Уровни давления окклюзии для шприцев объемом 10/12 и более мл; 10 уровней- L1 – L10;</w:t>
            </w:r>
          </w:p>
          <w:p w:rsidR="006E6693" w:rsidRPr="00D02EE3" w:rsidRDefault="006E6693" w:rsidP="00D02EE3">
            <w:pPr>
              <w:spacing w:after="0"/>
              <w:jc w:val="both"/>
              <w:rPr>
                <w:rFonts w:cs="Times New Roman"/>
                <w:sz w:val="20"/>
                <w:szCs w:val="20"/>
              </w:rPr>
            </w:pPr>
            <w:r w:rsidRPr="00D02EE3">
              <w:rPr>
                <w:rFonts w:cs="Times New Roman"/>
                <w:sz w:val="20"/>
                <w:szCs w:val="20"/>
              </w:rPr>
              <w:t>Число попыток перезапуска после окклюзии: 0–3 (настраивается)</w:t>
            </w:r>
          </w:p>
          <w:p w:rsidR="006E6693" w:rsidRPr="00D02EE3" w:rsidRDefault="006E6693" w:rsidP="00D02EE3">
            <w:pPr>
              <w:spacing w:after="0"/>
              <w:jc w:val="both"/>
              <w:rPr>
                <w:rFonts w:cs="Times New Roman"/>
                <w:sz w:val="20"/>
                <w:szCs w:val="20"/>
              </w:rPr>
            </w:pPr>
            <w:r w:rsidRPr="00D02EE3">
              <w:rPr>
                <w:rFonts w:cs="Times New Roman"/>
                <w:sz w:val="20"/>
                <w:szCs w:val="20"/>
              </w:rPr>
              <w:t>Система быстрого обнаружения окклюзии: наличие, менее 5 мин при скорости 1 мл/час со шприцем 60 мл.</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Функция </w:t>
            </w:r>
            <w:proofErr w:type="spellStart"/>
            <w:r w:rsidRPr="00D02EE3">
              <w:rPr>
                <w:rFonts w:cs="Times New Roman"/>
                <w:sz w:val="20"/>
                <w:szCs w:val="20"/>
              </w:rPr>
              <w:t>Антиболюс</w:t>
            </w:r>
            <w:proofErr w:type="spellEnd"/>
            <w:r w:rsidRPr="00D02EE3">
              <w:rPr>
                <w:rFonts w:cs="Times New Roman"/>
                <w:sz w:val="20"/>
                <w:szCs w:val="20"/>
              </w:rPr>
              <w:t xml:space="preserve"> (в случае обнаружения окклюзии толкатель шприца возвращается назад на несколько шагов).</w:t>
            </w:r>
          </w:p>
          <w:p w:rsidR="006E6693" w:rsidRPr="00D02EE3" w:rsidRDefault="006E6693" w:rsidP="00D02EE3">
            <w:pPr>
              <w:spacing w:after="0"/>
              <w:jc w:val="both"/>
              <w:rPr>
                <w:rFonts w:cs="Times New Roman"/>
                <w:sz w:val="20"/>
                <w:szCs w:val="20"/>
              </w:rPr>
            </w:pPr>
            <w:proofErr w:type="spellStart"/>
            <w:r w:rsidRPr="00D02EE3">
              <w:rPr>
                <w:rFonts w:cs="Times New Roman"/>
                <w:sz w:val="20"/>
                <w:szCs w:val="20"/>
              </w:rPr>
              <w:t>Антисифонная</w:t>
            </w:r>
            <w:proofErr w:type="spellEnd"/>
            <w:r w:rsidRPr="00D02EE3">
              <w:rPr>
                <w:rFonts w:cs="Times New Roman"/>
                <w:sz w:val="20"/>
                <w:szCs w:val="20"/>
              </w:rPr>
              <w:t xml:space="preserve"> система (После резкого поднятия прибора относительно пациента не возможен неконтролируемый болюс).</w:t>
            </w:r>
          </w:p>
          <w:p w:rsidR="006E6693" w:rsidRPr="00D02EE3" w:rsidRDefault="006E6693" w:rsidP="00D02EE3">
            <w:pPr>
              <w:spacing w:after="0"/>
              <w:jc w:val="both"/>
              <w:rPr>
                <w:rFonts w:cs="Times New Roman"/>
                <w:sz w:val="20"/>
                <w:szCs w:val="20"/>
              </w:rPr>
            </w:pPr>
            <w:r w:rsidRPr="00D02EE3">
              <w:rPr>
                <w:rFonts w:cs="Times New Roman"/>
                <w:sz w:val="20"/>
                <w:szCs w:val="20"/>
              </w:rPr>
              <w:t>Максимальный объем болюса при одиночной ошибке 0,5 мл.</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Объемная точность </w:t>
            </w:r>
            <w:proofErr w:type="spellStart"/>
            <w:r w:rsidRPr="00D02EE3">
              <w:rPr>
                <w:rFonts w:cs="Times New Roman"/>
                <w:sz w:val="20"/>
                <w:szCs w:val="20"/>
              </w:rPr>
              <w:t>инфузии</w:t>
            </w:r>
            <w:proofErr w:type="spellEnd"/>
            <w:r w:rsidRPr="00D02EE3">
              <w:rPr>
                <w:rFonts w:cs="Times New Roman"/>
                <w:sz w:val="20"/>
                <w:szCs w:val="20"/>
              </w:rPr>
              <w:t xml:space="preserve"> не более 2%</w:t>
            </w:r>
          </w:p>
          <w:p w:rsidR="006E6693" w:rsidRPr="00D02EE3" w:rsidRDefault="006E6693" w:rsidP="00D02EE3">
            <w:pPr>
              <w:spacing w:after="0"/>
              <w:jc w:val="both"/>
              <w:rPr>
                <w:rFonts w:cs="Times New Roman"/>
                <w:sz w:val="20"/>
                <w:szCs w:val="20"/>
              </w:rPr>
            </w:pPr>
            <w:r w:rsidRPr="00D02EE3">
              <w:rPr>
                <w:rFonts w:cs="Times New Roman"/>
                <w:sz w:val="20"/>
                <w:szCs w:val="20"/>
              </w:rPr>
              <w:t>Режим «Пауза» с обратным отсчетом</w:t>
            </w:r>
            <w:r w:rsidRPr="00D02EE3">
              <w:rPr>
                <w:rFonts w:cs="Times New Roman"/>
                <w:sz w:val="20"/>
                <w:szCs w:val="20"/>
              </w:rPr>
              <w:tab/>
              <w:t>1 мин – 23 ч 59 мин</w:t>
            </w:r>
          </w:p>
          <w:p w:rsidR="006E6693" w:rsidRPr="00D02EE3" w:rsidRDefault="006E6693" w:rsidP="00D02EE3">
            <w:pPr>
              <w:spacing w:after="0"/>
              <w:jc w:val="both"/>
              <w:rPr>
                <w:rFonts w:cs="Times New Roman"/>
                <w:sz w:val="20"/>
                <w:szCs w:val="20"/>
              </w:rPr>
            </w:pPr>
            <w:r w:rsidRPr="00D02EE3">
              <w:rPr>
                <w:rFonts w:cs="Times New Roman"/>
                <w:sz w:val="20"/>
                <w:szCs w:val="20"/>
              </w:rPr>
              <w:t>Время отсроченного старта</w:t>
            </w:r>
            <w:r w:rsidRPr="00D02EE3">
              <w:rPr>
                <w:rFonts w:cs="Times New Roman"/>
                <w:sz w:val="20"/>
                <w:szCs w:val="20"/>
              </w:rPr>
              <w:tab/>
              <w:t>1 мин – 6 ч.</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Сохранение всех </w:t>
            </w:r>
            <w:proofErr w:type="spellStart"/>
            <w:r w:rsidRPr="00D02EE3">
              <w:rPr>
                <w:rFonts w:cs="Times New Roman"/>
                <w:sz w:val="20"/>
                <w:szCs w:val="20"/>
              </w:rPr>
              <w:t>запрограмированных</w:t>
            </w:r>
            <w:proofErr w:type="spellEnd"/>
            <w:r w:rsidRPr="00D02EE3">
              <w:rPr>
                <w:rFonts w:cs="Times New Roman"/>
                <w:sz w:val="20"/>
                <w:szCs w:val="20"/>
              </w:rPr>
              <w:t xml:space="preserve"> параметров при выключении насоса</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Сигналы тревоги: </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Предупреждающие сигналы на русском языке. Информационные сообщения на русском языке. Сигналы тревог: Сигнал «Батарея разряжена», Сигнал «Отключение от электросети», Сигнал «Необходима зарядка батареи», Сигнал «Окончание </w:t>
            </w:r>
            <w:proofErr w:type="spellStart"/>
            <w:r w:rsidRPr="00D02EE3">
              <w:rPr>
                <w:rFonts w:cs="Times New Roman"/>
                <w:sz w:val="20"/>
                <w:szCs w:val="20"/>
              </w:rPr>
              <w:t>инфузии</w:t>
            </w:r>
            <w:proofErr w:type="spellEnd"/>
            <w:r w:rsidRPr="00D02EE3">
              <w:rPr>
                <w:rFonts w:cs="Times New Roman"/>
                <w:sz w:val="20"/>
                <w:szCs w:val="20"/>
              </w:rPr>
              <w:t xml:space="preserve">», Сигнал «Шпиц пуст», Сигнал «Окклюзия», Сигнал «Осталось X минут до окончания </w:t>
            </w:r>
            <w:proofErr w:type="spellStart"/>
            <w:r w:rsidRPr="00D02EE3">
              <w:rPr>
                <w:rFonts w:cs="Times New Roman"/>
                <w:sz w:val="20"/>
                <w:szCs w:val="20"/>
              </w:rPr>
              <w:t>инфузии</w:t>
            </w:r>
            <w:proofErr w:type="spellEnd"/>
            <w:r w:rsidRPr="00D02EE3">
              <w:rPr>
                <w:rFonts w:cs="Times New Roman"/>
                <w:sz w:val="20"/>
                <w:szCs w:val="20"/>
              </w:rPr>
              <w:t>», Сигнал «Время паузы истекло», Сигнал «Сбой микропроцессора», Сигнал «Шприц не зафиксирован», Сигнал «Шприц не установлен».</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Настраиваемое по времени предупреждение о скором завершении </w:t>
            </w:r>
            <w:proofErr w:type="spellStart"/>
            <w:r w:rsidRPr="00D02EE3">
              <w:rPr>
                <w:rFonts w:cs="Times New Roman"/>
                <w:sz w:val="20"/>
                <w:szCs w:val="20"/>
              </w:rPr>
              <w:t>инфузии</w:t>
            </w:r>
            <w:proofErr w:type="spellEnd"/>
            <w:r w:rsidRPr="00D02EE3">
              <w:rPr>
                <w:rFonts w:cs="Times New Roman"/>
                <w:sz w:val="20"/>
                <w:szCs w:val="20"/>
              </w:rPr>
              <w:t xml:space="preserve">: 3–120 мин (до окончания </w:t>
            </w:r>
            <w:proofErr w:type="spellStart"/>
            <w:r w:rsidRPr="00D02EE3">
              <w:rPr>
                <w:rFonts w:cs="Times New Roman"/>
                <w:sz w:val="20"/>
                <w:szCs w:val="20"/>
              </w:rPr>
              <w:t>инфузии</w:t>
            </w:r>
            <w:proofErr w:type="spellEnd"/>
            <w:r w:rsidRPr="00D02EE3">
              <w:rPr>
                <w:rFonts w:cs="Times New Roman"/>
                <w:sz w:val="20"/>
                <w:szCs w:val="20"/>
              </w:rPr>
              <w:t xml:space="preserve"> или окончания шприца).</w:t>
            </w:r>
          </w:p>
          <w:p w:rsidR="006E6693" w:rsidRPr="00D02EE3" w:rsidRDefault="006E6693" w:rsidP="00D02EE3">
            <w:pPr>
              <w:spacing w:after="0"/>
              <w:jc w:val="both"/>
              <w:rPr>
                <w:rFonts w:cs="Times New Roman"/>
                <w:sz w:val="20"/>
                <w:szCs w:val="20"/>
              </w:rPr>
            </w:pPr>
            <w:r w:rsidRPr="00D02EE3">
              <w:rPr>
                <w:rFonts w:cs="Times New Roman"/>
                <w:sz w:val="20"/>
                <w:szCs w:val="20"/>
              </w:rPr>
              <w:lastRenderedPageBreak/>
              <w:t xml:space="preserve">Настраиваемое по объему предупреждение о скором завершении </w:t>
            </w:r>
            <w:proofErr w:type="spellStart"/>
            <w:r w:rsidRPr="00D02EE3">
              <w:rPr>
                <w:rFonts w:cs="Times New Roman"/>
                <w:sz w:val="20"/>
                <w:szCs w:val="20"/>
              </w:rPr>
              <w:t>инфузии</w:t>
            </w:r>
            <w:proofErr w:type="spellEnd"/>
            <w:r w:rsidRPr="00D02EE3">
              <w:rPr>
                <w:rFonts w:cs="Times New Roman"/>
                <w:sz w:val="20"/>
                <w:szCs w:val="20"/>
              </w:rPr>
              <w:t xml:space="preserve">: не менее 1–50 мл (до окончания </w:t>
            </w:r>
            <w:proofErr w:type="spellStart"/>
            <w:r w:rsidRPr="00D02EE3">
              <w:rPr>
                <w:rFonts w:cs="Times New Roman"/>
                <w:sz w:val="20"/>
                <w:szCs w:val="20"/>
              </w:rPr>
              <w:t>инфузии</w:t>
            </w:r>
            <w:proofErr w:type="spellEnd"/>
            <w:r w:rsidRPr="00D02EE3">
              <w:rPr>
                <w:rFonts w:cs="Times New Roman"/>
                <w:sz w:val="20"/>
                <w:szCs w:val="20"/>
              </w:rPr>
              <w:t xml:space="preserve"> или окончания шприца).</w:t>
            </w:r>
          </w:p>
          <w:p w:rsidR="006E6693" w:rsidRPr="00D02EE3" w:rsidRDefault="006E6693" w:rsidP="00D02EE3">
            <w:pPr>
              <w:spacing w:after="0"/>
              <w:jc w:val="both"/>
              <w:rPr>
                <w:rFonts w:cs="Times New Roman"/>
                <w:sz w:val="20"/>
                <w:szCs w:val="20"/>
              </w:rPr>
            </w:pPr>
            <w:r w:rsidRPr="00D02EE3">
              <w:rPr>
                <w:rFonts w:cs="Times New Roman"/>
                <w:sz w:val="20"/>
                <w:szCs w:val="20"/>
              </w:rPr>
              <w:t>Регулировка громкости сигнала тревоги: не менее 5 уровней.</w:t>
            </w:r>
          </w:p>
          <w:p w:rsidR="006E6693" w:rsidRPr="00D02EE3" w:rsidRDefault="006E6693" w:rsidP="00D02EE3">
            <w:pPr>
              <w:spacing w:after="0"/>
              <w:jc w:val="both"/>
              <w:rPr>
                <w:rFonts w:cs="Times New Roman"/>
                <w:sz w:val="20"/>
                <w:szCs w:val="20"/>
              </w:rPr>
            </w:pPr>
            <w:r w:rsidRPr="00D02EE3">
              <w:rPr>
                <w:rFonts w:cs="Times New Roman"/>
                <w:sz w:val="20"/>
                <w:szCs w:val="20"/>
              </w:rPr>
              <w:t>Электропитание: Питание переменного тока 100-240 В, 50/60 Гц, 50 ВА. Встроенный аккумулятор - Ионно-литиевая батарея 7,4 В.</w:t>
            </w:r>
          </w:p>
          <w:p w:rsidR="006E6693" w:rsidRPr="00D02EE3" w:rsidRDefault="006E6693" w:rsidP="00D02EE3">
            <w:pPr>
              <w:spacing w:after="0"/>
              <w:jc w:val="both"/>
              <w:rPr>
                <w:rFonts w:cs="Times New Roman"/>
                <w:sz w:val="20"/>
                <w:szCs w:val="20"/>
              </w:rPr>
            </w:pPr>
            <w:r w:rsidRPr="00D02EE3">
              <w:rPr>
                <w:rFonts w:cs="Times New Roman"/>
                <w:sz w:val="20"/>
                <w:szCs w:val="20"/>
              </w:rPr>
              <w:t>Время зарядки аккумулятора: до 5 часов при загрузке до 100%.</w:t>
            </w:r>
          </w:p>
          <w:p w:rsidR="006E6693" w:rsidRPr="00D02EE3" w:rsidRDefault="006E6693" w:rsidP="00D02EE3">
            <w:pPr>
              <w:spacing w:after="0"/>
              <w:jc w:val="both"/>
              <w:rPr>
                <w:rFonts w:cs="Times New Roman"/>
                <w:sz w:val="20"/>
                <w:szCs w:val="20"/>
              </w:rPr>
            </w:pPr>
            <w:r w:rsidRPr="00D02EE3">
              <w:rPr>
                <w:rFonts w:cs="Times New Roman"/>
                <w:sz w:val="20"/>
                <w:szCs w:val="20"/>
              </w:rPr>
              <w:t>Время работы прибора от аккумулятора: 15 ч при скорости до 25 мл/ч (при +20 C); 12 ч при скорости 100 мл/ч (при +20 C).</w:t>
            </w:r>
          </w:p>
          <w:p w:rsidR="006E6693" w:rsidRPr="00D02EE3" w:rsidRDefault="006E6693" w:rsidP="00D02EE3">
            <w:pPr>
              <w:spacing w:after="0"/>
              <w:jc w:val="both"/>
              <w:rPr>
                <w:rFonts w:cs="Times New Roman"/>
                <w:sz w:val="20"/>
                <w:szCs w:val="20"/>
              </w:rPr>
            </w:pPr>
            <w:r w:rsidRPr="00D02EE3">
              <w:rPr>
                <w:rFonts w:cs="Times New Roman"/>
                <w:sz w:val="20"/>
                <w:szCs w:val="20"/>
              </w:rPr>
              <w:t xml:space="preserve">Габариты: не более 346x120,5x140 мм. </w:t>
            </w:r>
          </w:p>
          <w:p w:rsidR="006E6693" w:rsidRPr="00D02EE3" w:rsidRDefault="006E6693" w:rsidP="00D02EE3">
            <w:pPr>
              <w:spacing w:after="0"/>
              <w:jc w:val="both"/>
              <w:rPr>
                <w:rFonts w:cs="Times New Roman"/>
                <w:sz w:val="20"/>
                <w:szCs w:val="20"/>
              </w:rPr>
            </w:pPr>
            <w:r w:rsidRPr="00D02EE3">
              <w:rPr>
                <w:rFonts w:cs="Times New Roman"/>
                <w:sz w:val="20"/>
                <w:szCs w:val="20"/>
              </w:rPr>
              <w:t>Вес: не более 2.3 кг.</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jc w:val="center"/>
              <w:rPr>
                <w:rFonts w:cs="Times New Roman"/>
                <w:sz w:val="20"/>
                <w:szCs w:val="20"/>
              </w:rPr>
            </w:pPr>
            <w:r w:rsidRPr="00D02EE3">
              <w:rPr>
                <w:rFonts w:cs="Times New Roman"/>
                <w:sz w:val="20"/>
                <w:szCs w:val="20"/>
              </w:rPr>
              <w:lastRenderedPageBreak/>
              <w:t>1 шт.</w:t>
            </w:r>
          </w:p>
        </w:tc>
      </w:tr>
      <w:tr w:rsidR="006E6693" w:rsidRPr="00D02EE3" w:rsidTr="00D02EE3">
        <w:trPr>
          <w:trHeight w:val="141"/>
        </w:trPr>
        <w:tc>
          <w:tcPr>
            <w:tcW w:w="708" w:type="dxa"/>
            <w:vMerge/>
            <w:tcBorders>
              <w:left w:val="single" w:sz="4" w:space="0" w:color="auto"/>
              <w:right w:val="single" w:sz="4" w:space="0" w:color="auto"/>
            </w:tcBorders>
            <w:shd w:val="clear" w:color="auto" w:fill="auto"/>
            <w:vAlign w:val="center"/>
          </w:tcPr>
          <w:p w:rsidR="006E6693" w:rsidRPr="00D02EE3" w:rsidRDefault="006E6693" w:rsidP="00D02EE3">
            <w:pPr>
              <w:spacing w:after="0"/>
              <w:rPr>
                <w:rFonts w:eastAsia="Times New Roman" w:cs="Times New Roman"/>
                <w:b/>
                <w:sz w:val="20"/>
                <w:szCs w:val="20"/>
              </w:rPr>
            </w:pPr>
          </w:p>
        </w:tc>
        <w:tc>
          <w:tcPr>
            <w:tcW w:w="4253" w:type="dxa"/>
            <w:vMerge/>
            <w:tcBorders>
              <w:left w:val="single" w:sz="4" w:space="0" w:color="auto"/>
              <w:right w:val="single" w:sz="4" w:space="0" w:color="auto"/>
            </w:tcBorders>
            <w:shd w:val="clear" w:color="auto" w:fill="auto"/>
            <w:vAlign w:val="center"/>
          </w:tcPr>
          <w:p w:rsidR="006E6693" w:rsidRPr="00D02EE3" w:rsidRDefault="006E6693" w:rsidP="00D02EE3">
            <w:pPr>
              <w:spacing w:after="0"/>
              <w:rPr>
                <w:rFonts w:eastAsia="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jc w:val="center"/>
              <w:rPr>
                <w:rFonts w:cs="Times New Roman"/>
                <w:sz w:val="20"/>
                <w:szCs w:val="20"/>
              </w:rPr>
            </w:pPr>
            <w:r w:rsidRPr="00D02EE3">
              <w:rPr>
                <w:rFonts w:cs="Times New Roman"/>
                <w:sz w:val="20"/>
                <w:szCs w:val="20"/>
              </w:rPr>
              <w:t>2.</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rPr>
                <w:rFonts w:cs="Times New Roman"/>
                <w:sz w:val="20"/>
                <w:szCs w:val="20"/>
              </w:rPr>
            </w:pPr>
            <w:r w:rsidRPr="00D02EE3">
              <w:rPr>
                <w:rFonts w:cs="Times New Roman"/>
                <w:sz w:val="20"/>
                <w:szCs w:val="20"/>
              </w:rPr>
              <w:t>Сетевой кабель</w:t>
            </w:r>
          </w:p>
        </w:tc>
        <w:tc>
          <w:tcPr>
            <w:tcW w:w="5949" w:type="dxa"/>
            <w:tcBorders>
              <w:top w:val="single" w:sz="4" w:space="0" w:color="auto"/>
              <w:left w:val="single" w:sz="4" w:space="0" w:color="auto"/>
              <w:bottom w:val="single" w:sz="4" w:space="0" w:color="auto"/>
              <w:right w:val="single" w:sz="4" w:space="0" w:color="auto"/>
            </w:tcBorders>
            <w:shd w:val="clear" w:color="auto" w:fill="auto"/>
          </w:tcPr>
          <w:p w:rsidR="006E6693" w:rsidRPr="00D02EE3" w:rsidRDefault="006E6693" w:rsidP="00D02EE3">
            <w:pPr>
              <w:spacing w:after="0"/>
              <w:jc w:val="both"/>
              <w:rPr>
                <w:rFonts w:cs="Times New Roman"/>
                <w:b/>
                <w:sz w:val="20"/>
                <w:szCs w:val="20"/>
              </w:rPr>
            </w:pPr>
            <w:r w:rsidRPr="00D02EE3">
              <w:rPr>
                <w:rFonts w:cs="Times New Roman"/>
                <w:sz w:val="20"/>
                <w:szCs w:val="20"/>
              </w:rPr>
              <w:t xml:space="preserve">Наличие кабеля с </w:t>
            </w:r>
            <w:proofErr w:type="spellStart"/>
            <w:r w:rsidRPr="00D02EE3">
              <w:rPr>
                <w:rFonts w:cs="Times New Roman"/>
                <w:sz w:val="20"/>
                <w:szCs w:val="20"/>
              </w:rPr>
              <w:t>евровилкой</w:t>
            </w:r>
            <w:proofErr w:type="spellEnd"/>
            <w:r w:rsidRPr="00D02EE3">
              <w:rPr>
                <w:rFonts w:cs="Times New Roman"/>
                <w:sz w:val="20"/>
                <w:szCs w:val="20"/>
              </w:rPr>
              <w:t xml:space="preserve"> для подачи переменного тока. Длина кабеля не менее 2 м.</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jc w:val="center"/>
              <w:rPr>
                <w:rFonts w:cs="Times New Roman"/>
                <w:sz w:val="20"/>
                <w:szCs w:val="20"/>
              </w:rPr>
            </w:pPr>
            <w:r w:rsidRPr="00D02EE3">
              <w:rPr>
                <w:rFonts w:cs="Times New Roman"/>
                <w:sz w:val="20"/>
                <w:szCs w:val="20"/>
              </w:rPr>
              <w:t>1 шт.</w:t>
            </w:r>
          </w:p>
        </w:tc>
      </w:tr>
      <w:tr w:rsidR="006E6693" w:rsidRPr="00D02EE3" w:rsidTr="00D02EE3">
        <w:trPr>
          <w:trHeight w:val="141"/>
        </w:trPr>
        <w:tc>
          <w:tcPr>
            <w:tcW w:w="708" w:type="dxa"/>
            <w:vMerge/>
            <w:tcBorders>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rPr>
                <w:rFonts w:eastAsia="Times New Roman" w:cs="Times New Roman"/>
                <w:b/>
                <w:sz w:val="20"/>
                <w:szCs w:val="20"/>
              </w:rPr>
            </w:pPr>
          </w:p>
        </w:tc>
        <w:tc>
          <w:tcPr>
            <w:tcW w:w="4253" w:type="dxa"/>
            <w:vMerge/>
            <w:tcBorders>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rPr>
                <w:rFonts w:eastAsia="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jc w:val="center"/>
              <w:rPr>
                <w:rFonts w:cs="Times New Roman"/>
                <w:sz w:val="20"/>
                <w:szCs w:val="20"/>
              </w:rPr>
            </w:pPr>
            <w:r w:rsidRPr="00D02EE3">
              <w:rPr>
                <w:rFonts w:cs="Times New Roman"/>
                <w:sz w:val="20"/>
                <w:szCs w:val="20"/>
              </w:rPr>
              <w:t>3.</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rPr>
                <w:rFonts w:cs="Times New Roman"/>
                <w:sz w:val="20"/>
                <w:szCs w:val="20"/>
              </w:rPr>
            </w:pPr>
            <w:r w:rsidRPr="00D02EE3">
              <w:rPr>
                <w:rFonts w:cs="Times New Roman"/>
                <w:sz w:val="20"/>
                <w:szCs w:val="20"/>
              </w:rPr>
              <w:t>Универсальное крепление</w:t>
            </w:r>
          </w:p>
        </w:tc>
        <w:tc>
          <w:tcPr>
            <w:tcW w:w="5949" w:type="dxa"/>
            <w:tcBorders>
              <w:top w:val="single" w:sz="4" w:space="0" w:color="auto"/>
              <w:left w:val="single" w:sz="4" w:space="0" w:color="auto"/>
              <w:bottom w:val="single" w:sz="4" w:space="0" w:color="auto"/>
              <w:right w:val="single" w:sz="4" w:space="0" w:color="auto"/>
            </w:tcBorders>
            <w:shd w:val="clear" w:color="auto" w:fill="auto"/>
          </w:tcPr>
          <w:p w:rsidR="006E6693" w:rsidRPr="00D02EE3" w:rsidRDefault="006E6693" w:rsidP="00D02EE3">
            <w:pPr>
              <w:spacing w:after="0"/>
              <w:jc w:val="both"/>
              <w:rPr>
                <w:rFonts w:cs="Times New Roman"/>
                <w:b/>
                <w:sz w:val="20"/>
                <w:szCs w:val="20"/>
              </w:rPr>
            </w:pPr>
            <w:r w:rsidRPr="00D02EE3">
              <w:rPr>
                <w:rFonts w:cs="Times New Roman"/>
                <w:sz w:val="20"/>
                <w:szCs w:val="20"/>
              </w:rPr>
              <w:t>Наличие вращающегося зажима для фиксации аппарата к штативам. Крепление с задней части аппарата.</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6E6693" w:rsidRPr="00D02EE3" w:rsidRDefault="006E6693" w:rsidP="00D02EE3">
            <w:pPr>
              <w:spacing w:after="0"/>
              <w:jc w:val="center"/>
              <w:rPr>
                <w:rFonts w:cs="Times New Roman"/>
                <w:sz w:val="20"/>
                <w:szCs w:val="20"/>
              </w:rPr>
            </w:pPr>
            <w:r w:rsidRPr="00D02EE3">
              <w:rPr>
                <w:rFonts w:cs="Times New Roman"/>
                <w:sz w:val="20"/>
                <w:szCs w:val="20"/>
              </w:rPr>
              <w:t>1 шт.</w:t>
            </w:r>
          </w:p>
        </w:tc>
      </w:tr>
      <w:tr w:rsidR="006E6693" w:rsidRPr="00D02EE3" w:rsidTr="00D02EE3">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tabs>
                <w:tab w:val="left" w:pos="450"/>
              </w:tabs>
              <w:spacing w:after="0"/>
              <w:jc w:val="center"/>
              <w:rPr>
                <w:rFonts w:cs="Times New Roman"/>
                <w:b/>
                <w:sz w:val="20"/>
                <w:szCs w:val="20"/>
              </w:rPr>
            </w:pPr>
            <w:r w:rsidRPr="00D02EE3">
              <w:rPr>
                <w:rFonts w:cs="Times New Roman"/>
                <w:b/>
                <w:sz w:val="20"/>
                <w:szCs w:val="20"/>
              </w:rPr>
              <w:t>3</w:t>
            </w:r>
          </w:p>
        </w:tc>
        <w:tc>
          <w:tcPr>
            <w:tcW w:w="4253" w:type="dxa"/>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spacing w:after="0"/>
              <w:rPr>
                <w:rFonts w:cs="Times New Roman"/>
                <w:b/>
                <w:sz w:val="20"/>
                <w:szCs w:val="20"/>
              </w:rPr>
            </w:pPr>
            <w:r w:rsidRPr="00D02EE3">
              <w:rPr>
                <w:rFonts w:cs="Times New Roman"/>
                <w:b/>
                <w:bCs/>
                <w:sz w:val="20"/>
                <w:szCs w:val="20"/>
              </w:rPr>
              <w:t>Требования к условиям эксплуатации</w:t>
            </w:r>
          </w:p>
        </w:tc>
        <w:tc>
          <w:tcPr>
            <w:tcW w:w="10491" w:type="dxa"/>
            <w:gridSpan w:val="4"/>
            <w:tcBorders>
              <w:top w:val="single" w:sz="4" w:space="0" w:color="auto"/>
              <w:left w:val="single" w:sz="4" w:space="0" w:color="auto"/>
              <w:bottom w:val="single" w:sz="4" w:space="0" w:color="auto"/>
              <w:right w:val="single" w:sz="4" w:space="0" w:color="auto"/>
            </w:tcBorders>
            <w:vAlign w:val="center"/>
          </w:tcPr>
          <w:p w:rsidR="006E6693" w:rsidRPr="00D02EE3" w:rsidRDefault="006E6693" w:rsidP="00D02EE3">
            <w:pPr>
              <w:spacing w:after="0"/>
              <w:rPr>
                <w:rFonts w:cs="Times New Roman"/>
                <w:sz w:val="20"/>
                <w:szCs w:val="20"/>
              </w:rPr>
            </w:pPr>
            <w:r w:rsidRPr="00D02EE3">
              <w:rPr>
                <w:rFonts w:cs="Times New Roman"/>
                <w:sz w:val="20"/>
                <w:szCs w:val="20"/>
              </w:rPr>
              <w:t xml:space="preserve">Требования к помещению: </w:t>
            </w:r>
          </w:p>
          <w:p w:rsidR="006E6693" w:rsidRPr="00D02EE3" w:rsidRDefault="006E6693" w:rsidP="00D02EE3">
            <w:pPr>
              <w:spacing w:after="0"/>
              <w:rPr>
                <w:rFonts w:cs="Times New Roman"/>
                <w:sz w:val="20"/>
                <w:szCs w:val="20"/>
              </w:rPr>
            </w:pPr>
            <w:r w:rsidRPr="00D02EE3">
              <w:rPr>
                <w:rFonts w:cs="Times New Roman"/>
                <w:sz w:val="20"/>
                <w:szCs w:val="20"/>
              </w:rPr>
              <w:t xml:space="preserve">Площадь помещения: не менее 8 </w:t>
            </w:r>
            <w:proofErr w:type="spellStart"/>
            <w:proofErr w:type="gramStart"/>
            <w:r w:rsidRPr="00D02EE3">
              <w:rPr>
                <w:rFonts w:cs="Times New Roman"/>
                <w:sz w:val="20"/>
                <w:szCs w:val="20"/>
              </w:rPr>
              <w:t>кв.м</w:t>
            </w:r>
            <w:proofErr w:type="spellEnd"/>
            <w:proofErr w:type="gramEnd"/>
            <w:r w:rsidRPr="00D02EE3">
              <w:rPr>
                <w:rFonts w:cs="Times New Roman"/>
                <w:sz w:val="20"/>
                <w:szCs w:val="20"/>
              </w:rPr>
              <w:t>;</w:t>
            </w:r>
          </w:p>
          <w:p w:rsidR="006E6693" w:rsidRPr="00D02EE3" w:rsidRDefault="006E6693" w:rsidP="00D02EE3">
            <w:pPr>
              <w:spacing w:after="0"/>
              <w:rPr>
                <w:rFonts w:cs="Times New Roman"/>
                <w:sz w:val="20"/>
                <w:szCs w:val="20"/>
              </w:rPr>
            </w:pPr>
            <w:r w:rsidRPr="00D02EE3">
              <w:rPr>
                <w:rFonts w:cs="Times New Roman"/>
                <w:sz w:val="20"/>
                <w:szCs w:val="20"/>
              </w:rPr>
              <w:t>Оптимальные условия эксплуатации системы:</w:t>
            </w:r>
          </w:p>
          <w:p w:rsidR="006E6693" w:rsidRPr="00D02EE3" w:rsidRDefault="006E6693" w:rsidP="00D02EE3">
            <w:pPr>
              <w:spacing w:after="0"/>
              <w:rPr>
                <w:rFonts w:cs="Times New Roman"/>
                <w:sz w:val="20"/>
                <w:szCs w:val="20"/>
              </w:rPr>
            </w:pPr>
            <w:r w:rsidRPr="00D02EE3">
              <w:rPr>
                <w:rFonts w:cs="Times New Roman"/>
                <w:sz w:val="20"/>
                <w:szCs w:val="20"/>
              </w:rPr>
              <w:t>Окружающая температура: 20~30°C</w:t>
            </w:r>
          </w:p>
          <w:p w:rsidR="006E6693" w:rsidRPr="00D02EE3" w:rsidRDefault="006E6693" w:rsidP="00D02EE3">
            <w:pPr>
              <w:spacing w:after="0"/>
              <w:rPr>
                <w:rFonts w:cs="Times New Roman"/>
                <w:sz w:val="20"/>
                <w:szCs w:val="20"/>
              </w:rPr>
            </w:pPr>
            <w:r w:rsidRPr="00D02EE3">
              <w:rPr>
                <w:rFonts w:cs="Times New Roman"/>
                <w:sz w:val="20"/>
                <w:szCs w:val="20"/>
              </w:rPr>
              <w:t>Относительная влажность: 30~75 %</w:t>
            </w:r>
          </w:p>
          <w:p w:rsidR="006E6693" w:rsidRPr="00D02EE3" w:rsidRDefault="006E6693" w:rsidP="00D02EE3">
            <w:pPr>
              <w:spacing w:after="0"/>
              <w:rPr>
                <w:rFonts w:cs="Times New Roman"/>
                <w:sz w:val="20"/>
                <w:szCs w:val="20"/>
              </w:rPr>
            </w:pPr>
            <w:r w:rsidRPr="00D02EE3">
              <w:rPr>
                <w:rFonts w:cs="Times New Roman"/>
                <w:sz w:val="20"/>
                <w:szCs w:val="20"/>
              </w:rPr>
              <w:t>Атмосферное давление: 70~106 кПа</w:t>
            </w:r>
          </w:p>
          <w:p w:rsidR="006E6693" w:rsidRPr="00D02EE3" w:rsidRDefault="006E6693" w:rsidP="00D02EE3">
            <w:pPr>
              <w:spacing w:after="0"/>
              <w:rPr>
                <w:rFonts w:cs="Times New Roman"/>
                <w:sz w:val="20"/>
                <w:szCs w:val="20"/>
              </w:rPr>
            </w:pPr>
            <w:r w:rsidRPr="00D02EE3">
              <w:rPr>
                <w:rFonts w:cs="Times New Roman"/>
                <w:sz w:val="20"/>
                <w:szCs w:val="20"/>
              </w:rPr>
              <w:t>Электроснабжение 200-240В</w:t>
            </w:r>
          </w:p>
        </w:tc>
      </w:tr>
      <w:tr w:rsidR="006E6693" w:rsidRPr="00D02EE3" w:rsidTr="00D02EE3">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spacing w:after="0"/>
              <w:jc w:val="center"/>
              <w:rPr>
                <w:rFonts w:cs="Times New Roman"/>
                <w:b/>
                <w:sz w:val="20"/>
                <w:szCs w:val="20"/>
              </w:rPr>
            </w:pPr>
            <w:r w:rsidRPr="00D02EE3">
              <w:rPr>
                <w:rFonts w:cs="Times New Roman"/>
                <w:b/>
                <w:sz w:val="20"/>
                <w:szCs w:val="20"/>
              </w:rPr>
              <w:t>4</w:t>
            </w:r>
          </w:p>
        </w:tc>
        <w:tc>
          <w:tcPr>
            <w:tcW w:w="4253" w:type="dxa"/>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spacing w:after="0"/>
              <w:rPr>
                <w:rFonts w:cs="Times New Roman"/>
                <w:b/>
                <w:sz w:val="20"/>
                <w:szCs w:val="20"/>
              </w:rPr>
            </w:pPr>
            <w:r w:rsidRPr="00D02EE3">
              <w:rPr>
                <w:rFonts w:cs="Times New Roman"/>
                <w:b/>
                <w:sz w:val="20"/>
                <w:szCs w:val="20"/>
              </w:rPr>
              <w:t xml:space="preserve">Условия осуществления поставки медицинской техники </w:t>
            </w:r>
          </w:p>
          <w:p w:rsidR="006E6693" w:rsidRPr="00D02EE3" w:rsidRDefault="006E6693" w:rsidP="00D02EE3">
            <w:pPr>
              <w:spacing w:after="0"/>
              <w:rPr>
                <w:rFonts w:cs="Times New Roman"/>
                <w:i/>
                <w:sz w:val="20"/>
                <w:szCs w:val="20"/>
              </w:rPr>
            </w:pPr>
            <w:r w:rsidRPr="00D02EE3">
              <w:rPr>
                <w:rFonts w:cs="Times New Roman"/>
                <w:i/>
                <w:sz w:val="20"/>
                <w:szCs w:val="20"/>
              </w:rPr>
              <w:t>(в соответствии с ИНКОТЕРМС 2010)</w:t>
            </w:r>
          </w:p>
        </w:tc>
        <w:tc>
          <w:tcPr>
            <w:tcW w:w="10491" w:type="dxa"/>
            <w:gridSpan w:val="4"/>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spacing w:after="0"/>
              <w:jc w:val="center"/>
              <w:rPr>
                <w:rFonts w:cs="Times New Roman"/>
                <w:sz w:val="20"/>
                <w:szCs w:val="20"/>
              </w:rPr>
            </w:pPr>
            <w:r w:rsidRPr="00D02EE3">
              <w:rPr>
                <w:rFonts w:cs="Times New Roman"/>
                <w:sz w:val="20"/>
                <w:szCs w:val="20"/>
                <w:lang w:val="en-US"/>
              </w:rPr>
              <w:t>DDP</w:t>
            </w:r>
            <w:r w:rsidRPr="00D02EE3">
              <w:rPr>
                <w:rFonts w:cs="Times New Roman"/>
                <w:sz w:val="20"/>
                <w:szCs w:val="20"/>
              </w:rPr>
              <w:t xml:space="preserve"> </w:t>
            </w:r>
          </w:p>
        </w:tc>
      </w:tr>
      <w:tr w:rsidR="006E6693" w:rsidRPr="00D02EE3" w:rsidTr="00D02EE3">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spacing w:after="0"/>
              <w:jc w:val="center"/>
              <w:rPr>
                <w:rFonts w:cs="Times New Roman"/>
                <w:b/>
                <w:sz w:val="20"/>
                <w:szCs w:val="20"/>
              </w:rPr>
            </w:pPr>
            <w:r w:rsidRPr="00D02EE3">
              <w:rPr>
                <w:rFonts w:cs="Times New Roman"/>
                <w:b/>
                <w:sz w:val="20"/>
                <w:szCs w:val="20"/>
              </w:rPr>
              <w:t>5</w:t>
            </w:r>
          </w:p>
        </w:tc>
        <w:tc>
          <w:tcPr>
            <w:tcW w:w="4253" w:type="dxa"/>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spacing w:after="0"/>
              <w:rPr>
                <w:rFonts w:cs="Times New Roman"/>
                <w:b/>
                <w:sz w:val="20"/>
                <w:szCs w:val="20"/>
              </w:rPr>
            </w:pPr>
            <w:r w:rsidRPr="00D02EE3">
              <w:rPr>
                <w:rFonts w:cs="Times New Roman"/>
                <w:b/>
                <w:sz w:val="20"/>
                <w:szCs w:val="20"/>
              </w:rPr>
              <w:t xml:space="preserve">Срок поставки медицинской техники и место дислокации </w:t>
            </w:r>
          </w:p>
        </w:tc>
        <w:tc>
          <w:tcPr>
            <w:tcW w:w="10491" w:type="dxa"/>
            <w:gridSpan w:val="4"/>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spacing w:after="0"/>
              <w:rPr>
                <w:rFonts w:cs="Times New Roman"/>
                <w:sz w:val="20"/>
                <w:szCs w:val="20"/>
              </w:rPr>
            </w:pPr>
            <w:r w:rsidRPr="00D02EE3">
              <w:rPr>
                <w:rFonts w:cs="Times New Roman"/>
                <w:sz w:val="20"/>
                <w:szCs w:val="20"/>
              </w:rPr>
              <w:t>60 дней с момента подписания договора</w:t>
            </w:r>
          </w:p>
          <w:p w:rsidR="006E6693" w:rsidRPr="00D02EE3" w:rsidRDefault="006E6693" w:rsidP="00D02EE3">
            <w:pPr>
              <w:spacing w:after="0"/>
              <w:rPr>
                <w:rFonts w:cs="Times New Roman"/>
                <w:sz w:val="20"/>
                <w:szCs w:val="20"/>
              </w:rPr>
            </w:pPr>
            <w:r w:rsidRPr="00D02EE3">
              <w:rPr>
                <w:rFonts w:cs="Times New Roman"/>
                <w:sz w:val="20"/>
                <w:szCs w:val="20"/>
              </w:rPr>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p>
        </w:tc>
      </w:tr>
      <w:tr w:rsidR="006E6693" w:rsidRPr="00D02EE3" w:rsidTr="00D02EE3">
        <w:trPr>
          <w:trHeight w:val="136"/>
        </w:trPr>
        <w:tc>
          <w:tcPr>
            <w:tcW w:w="708" w:type="dxa"/>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spacing w:after="0"/>
              <w:jc w:val="center"/>
              <w:rPr>
                <w:rFonts w:cs="Times New Roman"/>
                <w:b/>
                <w:sz w:val="20"/>
                <w:szCs w:val="20"/>
              </w:rPr>
            </w:pPr>
            <w:r w:rsidRPr="00D02EE3">
              <w:rPr>
                <w:rFonts w:cs="Times New Roman"/>
                <w:b/>
                <w:sz w:val="20"/>
                <w:szCs w:val="20"/>
              </w:rPr>
              <w:t>6</w:t>
            </w:r>
          </w:p>
        </w:tc>
        <w:tc>
          <w:tcPr>
            <w:tcW w:w="4253" w:type="dxa"/>
            <w:tcBorders>
              <w:top w:val="single" w:sz="4" w:space="0" w:color="auto"/>
              <w:left w:val="single" w:sz="4" w:space="0" w:color="auto"/>
              <w:bottom w:val="single" w:sz="4" w:space="0" w:color="auto"/>
              <w:right w:val="single" w:sz="4" w:space="0" w:color="auto"/>
            </w:tcBorders>
            <w:vAlign w:val="center"/>
            <w:hideMark/>
          </w:tcPr>
          <w:p w:rsidR="006E6693" w:rsidRPr="00D02EE3" w:rsidRDefault="006E6693" w:rsidP="00D02EE3">
            <w:pPr>
              <w:spacing w:after="0"/>
              <w:rPr>
                <w:rFonts w:cs="Times New Roman"/>
                <w:sz w:val="20"/>
                <w:szCs w:val="20"/>
              </w:rPr>
            </w:pPr>
            <w:r w:rsidRPr="00D02EE3">
              <w:rPr>
                <w:rFonts w:cs="Times New Roman"/>
                <w:b/>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491" w:type="dxa"/>
            <w:gridSpan w:val="4"/>
            <w:tcBorders>
              <w:top w:val="single" w:sz="4" w:space="0" w:color="auto"/>
              <w:left w:val="single" w:sz="4" w:space="0" w:color="auto"/>
              <w:bottom w:val="single" w:sz="4" w:space="0" w:color="auto"/>
              <w:right w:val="single" w:sz="4" w:space="0" w:color="auto"/>
            </w:tcBorders>
            <w:vAlign w:val="center"/>
            <w:hideMark/>
          </w:tcPr>
          <w:p w:rsidR="00C56517" w:rsidRPr="00D02EE3" w:rsidRDefault="00C56517" w:rsidP="00D02EE3">
            <w:pPr>
              <w:spacing w:after="0"/>
              <w:rPr>
                <w:rFonts w:cs="Times New Roman"/>
                <w:sz w:val="20"/>
                <w:szCs w:val="20"/>
              </w:rPr>
            </w:pPr>
            <w:r w:rsidRPr="00D02EE3">
              <w:rPr>
                <w:rFonts w:cs="Times New Roman"/>
                <w:sz w:val="20"/>
                <w:szCs w:val="20"/>
              </w:rPr>
              <w:t>Гарантийное сервисное обслуживание медицинской техники не менее 37 месяцев.</w:t>
            </w:r>
          </w:p>
          <w:p w:rsidR="00C56517" w:rsidRPr="00D02EE3" w:rsidRDefault="00C56517" w:rsidP="00D02EE3">
            <w:pPr>
              <w:spacing w:after="0"/>
              <w:rPr>
                <w:rFonts w:cs="Times New Roman"/>
                <w:sz w:val="20"/>
                <w:szCs w:val="20"/>
              </w:rPr>
            </w:pPr>
            <w:r w:rsidRPr="00D02EE3">
              <w:rPr>
                <w:rFonts w:cs="Times New Roman"/>
                <w:sz w:val="20"/>
                <w:szCs w:val="20"/>
              </w:rPr>
              <w:t>Плановое техническое обслуживание должно проводиться не реже чем 1 раз в квартал.</w:t>
            </w:r>
          </w:p>
          <w:p w:rsidR="00C56517" w:rsidRPr="00D02EE3" w:rsidRDefault="00C56517" w:rsidP="00D02EE3">
            <w:pPr>
              <w:spacing w:after="0"/>
              <w:rPr>
                <w:rFonts w:cs="Times New Roman"/>
                <w:sz w:val="20"/>
                <w:szCs w:val="20"/>
              </w:rPr>
            </w:pPr>
            <w:r w:rsidRPr="00D02EE3">
              <w:rPr>
                <w:rFonts w:cs="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C56517" w:rsidRPr="00D02EE3" w:rsidRDefault="00C56517" w:rsidP="00D02EE3">
            <w:pPr>
              <w:spacing w:after="0"/>
              <w:rPr>
                <w:rFonts w:cs="Times New Roman"/>
                <w:sz w:val="20"/>
                <w:szCs w:val="20"/>
              </w:rPr>
            </w:pPr>
            <w:r w:rsidRPr="00D02EE3">
              <w:rPr>
                <w:rFonts w:cs="Times New Roman"/>
                <w:sz w:val="20"/>
                <w:szCs w:val="20"/>
              </w:rPr>
              <w:t>- замену отработавших ресурс составных частей;</w:t>
            </w:r>
          </w:p>
          <w:p w:rsidR="00C56517" w:rsidRPr="00D02EE3" w:rsidRDefault="00C56517" w:rsidP="00D02EE3">
            <w:pPr>
              <w:spacing w:after="0"/>
              <w:rPr>
                <w:rFonts w:cs="Times New Roman"/>
                <w:sz w:val="20"/>
                <w:szCs w:val="20"/>
              </w:rPr>
            </w:pPr>
            <w:r w:rsidRPr="00D02EE3">
              <w:rPr>
                <w:rFonts w:cs="Times New Roman"/>
                <w:sz w:val="20"/>
                <w:szCs w:val="20"/>
              </w:rPr>
              <w:t>- замене или восстановлении отдельных частей медицинской техники;</w:t>
            </w:r>
          </w:p>
          <w:p w:rsidR="00C56517" w:rsidRPr="00D02EE3" w:rsidRDefault="00C56517" w:rsidP="00D02EE3">
            <w:pPr>
              <w:spacing w:after="0"/>
              <w:rPr>
                <w:rFonts w:cs="Times New Roman"/>
                <w:sz w:val="20"/>
                <w:szCs w:val="20"/>
              </w:rPr>
            </w:pPr>
            <w:r w:rsidRPr="00D02EE3">
              <w:rPr>
                <w:rFonts w:cs="Times New Roman"/>
                <w:sz w:val="20"/>
                <w:szCs w:val="20"/>
              </w:rPr>
              <w:t>- настройку и регулировку медицинской техники; специфические для данной медицинской техники работы и т.п.;</w:t>
            </w:r>
          </w:p>
          <w:p w:rsidR="00C56517" w:rsidRPr="00D02EE3" w:rsidRDefault="00C56517" w:rsidP="00D02EE3">
            <w:pPr>
              <w:spacing w:after="0"/>
              <w:rPr>
                <w:rFonts w:cs="Times New Roman"/>
                <w:sz w:val="20"/>
                <w:szCs w:val="20"/>
              </w:rPr>
            </w:pPr>
            <w:r w:rsidRPr="00D02EE3">
              <w:rPr>
                <w:rFonts w:cs="Times New Roman"/>
                <w:sz w:val="20"/>
                <w:szCs w:val="20"/>
              </w:rPr>
              <w:t>- чистку, смазку и при необходимости переборку основных механизмов и узлов;</w:t>
            </w:r>
          </w:p>
          <w:p w:rsidR="00C56517" w:rsidRPr="00D02EE3" w:rsidRDefault="00C56517" w:rsidP="00D02EE3">
            <w:pPr>
              <w:spacing w:after="0"/>
              <w:rPr>
                <w:rFonts w:cs="Times New Roman"/>
                <w:sz w:val="20"/>
                <w:szCs w:val="20"/>
              </w:rPr>
            </w:pPr>
            <w:r w:rsidRPr="00D02EE3">
              <w:rPr>
                <w:rFonts w:cs="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rFonts w:cs="Times New Roman"/>
                <w:sz w:val="20"/>
                <w:szCs w:val="20"/>
              </w:rPr>
              <w:t>блочно</w:t>
            </w:r>
            <w:proofErr w:type="spellEnd"/>
            <w:r w:rsidRPr="00D02EE3">
              <w:rPr>
                <w:rFonts w:cs="Times New Roman"/>
                <w:sz w:val="20"/>
                <w:szCs w:val="20"/>
              </w:rPr>
              <w:t>-узловой разборкой);</w:t>
            </w:r>
          </w:p>
          <w:p w:rsidR="006E6693" w:rsidRPr="00D02EE3" w:rsidRDefault="00C56517" w:rsidP="00D02EE3">
            <w:pPr>
              <w:spacing w:after="0"/>
              <w:rPr>
                <w:rFonts w:cs="Times New Roman"/>
                <w:sz w:val="20"/>
                <w:szCs w:val="20"/>
              </w:rPr>
            </w:pPr>
            <w:r w:rsidRPr="00D02EE3">
              <w:rPr>
                <w:rFonts w:cs="Times New Roman"/>
                <w:sz w:val="20"/>
                <w:szCs w:val="20"/>
              </w:rPr>
              <w:t>- иные указанные в эксплуатационной документации операции, специфические для конкретного типа медицинской техники.</w:t>
            </w:r>
          </w:p>
        </w:tc>
      </w:tr>
    </w:tbl>
    <w:p w:rsidR="006E6693" w:rsidRPr="00D02EE3" w:rsidRDefault="006E6693" w:rsidP="00D02EE3">
      <w:pPr>
        <w:spacing w:after="0"/>
        <w:ind w:firstLine="709"/>
        <w:jc w:val="center"/>
        <w:rPr>
          <w:rFonts w:cs="Times New Roman"/>
          <w:b/>
          <w:sz w:val="20"/>
          <w:szCs w:val="20"/>
        </w:rPr>
      </w:pPr>
    </w:p>
    <w:p w:rsidR="00AE77B6" w:rsidRPr="00D02EE3" w:rsidRDefault="00AE77B6" w:rsidP="00D02EE3">
      <w:pPr>
        <w:spacing w:after="0"/>
        <w:ind w:firstLine="709"/>
        <w:jc w:val="center"/>
        <w:rPr>
          <w:rFonts w:cs="Times New Roman"/>
          <w:b/>
          <w:sz w:val="20"/>
          <w:szCs w:val="20"/>
          <w:lang w:val="kk-KZ"/>
        </w:rPr>
      </w:pPr>
      <w:r w:rsidRPr="00D02EE3">
        <w:rPr>
          <w:rFonts w:cs="Times New Roman"/>
          <w:b/>
          <w:sz w:val="20"/>
          <w:szCs w:val="20"/>
          <w:lang w:val="kk-KZ"/>
        </w:rPr>
        <w:lastRenderedPageBreak/>
        <w:t>ЛОТ №5</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5246"/>
        <w:gridCol w:w="567"/>
        <w:gridCol w:w="2551"/>
        <w:gridCol w:w="5245"/>
        <w:gridCol w:w="1135"/>
      </w:tblGrid>
      <w:tr w:rsidR="00D865BC" w:rsidRPr="00D02EE3" w:rsidTr="00D02EE3">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865BC" w:rsidRPr="00D02EE3" w:rsidRDefault="00D865BC" w:rsidP="00D02EE3">
            <w:pPr>
              <w:spacing w:after="0"/>
              <w:jc w:val="center"/>
              <w:rPr>
                <w:rFonts w:cs="Times New Roman"/>
                <w:b/>
                <w:sz w:val="20"/>
                <w:szCs w:val="20"/>
              </w:rPr>
            </w:pPr>
            <w:r w:rsidRPr="00D02EE3">
              <w:rPr>
                <w:rFonts w:cs="Times New Roman"/>
                <w:b/>
                <w:sz w:val="20"/>
                <w:szCs w:val="20"/>
              </w:rPr>
              <w:t>№ п/п</w:t>
            </w:r>
          </w:p>
        </w:tc>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rsidR="00D865BC" w:rsidRPr="00D02EE3" w:rsidRDefault="00D865BC" w:rsidP="00D02EE3">
            <w:pPr>
              <w:tabs>
                <w:tab w:val="left" w:pos="450"/>
              </w:tabs>
              <w:spacing w:after="0"/>
              <w:rPr>
                <w:rFonts w:cs="Times New Roman"/>
                <w:b/>
                <w:sz w:val="20"/>
                <w:szCs w:val="20"/>
              </w:rPr>
            </w:pPr>
            <w:r w:rsidRPr="00D02EE3">
              <w:rPr>
                <w:rFonts w:cs="Times New Roman"/>
                <w:b/>
                <w:sz w:val="20"/>
                <w:szCs w:val="20"/>
              </w:rPr>
              <w:t>Критерии</w:t>
            </w:r>
          </w:p>
        </w:tc>
        <w:tc>
          <w:tcPr>
            <w:tcW w:w="94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865BC" w:rsidRPr="00D02EE3" w:rsidRDefault="00D865BC" w:rsidP="00D02EE3">
            <w:pPr>
              <w:tabs>
                <w:tab w:val="left" w:pos="450"/>
              </w:tabs>
              <w:spacing w:after="0"/>
              <w:rPr>
                <w:rFonts w:cs="Times New Roman"/>
                <w:b/>
                <w:sz w:val="20"/>
                <w:szCs w:val="20"/>
              </w:rPr>
            </w:pPr>
            <w:r w:rsidRPr="00D02EE3">
              <w:rPr>
                <w:rFonts w:cs="Times New Roman"/>
                <w:b/>
                <w:sz w:val="20"/>
                <w:szCs w:val="20"/>
              </w:rPr>
              <w:t>Описание</w:t>
            </w:r>
          </w:p>
        </w:tc>
      </w:tr>
      <w:tr w:rsidR="00D865BC" w:rsidRPr="00D02EE3" w:rsidTr="00D02EE3">
        <w:trPr>
          <w:trHeight w:val="470"/>
        </w:trPr>
        <w:tc>
          <w:tcPr>
            <w:tcW w:w="708"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tabs>
                <w:tab w:val="left" w:pos="450"/>
              </w:tabs>
              <w:spacing w:after="0"/>
              <w:jc w:val="center"/>
              <w:rPr>
                <w:rFonts w:cs="Times New Roman"/>
                <w:b/>
                <w:sz w:val="20"/>
                <w:szCs w:val="20"/>
              </w:rPr>
            </w:pPr>
            <w:r w:rsidRPr="00D02EE3">
              <w:rPr>
                <w:rFonts w:cs="Times New Roman"/>
                <w:b/>
                <w:sz w:val="20"/>
                <w:szCs w:val="20"/>
              </w:rPr>
              <w:t>1</w:t>
            </w:r>
          </w:p>
        </w:tc>
        <w:tc>
          <w:tcPr>
            <w:tcW w:w="5246"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jc w:val="both"/>
              <w:rPr>
                <w:rFonts w:cs="Times New Roman"/>
                <w:sz w:val="20"/>
                <w:szCs w:val="20"/>
              </w:rPr>
            </w:pPr>
            <w:r w:rsidRPr="00D02EE3">
              <w:rPr>
                <w:rFonts w:cs="Times New Roman"/>
                <w:b/>
                <w:bCs/>
                <w:sz w:val="20"/>
                <w:szCs w:val="20"/>
              </w:rPr>
              <w:t>Наименование медицинской техники</w:t>
            </w:r>
          </w:p>
          <w:p w:rsidR="00D865BC" w:rsidRPr="00D02EE3" w:rsidRDefault="00D865BC" w:rsidP="00D02EE3">
            <w:pPr>
              <w:spacing w:after="0"/>
              <w:rPr>
                <w:rFonts w:cs="Times New Roman"/>
                <w:b/>
                <w:sz w:val="20"/>
                <w:szCs w:val="20"/>
              </w:rPr>
            </w:pPr>
            <w:r w:rsidRPr="00D02EE3">
              <w:rPr>
                <w:rFonts w:cs="Times New Roman"/>
                <w:i/>
                <w:iCs/>
                <w:sz w:val="20"/>
                <w:szCs w:val="20"/>
              </w:rPr>
              <w:t>(в соответствии с государственным реестром медицинских изделий с указанием модели, наименования производителя, страны)</w:t>
            </w:r>
          </w:p>
        </w:tc>
        <w:tc>
          <w:tcPr>
            <w:tcW w:w="9498" w:type="dxa"/>
            <w:gridSpan w:val="4"/>
            <w:tcBorders>
              <w:top w:val="single" w:sz="4" w:space="0" w:color="auto"/>
              <w:left w:val="single" w:sz="4" w:space="0" w:color="auto"/>
              <w:bottom w:val="single" w:sz="4" w:space="0" w:color="auto"/>
              <w:right w:val="single" w:sz="4" w:space="0" w:color="auto"/>
            </w:tcBorders>
          </w:tcPr>
          <w:p w:rsidR="00D865BC" w:rsidRPr="00D02EE3" w:rsidRDefault="00D865BC" w:rsidP="00D02EE3">
            <w:pPr>
              <w:widowControl w:val="0"/>
              <w:spacing w:after="0"/>
              <w:rPr>
                <w:rFonts w:cs="Times New Roman"/>
                <w:sz w:val="20"/>
                <w:szCs w:val="20"/>
                <w:lang w:val="en-US"/>
              </w:rPr>
            </w:pPr>
            <w:r w:rsidRPr="00D02EE3">
              <w:rPr>
                <w:rFonts w:cs="Times New Roman"/>
                <w:sz w:val="20"/>
                <w:szCs w:val="20"/>
              </w:rPr>
              <w:t xml:space="preserve">Система диагностическая ультразвуковая стационарная </w:t>
            </w:r>
          </w:p>
          <w:p w:rsidR="00D865BC" w:rsidRPr="00D02EE3" w:rsidRDefault="00D865BC" w:rsidP="00D02EE3">
            <w:pPr>
              <w:widowControl w:val="0"/>
              <w:spacing w:after="0"/>
              <w:rPr>
                <w:rFonts w:cs="Times New Roman"/>
                <w:sz w:val="20"/>
                <w:szCs w:val="20"/>
                <w:lang w:val="en-US"/>
              </w:rPr>
            </w:pPr>
          </w:p>
          <w:p w:rsidR="00D865BC" w:rsidRPr="00D02EE3" w:rsidRDefault="00D865BC" w:rsidP="00D02EE3">
            <w:pPr>
              <w:widowControl w:val="0"/>
              <w:spacing w:after="0"/>
              <w:rPr>
                <w:rFonts w:cs="Times New Roman"/>
                <w:sz w:val="20"/>
                <w:szCs w:val="20"/>
                <w:lang w:val="en-US"/>
              </w:rPr>
            </w:pPr>
          </w:p>
        </w:tc>
      </w:tr>
      <w:tr w:rsidR="00D865BC" w:rsidRPr="00D02EE3" w:rsidTr="00D02EE3">
        <w:trPr>
          <w:trHeight w:val="1832"/>
        </w:trPr>
        <w:tc>
          <w:tcPr>
            <w:tcW w:w="708" w:type="dxa"/>
            <w:vMerge w:val="restart"/>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r w:rsidRPr="00D02EE3">
              <w:rPr>
                <w:rFonts w:cs="Times New Roman"/>
                <w:b/>
                <w:sz w:val="20"/>
                <w:szCs w:val="20"/>
              </w:rPr>
              <w:t>2</w:t>
            </w: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jc w:val="center"/>
              <w:rPr>
                <w:rFonts w:cs="Times New Roman"/>
                <w:b/>
                <w:sz w:val="20"/>
                <w:szCs w:val="20"/>
              </w:rPr>
            </w:pPr>
          </w:p>
          <w:p w:rsidR="00D865BC" w:rsidRPr="00D02EE3" w:rsidRDefault="00D865BC" w:rsidP="00D02EE3">
            <w:pPr>
              <w:spacing w:after="0"/>
              <w:rPr>
                <w:rFonts w:cs="Times New Roman"/>
                <w:b/>
                <w:sz w:val="20"/>
                <w:szCs w:val="20"/>
              </w:rPr>
            </w:pPr>
          </w:p>
        </w:tc>
        <w:tc>
          <w:tcPr>
            <w:tcW w:w="5246" w:type="dxa"/>
            <w:vMerge w:val="restart"/>
            <w:tcBorders>
              <w:left w:val="single" w:sz="4" w:space="0" w:color="auto"/>
              <w:right w:val="single" w:sz="4" w:space="0" w:color="auto"/>
            </w:tcBorders>
          </w:tcPr>
          <w:p w:rsidR="00D865BC" w:rsidRPr="00D02EE3" w:rsidRDefault="00D865BC" w:rsidP="00D02EE3">
            <w:pPr>
              <w:spacing w:after="0"/>
              <w:rPr>
                <w:rFonts w:cs="Times New Roman"/>
                <w:b/>
                <w:sz w:val="20"/>
                <w:szCs w:val="20"/>
              </w:rPr>
            </w:pPr>
            <w:r w:rsidRPr="00D02EE3">
              <w:rPr>
                <w:rFonts w:cs="Times New Roman"/>
                <w:b/>
                <w:sz w:val="20"/>
                <w:szCs w:val="20"/>
              </w:rPr>
              <w:lastRenderedPageBreak/>
              <w:t>Требования к комплектации</w:t>
            </w:r>
          </w:p>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spacing w:after="0"/>
              <w:jc w:val="center"/>
              <w:rPr>
                <w:rFonts w:cs="Times New Roman"/>
                <w:i/>
                <w:sz w:val="20"/>
                <w:szCs w:val="20"/>
              </w:rPr>
            </w:pPr>
            <w:r w:rsidRPr="00D02EE3">
              <w:rPr>
                <w:rFonts w:cs="Times New Roman"/>
                <w:i/>
                <w:sz w:val="20"/>
                <w:szCs w:val="20"/>
              </w:rPr>
              <w:t>№</w:t>
            </w:r>
          </w:p>
          <w:p w:rsidR="00D865BC" w:rsidRPr="00D02EE3" w:rsidRDefault="00D865BC" w:rsidP="00D02EE3">
            <w:pPr>
              <w:spacing w:after="0"/>
              <w:jc w:val="center"/>
              <w:rPr>
                <w:rFonts w:cs="Times New Roman"/>
                <w:i/>
                <w:sz w:val="20"/>
                <w:szCs w:val="20"/>
              </w:rPr>
            </w:pPr>
            <w:r w:rsidRPr="00D02EE3">
              <w:rPr>
                <w:rFonts w:cs="Times New Roman"/>
                <w:i/>
                <w:sz w:val="20"/>
                <w:szCs w:val="20"/>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spacing w:after="0"/>
              <w:jc w:val="center"/>
              <w:rPr>
                <w:rFonts w:cs="Times New Roman"/>
                <w:i/>
                <w:sz w:val="20"/>
                <w:szCs w:val="20"/>
              </w:rPr>
            </w:pPr>
            <w:r w:rsidRPr="00D02EE3">
              <w:rPr>
                <w:rFonts w:cs="Times New Roman"/>
                <w:i/>
                <w:iCs/>
                <w:sz w:val="20"/>
                <w:szCs w:val="20"/>
              </w:rPr>
              <w:t>Наименование комплектующего к медицинской технике (в соответствии с государственным реестром медицинских изделий)</w:t>
            </w:r>
          </w:p>
        </w:tc>
        <w:tc>
          <w:tcPr>
            <w:tcW w:w="5245"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spacing w:after="0"/>
              <w:jc w:val="center"/>
              <w:rPr>
                <w:rFonts w:cs="Times New Roman"/>
                <w:i/>
                <w:sz w:val="20"/>
                <w:szCs w:val="20"/>
              </w:rPr>
            </w:pPr>
            <w:r w:rsidRPr="00D02EE3">
              <w:rPr>
                <w:rFonts w:cs="Times New Roman"/>
                <w:i/>
                <w:iCs/>
                <w:sz w:val="20"/>
                <w:szCs w:val="20"/>
              </w:rPr>
              <w:t>Модель и (или) марка, каталожный номер, краткая техническая характеристика комплектующего к медицинской технике</w:t>
            </w:r>
          </w:p>
        </w:tc>
        <w:tc>
          <w:tcPr>
            <w:tcW w:w="1135"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spacing w:after="0"/>
              <w:jc w:val="center"/>
              <w:rPr>
                <w:rFonts w:cs="Times New Roman"/>
                <w:i/>
                <w:sz w:val="20"/>
                <w:szCs w:val="20"/>
              </w:rPr>
            </w:pPr>
            <w:r w:rsidRPr="00D02EE3">
              <w:rPr>
                <w:rFonts w:cs="Times New Roman"/>
                <w:i/>
                <w:sz w:val="20"/>
                <w:szCs w:val="20"/>
              </w:rPr>
              <w:t>Требуемое количество</w:t>
            </w:r>
          </w:p>
          <w:p w:rsidR="00D865BC" w:rsidRPr="00D02EE3" w:rsidRDefault="00D865BC" w:rsidP="00D02EE3">
            <w:pPr>
              <w:spacing w:after="0"/>
              <w:jc w:val="center"/>
              <w:rPr>
                <w:rFonts w:cs="Times New Roman"/>
                <w:i/>
                <w:sz w:val="20"/>
                <w:szCs w:val="20"/>
              </w:rPr>
            </w:pPr>
            <w:r w:rsidRPr="00D02EE3">
              <w:rPr>
                <w:rFonts w:cs="Times New Roman"/>
                <w:i/>
                <w:sz w:val="20"/>
                <w:szCs w:val="20"/>
              </w:rPr>
              <w:t>(с указанием единицы измерения)</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9498" w:type="dxa"/>
            <w:gridSpan w:val="4"/>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rPr>
                <w:rFonts w:cs="Times New Roman"/>
                <w:i/>
                <w:sz w:val="20"/>
                <w:szCs w:val="20"/>
              </w:rPr>
            </w:pPr>
            <w:r w:rsidRPr="00D02EE3">
              <w:rPr>
                <w:rFonts w:cs="Times New Roman"/>
                <w:i/>
                <w:sz w:val="20"/>
                <w:szCs w:val="20"/>
              </w:rPr>
              <w:t>Основные комплектующие</w:t>
            </w:r>
            <w:r w:rsidRPr="00D02EE3">
              <w:rPr>
                <w:rFonts w:cs="Times New Roman"/>
                <w:i/>
                <w:sz w:val="20"/>
                <w:szCs w:val="20"/>
                <w:lang w:val="en-US"/>
              </w:rPr>
              <w:t>:</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jc w:val="center"/>
              <w:rPr>
                <w:rFonts w:cs="Times New Roman"/>
                <w:sz w:val="20"/>
                <w:szCs w:val="20"/>
              </w:rPr>
            </w:pPr>
            <w:r w:rsidRPr="00D02EE3">
              <w:rPr>
                <w:rFonts w:cs="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rPr>
                <w:rFonts w:cs="Times New Roman"/>
                <w:sz w:val="20"/>
                <w:szCs w:val="20"/>
              </w:rPr>
            </w:pPr>
            <w:r w:rsidRPr="00D02EE3">
              <w:rPr>
                <w:rFonts w:cs="Times New Roman"/>
                <w:sz w:val="20"/>
                <w:szCs w:val="20"/>
              </w:rPr>
              <w:t>Консоль</w:t>
            </w:r>
          </w:p>
        </w:tc>
        <w:tc>
          <w:tcPr>
            <w:tcW w:w="5245"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pStyle w:val="a4"/>
              <w:jc w:val="both"/>
              <w:rPr>
                <w:sz w:val="20"/>
                <w:szCs w:val="20"/>
              </w:rPr>
            </w:pPr>
            <w:r w:rsidRPr="00D02EE3">
              <w:rPr>
                <w:sz w:val="20"/>
                <w:szCs w:val="20"/>
              </w:rPr>
              <w:t>Физические свойства</w:t>
            </w:r>
          </w:p>
          <w:p w:rsidR="00D865BC" w:rsidRPr="00D02EE3" w:rsidRDefault="00D865BC" w:rsidP="00D02EE3">
            <w:pPr>
              <w:pStyle w:val="a4"/>
              <w:jc w:val="both"/>
              <w:rPr>
                <w:sz w:val="20"/>
                <w:szCs w:val="20"/>
              </w:rPr>
            </w:pPr>
            <w:proofErr w:type="gramStart"/>
            <w:r w:rsidRPr="00D02EE3">
              <w:rPr>
                <w:sz w:val="20"/>
                <w:szCs w:val="20"/>
              </w:rPr>
              <w:t>Высота</w:t>
            </w:r>
            <w:proofErr w:type="gramEnd"/>
            <w:r w:rsidRPr="00D02EE3">
              <w:rPr>
                <w:sz w:val="20"/>
                <w:szCs w:val="20"/>
              </w:rPr>
              <w:t xml:space="preserve"> регулируемая 1393 (с монитором)</w:t>
            </w:r>
          </w:p>
          <w:p w:rsidR="00D865BC" w:rsidRPr="00D02EE3" w:rsidRDefault="00D865BC" w:rsidP="00D02EE3">
            <w:pPr>
              <w:pStyle w:val="a4"/>
              <w:jc w:val="both"/>
              <w:rPr>
                <w:sz w:val="20"/>
                <w:szCs w:val="20"/>
              </w:rPr>
            </w:pPr>
            <w:r w:rsidRPr="00D02EE3">
              <w:rPr>
                <w:sz w:val="20"/>
                <w:szCs w:val="20"/>
              </w:rPr>
              <w:t>Ширина 519 мм.</w:t>
            </w:r>
          </w:p>
          <w:p w:rsidR="00D865BC" w:rsidRPr="00D02EE3" w:rsidRDefault="00D865BC" w:rsidP="00D02EE3">
            <w:pPr>
              <w:pStyle w:val="a4"/>
              <w:jc w:val="both"/>
              <w:rPr>
                <w:sz w:val="20"/>
                <w:szCs w:val="20"/>
              </w:rPr>
            </w:pPr>
            <w:r w:rsidRPr="00D02EE3">
              <w:rPr>
                <w:sz w:val="20"/>
                <w:szCs w:val="20"/>
              </w:rPr>
              <w:t>Глубина 664 мм</w:t>
            </w:r>
          </w:p>
          <w:p w:rsidR="00D865BC" w:rsidRPr="00D02EE3" w:rsidRDefault="00D865BC" w:rsidP="00D02EE3">
            <w:pPr>
              <w:pStyle w:val="a4"/>
              <w:jc w:val="both"/>
              <w:rPr>
                <w:sz w:val="20"/>
                <w:szCs w:val="20"/>
              </w:rPr>
            </w:pPr>
            <w:r w:rsidRPr="00D02EE3">
              <w:rPr>
                <w:sz w:val="20"/>
                <w:szCs w:val="20"/>
              </w:rPr>
              <w:t>Вес 48 кг (без аксессуаров)</w:t>
            </w:r>
          </w:p>
          <w:p w:rsidR="00D865BC" w:rsidRPr="00D02EE3" w:rsidRDefault="00D865BC" w:rsidP="00D02EE3">
            <w:pPr>
              <w:pStyle w:val="a4"/>
              <w:jc w:val="both"/>
              <w:rPr>
                <w:sz w:val="20"/>
                <w:szCs w:val="20"/>
              </w:rPr>
            </w:pPr>
            <w:r w:rsidRPr="00D02EE3">
              <w:rPr>
                <w:sz w:val="20"/>
                <w:szCs w:val="20"/>
              </w:rPr>
              <w:t>Характеристики консоли</w:t>
            </w:r>
          </w:p>
          <w:p w:rsidR="00D865BC" w:rsidRPr="00D02EE3" w:rsidRDefault="00D865BC" w:rsidP="00D02EE3">
            <w:pPr>
              <w:pStyle w:val="a4"/>
              <w:jc w:val="both"/>
              <w:rPr>
                <w:sz w:val="20"/>
                <w:szCs w:val="20"/>
              </w:rPr>
            </w:pPr>
            <w:r w:rsidRPr="00D02EE3">
              <w:rPr>
                <w:sz w:val="20"/>
                <w:szCs w:val="20"/>
              </w:rPr>
              <w:t>3 активных порта (не включая порт для карандашного датчика)</w:t>
            </w:r>
          </w:p>
          <w:p w:rsidR="00D865BC" w:rsidRPr="00D02EE3" w:rsidRDefault="00D865BC" w:rsidP="00D02EE3">
            <w:pPr>
              <w:pStyle w:val="a4"/>
              <w:jc w:val="both"/>
              <w:rPr>
                <w:sz w:val="20"/>
                <w:szCs w:val="20"/>
              </w:rPr>
            </w:pPr>
            <w:r w:rsidRPr="00D02EE3">
              <w:rPr>
                <w:sz w:val="20"/>
                <w:szCs w:val="20"/>
              </w:rPr>
              <w:t>4 поворотных колеса с тормозами</w:t>
            </w:r>
          </w:p>
          <w:p w:rsidR="00D865BC" w:rsidRPr="00D02EE3" w:rsidRDefault="00D865BC" w:rsidP="00D02EE3">
            <w:pPr>
              <w:pStyle w:val="a4"/>
              <w:jc w:val="both"/>
              <w:rPr>
                <w:sz w:val="20"/>
                <w:szCs w:val="20"/>
              </w:rPr>
            </w:pPr>
            <w:r w:rsidRPr="00D02EE3">
              <w:rPr>
                <w:sz w:val="20"/>
                <w:szCs w:val="20"/>
              </w:rPr>
              <w:t xml:space="preserve">Эргономичная панель управления </w:t>
            </w:r>
          </w:p>
          <w:p w:rsidR="00D865BC" w:rsidRPr="00D02EE3" w:rsidRDefault="00D865BC" w:rsidP="00D02EE3">
            <w:pPr>
              <w:pStyle w:val="a4"/>
              <w:jc w:val="both"/>
              <w:rPr>
                <w:sz w:val="20"/>
                <w:szCs w:val="20"/>
              </w:rPr>
            </w:pPr>
            <w:r w:rsidRPr="00D02EE3">
              <w:rPr>
                <w:sz w:val="20"/>
                <w:szCs w:val="20"/>
              </w:rPr>
              <w:t xml:space="preserve">Полная алфавитно-цифровая </w:t>
            </w:r>
            <w:r w:rsidRPr="00D02EE3">
              <w:rPr>
                <w:sz w:val="20"/>
                <w:szCs w:val="20"/>
                <w:lang w:val="en-US"/>
              </w:rPr>
              <w:t>QWERTY</w:t>
            </w:r>
            <w:r w:rsidRPr="00D02EE3">
              <w:rPr>
                <w:sz w:val="20"/>
                <w:szCs w:val="20"/>
              </w:rPr>
              <w:t xml:space="preserve"> клавиатура</w:t>
            </w:r>
          </w:p>
          <w:p w:rsidR="00D865BC" w:rsidRPr="00D02EE3" w:rsidRDefault="00D865BC" w:rsidP="00D02EE3">
            <w:pPr>
              <w:pStyle w:val="a4"/>
              <w:jc w:val="both"/>
              <w:rPr>
                <w:sz w:val="20"/>
                <w:szCs w:val="20"/>
              </w:rPr>
            </w:pPr>
            <w:r w:rsidRPr="00D02EE3">
              <w:rPr>
                <w:sz w:val="20"/>
                <w:szCs w:val="20"/>
              </w:rPr>
              <w:t>Светящиеся обозначения контрольной панели</w:t>
            </w:r>
          </w:p>
          <w:p w:rsidR="00D865BC" w:rsidRPr="00D02EE3" w:rsidRDefault="00D865BC" w:rsidP="00D02EE3">
            <w:pPr>
              <w:pStyle w:val="a4"/>
              <w:jc w:val="both"/>
              <w:rPr>
                <w:sz w:val="20"/>
                <w:szCs w:val="20"/>
              </w:rPr>
            </w:pPr>
            <w:r w:rsidRPr="00D02EE3">
              <w:rPr>
                <w:sz w:val="20"/>
                <w:szCs w:val="20"/>
              </w:rPr>
              <w:t>Наличие трекбол</w:t>
            </w:r>
          </w:p>
          <w:p w:rsidR="00D865BC" w:rsidRPr="00D02EE3" w:rsidRDefault="00D865BC" w:rsidP="00D02EE3">
            <w:pPr>
              <w:pStyle w:val="a4"/>
              <w:jc w:val="both"/>
              <w:rPr>
                <w:sz w:val="20"/>
                <w:szCs w:val="20"/>
              </w:rPr>
            </w:pPr>
            <w:r w:rsidRPr="00D02EE3">
              <w:rPr>
                <w:sz w:val="20"/>
                <w:szCs w:val="20"/>
              </w:rPr>
              <w:t>5 держателей датчиков</w:t>
            </w:r>
          </w:p>
          <w:p w:rsidR="00D865BC" w:rsidRPr="00D02EE3" w:rsidRDefault="00D865BC" w:rsidP="00D02EE3">
            <w:pPr>
              <w:pStyle w:val="a4"/>
              <w:jc w:val="both"/>
              <w:rPr>
                <w:sz w:val="20"/>
                <w:szCs w:val="20"/>
              </w:rPr>
            </w:pPr>
            <w:r w:rsidRPr="00D02EE3">
              <w:rPr>
                <w:sz w:val="20"/>
                <w:szCs w:val="20"/>
              </w:rPr>
              <w:t>Наличие передней ручки</w:t>
            </w:r>
          </w:p>
          <w:p w:rsidR="00D865BC" w:rsidRPr="00D02EE3" w:rsidRDefault="00D865BC" w:rsidP="00D02EE3">
            <w:pPr>
              <w:pStyle w:val="a4"/>
              <w:jc w:val="both"/>
              <w:rPr>
                <w:sz w:val="20"/>
                <w:szCs w:val="20"/>
              </w:rPr>
            </w:pPr>
            <w:r w:rsidRPr="00D02EE3">
              <w:rPr>
                <w:sz w:val="20"/>
                <w:szCs w:val="20"/>
              </w:rPr>
              <w:t>Возможность подключения ЭКГ модуля</w:t>
            </w:r>
          </w:p>
          <w:p w:rsidR="00D865BC" w:rsidRPr="00D02EE3" w:rsidRDefault="00D865BC" w:rsidP="00D02EE3">
            <w:pPr>
              <w:pStyle w:val="a4"/>
              <w:jc w:val="both"/>
              <w:rPr>
                <w:sz w:val="20"/>
                <w:szCs w:val="20"/>
              </w:rPr>
            </w:pPr>
            <w:r w:rsidRPr="00D02EE3">
              <w:rPr>
                <w:sz w:val="20"/>
                <w:szCs w:val="20"/>
              </w:rPr>
              <w:t>ОЗУ 8</w:t>
            </w:r>
            <w:r w:rsidRPr="00D02EE3">
              <w:rPr>
                <w:sz w:val="20"/>
                <w:szCs w:val="20"/>
                <w:lang w:val="en-US"/>
              </w:rPr>
              <w:t>Gb</w:t>
            </w:r>
          </w:p>
          <w:p w:rsidR="00D865BC" w:rsidRPr="00D02EE3" w:rsidRDefault="00D865BC" w:rsidP="00D02EE3">
            <w:pPr>
              <w:pStyle w:val="a4"/>
              <w:jc w:val="both"/>
              <w:rPr>
                <w:sz w:val="20"/>
                <w:szCs w:val="20"/>
              </w:rPr>
            </w:pPr>
            <w:r w:rsidRPr="00D02EE3">
              <w:rPr>
                <w:sz w:val="20"/>
                <w:szCs w:val="20"/>
              </w:rPr>
              <w:t>Жесткий диск 500</w:t>
            </w:r>
            <w:r w:rsidRPr="00D02EE3">
              <w:rPr>
                <w:sz w:val="20"/>
                <w:szCs w:val="20"/>
                <w:lang w:val="en-US"/>
              </w:rPr>
              <w:t>Gb</w:t>
            </w:r>
          </w:p>
          <w:p w:rsidR="00D865BC" w:rsidRPr="00D02EE3" w:rsidRDefault="00D865BC" w:rsidP="00D02EE3">
            <w:pPr>
              <w:pStyle w:val="a4"/>
              <w:jc w:val="both"/>
              <w:rPr>
                <w:sz w:val="20"/>
                <w:szCs w:val="20"/>
              </w:rPr>
            </w:pPr>
            <w:r w:rsidRPr="00D02EE3">
              <w:rPr>
                <w:sz w:val="20"/>
                <w:szCs w:val="20"/>
              </w:rPr>
              <w:t xml:space="preserve">Операционная система </w:t>
            </w:r>
            <w:r w:rsidRPr="00D02EE3">
              <w:rPr>
                <w:sz w:val="20"/>
                <w:szCs w:val="20"/>
                <w:lang w:val="en-US"/>
              </w:rPr>
              <w:t>Windows</w:t>
            </w:r>
            <w:r w:rsidRPr="00D02EE3">
              <w:rPr>
                <w:sz w:val="20"/>
                <w:szCs w:val="20"/>
              </w:rPr>
              <w:t xml:space="preserve"> 10</w:t>
            </w:r>
          </w:p>
          <w:p w:rsidR="00D865BC" w:rsidRPr="00D02EE3" w:rsidRDefault="00D865BC" w:rsidP="00D02EE3">
            <w:pPr>
              <w:pStyle w:val="a4"/>
              <w:jc w:val="both"/>
              <w:rPr>
                <w:sz w:val="20"/>
                <w:szCs w:val="20"/>
              </w:rPr>
            </w:pPr>
            <w:r w:rsidRPr="00D02EE3">
              <w:rPr>
                <w:sz w:val="20"/>
                <w:szCs w:val="20"/>
              </w:rPr>
              <w:t>Характеристика монитора</w:t>
            </w:r>
          </w:p>
          <w:p w:rsidR="00D865BC" w:rsidRPr="00D02EE3" w:rsidRDefault="00D865BC" w:rsidP="00D02EE3">
            <w:pPr>
              <w:pStyle w:val="a4"/>
              <w:jc w:val="both"/>
              <w:rPr>
                <w:sz w:val="20"/>
                <w:szCs w:val="20"/>
              </w:rPr>
            </w:pPr>
            <w:r w:rsidRPr="00D02EE3">
              <w:rPr>
                <w:sz w:val="20"/>
                <w:szCs w:val="20"/>
              </w:rPr>
              <w:t>Монитор 21,5 дюймов с светодиодной подсветкой</w:t>
            </w:r>
          </w:p>
          <w:p w:rsidR="00D865BC" w:rsidRPr="00D02EE3" w:rsidRDefault="00D865BC" w:rsidP="00D02EE3">
            <w:pPr>
              <w:pStyle w:val="a4"/>
              <w:jc w:val="both"/>
              <w:rPr>
                <w:sz w:val="20"/>
                <w:szCs w:val="20"/>
              </w:rPr>
            </w:pPr>
            <w:r w:rsidRPr="00D02EE3">
              <w:rPr>
                <w:sz w:val="20"/>
                <w:szCs w:val="20"/>
              </w:rPr>
              <w:t>Разрешение 1920х1080 (16:9)</w:t>
            </w:r>
          </w:p>
          <w:p w:rsidR="00D865BC" w:rsidRPr="00D02EE3" w:rsidRDefault="00D865BC" w:rsidP="00D02EE3">
            <w:pPr>
              <w:pStyle w:val="a4"/>
              <w:jc w:val="both"/>
              <w:rPr>
                <w:sz w:val="20"/>
                <w:szCs w:val="20"/>
              </w:rPr>
            </w:pPr>
            <w:r w:rsidRPr="00D02EE3">
              <w:rPr>
                <w:sz w:val="20"/>
                <w:szCs w:val="20"/>
              </w:rPr>
              <w:t>Количество цветов 16,7 М</w:t>
            </w:r>
          </w:p>
          <w:p w:rsidR="00D865BC" w:rsidRPr="00D02EE3" w:rsidRDefault="00D865BC" w:rsidP="00D02EE3">
            <w:pPr>
              <w:pStyle w:val="a4"/>
              <w:jc w:val="both"/>
              <w:rPr>
                <w:sz w:val="20"/>
                <w:szCs w:val="20"/>
              </w:rPr>
            </w:pPr>
            <w:r w:rsidRPr="00D02EE3">
              <w:rPr>
                <w:sz w:val="20"/>
                <w:szCs w:val="20"/>
              </w:rPr>
              <w:t>Наличие регулировка яркости</w:t>
            </w:r>
          </w:p>
          <w:p w:rsidR="00D865BC" w:rsidRPr="00D02EE3" w:rsidRDefault="00D865BC" w:rsidP="00D02EE3">
            <w:pPr>
              <w:pStyle w:val="a4"/>
              <w:jc w:val="both"/>
              <w:rPr>
                <w:sz w:val="20"/>
                <w:szCs w:val="20"/>
              </w:rPr>
            </w:pPr>
            <w:r w:rsidRPr="00D02EE3">
              <w:rPr>
                <w:sz w:val="20"/>
                <w:szCs w:val="20"/>
              </w:rPr>
              <w:lastRenderedPageBreak/>
              <w:t>Интерактивное динамическое программное меню</w:t>
            </w:r>
          </w:p>
          <w:p w:rsidR="00D865BC" w:rsidRPr="00D02EE3" w:rsidRDefault="00D865BC" w:rsidP="00D02EE3">
            <w:pPr>
              <w:pStyle w:val="a4"/>
              <w:jc w:val="both"/>
              <w:rPr>
                <w:sz w:val="20"/>
                <w:szCs w:val="20"/>
              </w:rPr>
            </w:pPr>
            <w:r w:rsidRPr="00D02EE3">
              <w:rPr>
                <w:sz w:val="20"/>
                <w:szCs w:val="20"/>
              </w:rPr>
              <w:t>Регулировка монитора по высоте 180 мм</w:t>
            </w:r>
          </w:p>
          <w:p w:rsidR="00D865BC" w:rsidRPr="00D02EE3" w:rsidRDefault="00D865BC" w:rsidP="00D02EE3">
            <w:pPr>
              <w:pStyle w:val="a4"/>
              <w:jc w:val="both"/>
              <w:rPr>
                <w:sz w:val="20"/>
                <w:szCs w:val="20"/>
              </w:rPr>
            </w:pPr>
            <w:r w:rsidRPr="00D02EE3">
              <w:rPr>
                <w:sz w:val="20"/>
                <w:szCs w:val="20"/>
              </w:rPr>
              <w:t>Системные характеристики</w:t>
            </w:r>
          </w:p>
          <w:p w:rsidR="00D865BC" w:rsidRPr="00D02EE3" w:rsidRDefault="00D865BC" w:rsidP="00D02EE3">
            <w:pPr>
              <w:pStyle w:val="a4"/>
              <w:jc w:val="both"/>
              <w:rPr>
                <w:sz w:val="20"/>
                <w:szCs w:val="20"/>
              </w:rPr>
            </w:pPr>
            <w:r w:rsidRPr="00D02EE3">
              <w:rPr>
                <w:sz w:val="20"/>
                <w:szCs w:val="20"/>
              </w:rPr>
              <w:t>Гибридное цифровое формирование луча</w:t>
            </w:r>
          </w:p>
          <w:p w:rsidR="00D865BC" w:rsidRPr="00D02EE3" w:rsidRDefault="00D865BC" w:rsidP="00D02EE3">
            <w:pPr>
              <w:pStyle w:val="a4"/>
              <w:jc w:val="both"/>
              <w:rPr>
                <w:sz w:val="20"/>
                <w:szCs w:val="20"/>
              </w:rPr>
            </w:pPr>
            <w:r w:rsidRPr="00D02EE3">
              <w:rPr>
                <w:sz w:val="20"/>
                <w:szCs w:val="20"/>
              </w:rPr>
              <w:t xml:space="preserve">Частотный диапазон 1 - 18 </w:t>
            </w:r>
            <w:r w:rsidRPr="00D02EE3">
              <w:rPr>
                <w:sz w:val="20"/>
                <w:szCs w:val="20"/>
                <w:lang w:val="en-US"/>
              </w:rPr>
              <w:t>MHz</w:t>
            </w:r>
            <w:r w:rsidRPr="00D02EE3">
              <w:rPr>
                <w:sz w:val="20"/>
                <w:szCs w:val="20"/>
              </w:rPr>
              <w:t xml:space="preserve"> </w:t>
            </w:r>
          </w:p>
          <w:p w:rsidR="00D865BC" w:rsidRPr="00D02EE3" w:rsidRDefault="00D865BC" w:rsidP="00D02EE3">
            <w:pPr>
              <w:pStyle w:val="a4"/>
              <w:jc w:val="both"/>
              <w:rPr>
                <w:sz w:val="20"/>
                <w:szCs w:val="20"/>
              </w:rPr>
            </w:pPr>
            <w:r w:rsidRPr="00D02EE3">
              <w:rPr>
                <w:sz w:val="20"/>
                <w:szCs w:val="20"/>
              </w:rPr>
              <w:t>Максимальная глубина сканирования (в зависимости от датчика) 38 см</w:t>
            </w:r>
          </w:p>
          <w:p w:rsidR="00D865BC" w:rsidRPr="00D02EE3" w:rsidRDefault="00D865BC" w:rsidP="00D02EE3">
            <w:pPr>
              <w:pStyle w:val="a4"/>
              <w:jc w:val="both"/>
              <w:rPr>
                <w:sz w:val="20"/>
                <w:szCs w:val="20"/>
              </w:rPr>
            </w:pPr>
            <w:r w:rsidRPr="00D02EE3">
              <w:rPr>
                <w:sz w:val="20"/>
                <w:szCs w:val="20"/>
              </w:rPr>
              <w:t>Наличие процессинговых каналов 573 440</w:t>
            </w:r>
          </w:p>
          <w:p w:rsidR="00D865BC" w:rsidRPr="00D02EE3" w:rsidRDefault="00D865BC" w:rsidP="00D02EE3">
            <w:pPr>
              <w:pStyle w:val="a4"/>
              <w:jc w:val="both"/>
              <w:rPr>
                <w:sz w:val="20"/>
                <w:szCs w:val="20"/>
              </w:rPr>
            </w:pPr>
            <w:r w:rsidRPr="00D02EE3">
              <w:rPr>
                <w:sz w:val="20"/>
                <w:szCs w:val="20"/>
              </w:rPr>
              <w:t>256 оттенков серого</w:t>
            </w:r>
          </w:p>
          <w:p w:rsidR="00D865BC" w:rsidRPr="00D02EE3" w:rsidRDefault="00D865BC" w:rsidP="00D02EE3">
            <w:pPr>
              <w:pStyle w:val="a4"/>
              <w:jc w:val="both"/>
              <w:rPr>
                <w:sz w:val="20"/>
                <w:szCs w:val="20"/>
              </w:rPr>
            </w:pPr>
            <w:r w:rsidRPr="00D02EE3">
              <w:rPr>
                <w:sz w:val="20"/>
                <w:szCs w:val="20"/>
              </w:rPr>
              <w:t>Количество фокусов 4</w:t>
            </w:r>
          </w:p>
          <w:p w:rsidR="00D865BC" w:rsidRPr="00D02EE3" w:rsidRDefault="00D865BC" w:rsidP="00D02EE3">
            <w:pPr>
              <w:pStyle w:val="a4"/>
              <w:jc w:val="both"/>
              <w:rPr>
                <w:sz w:val="20"/>
                <w:szCs w:val="20"/>
              </w:rPr>
            </w:pPr>
            <w:r w:rsidRPr="00D02EE3">
              <w:rPr>
                <w:sz w:val="20"/>
                <w:szCs w:val="20"/>
              </w:rPr>
              <w:t>Многочастотная/широкополосная технология</w:t>
            </w:r>
          </w:p>
          <w:p w:rsidR="00D865BC" w:rsidRPr="00D02EE3" w:rsidRDefault="00D865BC" w:rsidP="00D02EE3">
            <w:pPr>
              <w:pStyle w:val="a4"/>
              <w:jc w:val="both"/>
              <w:rPr>
                <w:sz w:val="20"/>
                <w:szCs w:val="20"/>
              </w:rPr>
            </w:pPr>
            <w:r w:rsidRPr="00D02EE3">
              <w:rPr>
                <w:sz w:val="20"/>
                <w:szCs w:val="20"/>
              </w:rPr>
              <w:t xml:space="preserve">Система внутреннего динамического диапазона 256 </w:t>
            </w:r>
          </w:p>
          <w:p w:rsidR="00D865BC" w:rsidRPr="00D02EE3" w:rsidRDefault="00D865BC" w:rsidP="00D02EE3">
            <w:pPr>
              <w:pStyle w:val="a4"/>
              <w:jc w:val="both"/>
              <w:rPr>
                <w:sz w:val="20"/>
                <w:szCs w:val="20"/>
              </w:rPr>
            </w:pPr>
            <w:r w:rsidRPr="00D02EE3">
              <w:rPr>
                <w:sz w:val="20"/>
                <w:szCs w:val="20"/>
              </w:rPr>
              <w:t xml:space="preserve">Смешивание частоты </w:t>
            </w:r>
          </w:p>
          <w:p w:rsidR="00D865BC" w:rsidRPr="00D02EE3" w:rsidRDefault="00D865BC" w:rsidP="00D02EE3">
            <w:pPr>
              <w:pStyle w:val="a4"/>
              <w:jc w:val="both"/>
              <w:rPr>
                <w:sz w:val="20"/>
                <w:szCs w:val="20"/>
              </w:rPr>
            </w:pPr>
            <w:r w:rsidRPr="00D02EE3">
              <w:rPr>
                <w:sz w:val="20"/>
                <w:szCs w:val="20"/>
              </w:rPr>
              <w:t xml:space="preserve">Максимальная частота кадров 2000 </w:t>
            </w:r>
            <w:r w:rsidRPr="00D02EE3">
              <w:rPr>
                <w:sz w:val="20"/>
                <w:szCs w:val="20"/>
                <w:lang w:val="en-US"/>
              </w:rPr>
              <w:t>Hz</w:t>
            </w:r>
            <w:r w:rsidRPr="00D02EE3">
              <w:rPr>
                <w:sz w:val="20"/>
                <w:szCs w:val="20"/>
              </w:rPr>
              <w:t xml:space="preserve"> (в зависимости от датчика и режима)</w:t>
            </w:r>
          </w:p>
          <w:p w:rsidR="00D865BC" w:rsidRPr="00D02EE3" w:rsidRDefault="00D865BC" w:rsidP="00D02EE3">
            <w:pPr>
              <w:pStyle w:val="a4"/>
              <w:jc w:val="both"/>
              <w:rPr>
                <w:sz w:val="20"/>
                <w:szCs w:val="20"/>
              </w:rPr>
            </w:pPr>
            <w:r w:rsidRPr="00D02EE3">
              <w:rPr>
                <w:sz w:val="20"/>
                <w:szCs w:val="20"/>
              </w:rPr>
              <w:t xml:space="preserve">Максимальная частота цветных кадров 400 </w:t>
            </w:r>
            <w:r w:rsidRPr="00D02EE3">
              <w:rPr>
                <w:sz w:val="20"/>
                <w:szCs w:val="20"/>
                <w:lang w:val="en-US"/>
              </w:rPr>
              <w:t>Hz</w:t>
            </w:r>
            <w:r w:rsidRPr="00D02EE3">
              <w:rPr>
                <w:sz w:val="20"/>
                <w:szCs w:val="20"/>
              </w:rPr>
              <w:t xml:space="preserve"> (в зависимости от датчика и режима)</w:t>
            </w:r>
          </w:p>
          <w:p w:rsidR="00D865BC" w:rsidRPr="00D02EE3" w:rsidRDefault="00D865BC" w:rsidP="00D02EE3">
            <w:pPr>
              <w:pStyle w:val="a4"/>
              <w:jc w:val="both"/>
              <w:rPr>
                <w:sz w:val="20"/>
                <w:szCs w:val="20"/>
              </w:rPr>
            </w:pPr>
            <w:r w:rsidRPr="00D02EE3">
              <w:rPr>
                <w:sz w:val="20"/>
                <w:szCs w:val="20"/>
              </w:rPr>
              <w:t>Изменение направления: право/лево, верх/низ</w:t>
            </w:r>
          </w:p>
          <w:p w:rsidR="00D865BC" w:rsidRPr="00D02EE3" w:rsidRDefault="00D865BC" w:rsidP="00D02EE3">
            <w:pPr>
              <w:pStyle w:val="a4"/>
              <w:jc w:val="both"/>
              <w:rPr>
                <w:sz w:val="20"/>
                <w:szCs w:val="20"/>
              </w:rPr>
            </w:pPr>
            <w:r w:rsidRPr="00D02EE3">
              <w:rPr>
                <w:sz w:val="20"/>
                <w:szCs w:val="20"/>
              </w:rPr>
              <w:t>Поворот изображения: 90, 180, 270 градусов</w:t>
            </w:r>
          </w:p>
          <w:p w:rsidR="00D865BC" w:rsidRPr="00D02EE3" w:rsidRDefault="00D865BC" w:rsidP="00D02EE3">
            <w:pPr>
              <w:pStyle w:val="a4"/>
              <w:jc w:val="both"/>
              <w:rPr>
                <w:sz w:val="20"/>
                <w:szCs w:val="20"/>
              </w:rPr>
            </w:pPr>
            <w:r w:rsidRPr="00D02EE3">
              <w:rPr>
                <w:sz w:val="20"/>
                <w:szCs w:val="20"/>
              </w:rPr>
              <w:t>Резервное копирование/восстановление данных</w:t>
            </w:r>
          </w:p>
          <w:p w:rsidR="00D865BC" w:rsidRPr="00D02EE3" w:rsidRDefault="00D865BC" w:rsidP="00D02EE3">
            <w:pPr>
              <w:pStyle w:val="a4"/>
              <w:jc w:val="both"/>
              <w:rPr>
                <w:sz w:val="20"/>
                <w:szCs w:val="20"/>
              </w:rPr>
            </w:pPr>
            <w:r w:rsidRPr="00D02EE3">
              <w:rPr>
                <w:sz w:val="20"/>
                <w:szCs w:val="20"/>
              </w:rPr>
              <w:t>Доступные режимы сканирования</w:t>
            </w:r>
          </w:p>
          <w:p w:rsidR="00D865BC" w:rsidRPr="00D02EE3" w:rsidRDefault="00D865BC" w:rsidP="00D02EE3">
            <w:pPr>
              <w:pStyle w:val="a4"/>
              <w:jc w:val="both"/>
              <w:rPr>
                <w:sz w:val="20"/>
                <w:szCs w:val="20"/>
              </w:rPr>
            </w:pPr>
            <w:r w:rsidRPr="00D02EE3">
              <w:rPr>
                <w:sz w:val="20"/>
                <w:szCs w:val="20"/>
              </w:rPr>
              <w:t>2</w:t>
            </w:r>
            <w:r w:rsidRPr="00D02EE3">
              <w:rPr>
                <w:sz w:val="20"/>
                <w:szCs w:val="20"/>
                <w:lang w:val="en-US"/>
              </w:rPr>
              <w:t>D</w:t>
            </w:r>
            <w:r w:rsidRPr="00D02EE3">
              <w:rPr>
                <w:sz w:val="20"/>
                <w:szCs w:val="20"/>
              </w:rPr>
              <w:t xml:space="preserve"> – режим</w:t>
            </w:r>
          </w:p>
          <w:p w:rsidR="00D865BC" w:rsidRPr="00D02EE3" w:rsidRDefault="00D865BC" w:rsidP="00D02EE3">
            <w:pPr>
              <w:pStyle w:val="a4"/>
              <w:jc w:val="both"/>
              <w:rPr>
                <w:sz w:val="20"/>
                <w:szCs w:val="20"/>
              </w:rPr>
            </w:pPr>
            <w:r w:rsidRPr="00D02EE3">
              <w:rPr>
                <w:sz w:val="20"/>
                <w:szCs w:val="20"/>
              </w:rPr>
              <w:t>Динамический диапазон максимально 256</w:t>
            </w:r>
          </w:p>
          <w:p w:rsidR="00D865BC" w:rsidRPr="00D02EE3" w:rsidRDefault="00D865BC" w:rsidP="00D02EE3">
            <w:pPr>
              <w:pStyle w:val="a4"/>
              <w:jc w:val="both"/>
              <w:rPr>
                <w:sz w:val="20"/>
                <w:szCs w:val="20"/>
              </w:rPr>
            </w:pPr>
            <w:r w:rsidRPr="00D02EE3">
              <w:rPr>
                <w:sz w:val="20"/>
                <w:szCs w:val="20"/>
              </w:rPr>
              <w:t>Наличие цветовых карт 11</w:t>
            </w:r>
          </w:p>
          <w:p w:rsidR="00D865BC" w:rsidRPr="00D02EE3" w:rsidRDefault="00D865BC" w:rsidP="00D02EE3">
            <w:pPr>
              <w:pStyle w:val="a4"/>
              <w:jc w:val="both"/>
              <w:rPr>
                <w:sz w:val="20"/>
                <w:szCs w:val="20"/>
              </w:rPr>
            </w:pPr>
            <w:r w:rsidRPr="00D02EE3">
              <w:rPr>
                <w:sz w:val="20"/>
                <w:szCs w:val="20"/>
              </w:rPr>
              <w:t xml:space="preserve">Воспроизведение </w:t>
            </w:r>
            <w:proofErr w:type="spellStart"/>
            <w:r w:rsidRPr="00D02EE3">
              <w:rPr>
                <w:sz w:val="20"/>
                <w:szCs w:val="20"/>
              </w:rPr>
              <w:t>кинопетли</w:t>
            </w:r>
            <w:proofErr w:type="spellEnd"/>
            <w:r w:rsidRPr="00D02EE3">
              <w:rPr>
                <w:sz w:val="20"/>
                <w:szCs w:val="20"/>
              </w:rPr>
              <w:t>: вкл., выкл.</w:t>
            </w:r>
          </w:p>
          <w:p w:rsidR="00D865BC" w:rsidRPr="00D02EE3" w:rsidRDefault="00D865BC" w:rsidP="00D02EE3">
            <w:pPr>
              <w:pStyle w:val="a4"/>
              <w:jc w:val="both"/>
              <w:rPr>
                <w:sz w:val="20"/>
                <w:szCs w:val="20"/>
              </w:rPr>
            </w:pPr>
            <w:r w:rsidRPr="00D02EE3">
              <w:rPr>
                <w:sz w:val="20"/>
                <w:szCs w:val="20"/>
              </w:rPr>
              <w:t xml:space="preserve">Скорость воспроизведение </w:t>
            </w:r>
            <w:proofErr w:type="spellStart"/>
            <w:r w:rsidRPr="00D02EE3">
              <w:rPr>
                <w:sz w:val="20"/>
                <w:szCs w:val="20"/>
              </w:rPr>
              <w:t>кинопетли</w:t>
            </w:r>
            <w:proofErr w:type="spellEnd"/>
            <w:r w:rsidRPr="00D02EE3">
              <w:rPr>
                <w:sz w:val="20"/>
                <w:szCs w:val="20"/>
              </w:rPr>
              <w:t>: 6, 12, 25, 50, 100, 150, 200, 300</w:t>
            </w:r>
          </w:p>
          <w:p w:rsidR="00D865BC" w:rsidRPr="00D02EE3" w:rsidRDefault="00D865BC" w:rsidP="00D02EE3">
            <w:pPr>
              <w:pStyle w:val="a4"/>
              <w:jc w:val="both"/>
              <w:rPr>
                <w:sz w:val="20"/>
                <w:szCs w:val="20"/>
              </w:rPr>
            </w:pPr>
            <w:r w:rsidRPr="00D02EE3">
              <w:rPr>
                <w:sz w:val="20"/>
                <w:szCs w:val="20"/>
              </w:rPr>
              <w:t>Максимальная глубина сканирования (в зависимости от датчика) 38 см</w:t>
            </w:r>
          </w:p>
          <w:p w:rsidR="00D865BC" w:rsidRPr="00D02EE3" w:rsidRDefault="00D865BC" w:rsidP="00D02EE3">
            <w:pPr>
              <w:pStyle w:val="a4"/>
              <w:jc w:val="both"/>
              <w:rPr>
                <w:sz w:val="20"/>
                <w:szCs w:val="20"/>
              </w:rPr>
            </w:pPr>
            <w:r w:rsidRPr="00D02EE3">
              <w:rPr>
                <w:sz w:val="20"/>
                <w:szCs w:val="20"/>
              </w:rPr>
              <w:t>Количество фокусов 4</w:t>
            </w:r>
          </w:p>
          <w:p w:rsidR="00D865BC" w:rsidRPr="00D02EE3" w:rsidRDefault="00D865BC" w:rsidP="00D02EE3">
            <w:pPr>
              <w:pStyle w:val="a4"/>
              <w:jc w:val="both"/>
              <w:rPr>
                <w:sz w:val="20"/>
                <w:szCs w:val="20"/>
              </w:rPr>
            </w:pPr>
            <w:r w:rsidRPr="00D02EE3">
              <w:rPr>
                <w:sz w:val="20"/>
                <w:szCs w:val="20"/>
              </w:rPr>
              <w:t>Изменение направления: право/лево, верх/низ</w:t>
            </w:r>
          </w:p>
          <w:p w:rsidR="00D865BC" w:rsidRPr="00D02EE3" w:rsidRDefault="00D865BC" w:rsidP="00D02EE3">
            <w:pPr>
              <w:pStyle w:val="a4"/>
              <w:jc w:val="both"/>
              <w:rPr>
                <w:sz w:val="20"/>
                <w:szCs w:val="20"/>
              </w:rPr>
            </w:pPr>
            <w:r w:rsidRPr="00D02EE3">
              <w:rPr>
                <w:sz w:val="20"/>
                <w:szCs w:val="20"/>
              </w:rPr>
              <w:t xml:space="preserve">Смешивание частоты </w:t>
            </w:r>
          </w:p>
          <w:p w:rsidR="00D865BC" w:rsidRPr="00D02EE3" w:rsidRDefault="00D865BC" w:rsidP="00D02EE3">
            <w:pPr>
              <w:pStyle w:val="a4"/>
              <w:jc w:val="both"/>
              <w:rPr>
                <w:sz w:val="20"/>
                <w:szCs w:val="20"/>
              </w:rPr>
            </w:pPr>
            <w:r w:rsidRPr="00D02EE3">
              <w:rPr>
                <w:sz w:val="20"/>
                <w:szCs w:val="20"/>
              </w:rPr>
              <w:t>Наличие регулировки частот</w:t>
            </w:r>
          </w:p>
          <w:p w:rsidR="00D865BC" w:rsidRPr="00D02EE3" w:rsidRDefault="00D865BC" w:rsidP="00D02EE3">
            <w:pPr>
              <w:pStyle w:val="a4"/>
              <w:jc w:val="both"/>
              <w:rPr>
                <w:sz w:val="20"/>
                <w:szCs w:val="20"/>
              </w:rPr>
            </w:pPr>
            <w:r w:rsidRPr="00D02EE3">
              <w:rPr>
                <w:sz w:val="20"/>
                <w:szCs w:val="20"/>
              </w:rPr>
              <w:t>Усиление: 0 – 100</w:t>
            </w:r>
          </w:p>
          <w:p w:rsidR="00D865BC" w:rsidRPr="00D02EE3" w:rsidRDefault="00D865BC" w:rsidP="00D02EE3">
            <w:pPr>
              <w:pStyle w:val="a4"/>
              <w:jc w:val="both"/>
              <w:rPr>
                <w:sz w:val="20"/>
                <w:szCs w:val="20"/>
              </w:rPr>
            </w:pPr>
            <w:r w:rsidRPr="00D02EE3">
              <w:rPr>
                <w:sz w:val="20"/>
                <w:szCs w:val="20"/>
              </w:rPr>
              <w:t>Наличие серых карт 12</w:t>
            </w:r>
          </w:p>
          <w:p w:rsidR="00D865BC" w:rsidRPr="00D02EE3" w:rsidRDefault="00D865BC" w:rsidP="00D02EE3">
            <w:pPr>
              <w:pStyle w:val="a4"/>
              <w:jc w:val="both"/>
              <w:rPr>
                <w:sz w:val="20"/>
                <w:szCs w:val="20"/>
              </w:rPr>
            </w:pPr>
            <w:r w:rsidRPr="00D02EE3">
              <w:rPr>
                <w:sz w:val="20"/>
                <w:szCs w:val="20"/>
                <w:lang w:val="en-US"/>
              </w:rPr>
              <w:t>Harmonic</w:t>
            </w:r>
            <w:r w:rsidRPr="00D02EE3">
              <w:rPr>
                <w:sz w:val="20"/>
                <w:szCs w:val="20"/>
              </w:rPr>
              <w:t>: вкл., выкл.</w:t>
            </w:r>
          </w:p>
          <w:p w:rsidR="00D865BC" w:rsidRPr="00D02EE3" w:rsidRDefault="00D865BC" w:rsidP="00D02EE3">
            <w:pPr>
              <w:pStyle w:val="a4"/>
              <w:jc w:val="both"/>
              <w:rPr>
                <w:sz w:val="20"/>
                <w:szCs w:val="20"/>
              </w:rPr>
            </w:pPr>
            <w:r w:rsidRPr="00D02EE3">
              <w:rPr>
                <w:sz w:val="20"/>
                <w:szCs w:val="20"/>
              </w:rPr>
              <w:t>Размер изображения регулируемый 70 – 100%</w:t>
            </w:r>
          </w:p>
          <w:p w:rsidR="00D865BC" w:rsidRPr="00D02EE3" w:rsidRDefault="00D865BC" w:rsidP="00D02EE3">
            <w:pPr>
              <w:pStyle w:val="a4"/>
              <w:jc w:val="both"/>
              <w:rPr>
                <w:sz w:val="20"/>
                <w:szCs w:val="20"/>
              </w:rPr>
            </w:pPr>
            <w:r w:rsidRPr="00D02EE3">
              <w:rPr>
                <w:sz w:val="20"/>
                <w:szCs w:val="20"/>
              </w:rPr>
              <w:t>Плотность линии: низкое, среднее, высокое</w:t>
            </w:r>
          </w:p>
          <w:p w:rsidR="00D865BC" w:rsidRPr="00D02EE3" w:rsidRDefault="00D865BC" w:rsidP="00D02EE3">
            <w:pPr>
              <w:pStyle w:val="a4"/>
              <w:jc w:val="both"/>
              <w:rPr>
                <w:sz w:val="20"/>
                <w:szCs w:val="20"/>
              </w:rPr>
            </w:pPr>
            <w:r w:rsidRPr="00D02EE3">
              <w:rPr>
                <w:sz w:val="20"/>
                <w:szCs w:val="20"/>
              </w:rPr>
              <w:t xml:space="preserve">Количество линий </w:t>
            </w:r>
            <w:r w:rsidRPr="00D02EE3">
              <w:rPr>
                <w:sz w:val="20"/>
                <w:szCs w:val="20"/>
                <w:lang w:val="en-US"/>
              </w:rPr>
              <w:t>TG</w:t>
            </w:r>
            <w:r w:rsidRPr="00D02EE3">
              <w:rPr>
                <w:sz w:val="20"/>
                <w:szCs w:val="20"/>
              </w:rPr>
              <w:t>С: 8</w:t>
            </w:r>
          </w:p>
          <w:p w:rsidR="00D865BC" w:rsidRPr="00D02EE3" w:rsidRDefault="00D865BC" w:rsidP="00D02EE3">
            <w:pPr>
              <w:pStyle w:val="a4"/>
              <w:jc w:val="both"/>
              <w:rPr>
                <w:sz w:val="20"/>
                <w:szCs w:val="20"/>
              </w:rPr>
            </w:pPr>
            <w:r w:rsidRPr="00D02EE3">
              <w:rPr>
                <w:sz w:val="20"/>
                <w:szCs w:val="20"/>
              </w:rPr>
              <w:t>Усреднение кадров до 9</w:t>
            </w:r>
          </w:p>
          <w:p w:rsidR="00D865BC" w:rsidRPr="00D02EE3" w:rsidRDefault="00D865BC" w:rsidP="00D02EE3">
            <w:pPr>
              <w:pStyle w:val="a4"/>
              <w:jc w:val="both"/>
              <w:rPr>
                <w:sz w:val="20"/>
                <w:szCs w:val="20"/>
              </w:rPr>
            </w:pPr>
            <w:proofErr w:type="gramStart"/>
            <w:r w:rsidRPr="00D02EE3">
              <w:rPr>
                <w:sz w:val="20"/>
                <w:szCs w:val="20"/>
              </w:rPr>
              <w:lastRenderedPageBreak/>
              <w:t>Мощность</w:t>
            </w:r>
            <w:proofErr w:type="gramEnd"/>
            <w:r w:rsidRPr="00D02EE3">
              <w:rPr>
                <w:sz w:val="20"/>
                <w:szCs w:val="20"/>
              </w:rPr>
              <w:t xml:space="preserve"> регулируемая 2 – 100</w:t>
            </w:r>
          </w:p>
          <w:p w:rsidR="00D865BC" w:rsidRPr="00D02EE3" w:rsidRDefault="00D865BC" w:rsidP="00D02EE3">
            <w:pPr>
              <w:pStyle w:val="a4"/>
              <w:jc w:val="both"/>
              <w:rPr>
                <w:sz w:val="20"/>
                <w:szCs w:val="20"/>
              </w:rPr>
            </w:pPr>
            <w:r w:rsidRPr="00D02EE3">
              <w:rPr>
                <w:sz w:val="20"/>
                <w:szCs w:val="20"/>
              </w:rPr>
              <w:t>Уровень отклонения: 0 – 30</w:t>
            </w:r>
          </w:p>
          <w:p w:rsidR="00D865BC" w:rsidRPr="00D02EE3" w:rsidRDefault="00D865BC" w:rsidP="00D02EE3">
            <w:pPr>
              <w:pStyle w:val="a4"/>
              <w:jc w:val="both"/>
              <w:rPr>
                <w:sz w:val="20"/>
                <w:szCs w:val="20"/>
              </w:rPr>
            </w:pPr>
            <w:r w:rsidRPr="00D02EE3">
              <w:rPr>
                <w:sz w:val="20"/>
                <w:szCs w:val="20"/>
                <w:lang w:val="en-US"/>
              </w:rPr>
              <w:t>Pulse</w:t>
            </w:r>
            <w:r w:rsidRPr="00D02EE3">
              <w:rPr>
                <w:sz w:val="20"/>
                <w:szCs w:val="20"/>
              </w:rPr>
              <w:t xml:space="preserve"> </w:t>
            </w:r>
            <w:r w:rsidRPr="00D02EE3">
              <w:rPr>
                <w:sz w:val="20"/>
                <w:szCs w:val="20"/>
                <w:lang w:val="en-US"/>
              </w:rPr>
              <w:t>Inversion</w:t>
            </w:r>
            <w:r w:rsidRPr="00D02EE3">
              <w:rPr>
                <w:sz w:val="20"/>
                <w:szCs w:val="20"/>
              </w:rPr>
              <w:t xml:space="preserve"> </w:t>
            </w:r>
            <w:r w:rsidRPr="00D02EE3">
              <w:rPr>
                <w:sz w:val="20"/>
                <w:szCs w:val="20"/>
                <w:lang w:val="en-US"/>
              </w:rPr>
              <w:t>Harmonic</w:t>
            </w:r>
            <w:r w:rsidRPr="00D02EE3">
              <w:rPr>
                <w:sz w:val="20"/>
                <w:szCs w:val="20"/>
              </w:rPr>
              <w:t>: вкл., выкл. (в зависимости от датчика)</w:t>
            </w:r>
          </w:p>
          <w:p w:rsidR="00D865BC" w:rsidRPr="00D02EE3" w:rsidRDefault="00D865BC" w:rsidP="00D02EE3">
            <w:pPr>
              <w:pStyle w:val="a4"/>
              <w:jc w:val="both"/>
              <w:rPr>
                <w:sz w:val="20"/>
                <w:szCs w:val="20"/>
              </w:rPr>
            </w:pPr>
            <w:r w:rsidRPr="00D02EE3">
              <w:rPr>
                <w:sz w:val="20"/>
                <w:szCs w:val="20"/>
              </w:rPr>
              <w:t>Наличие - Трапециевидного режима</w:t>
            </w:r>
          </w:p>
          <w:p w:rsidR="00D865BC" w:rsidRPr="00D02EE3" w:rsidRDefault="00D865BC" w:rsidP="00D02EE3">
            <w:pPr>
              <w:pStyle w:val="a4"/>
              <w:jc w:val="both"/>
              <w:rPr>
                <w:sz w:val="20"/>
                <w:szCs w:val="20"/>
              </w:rPr>
            </w:pPr>
            <w:r w:rsidRPr="00D02EE3">
              <w:rPr>
                <w:sz w:val="20"/>
                <w:szCs w:val="20"/>
              </w:rPr>
              <w:t>Область сканирования: 40 – 100%</w:t>
            </w:r>
          </w:p>
          <w:p w:rsidR="00D865BC" w:rsidRPr="00D02EE3" w:rsidRDefault="00D865BC" w:rsidP="00D02EE3">
            <w:pPr>
              <w:pStyle w:val="a4"/>
              <w:jc w:val="both"/>
              <w:rPr>
                <w:sz w:val="20"/>
                <w:szCs w:val="20"/>
              </w:rPr>
            </w:pPr>
            <w:r w:rsidRPr="00D02EE3">
              <w:rPr>
                <w:sz w:val="20"/>
                <w:szCs w:val="20"/>
              </w:rPr>
              <w:t>М - режим</w:t>
            </w:r>
          </w:p>
          <w:p w:rsidR="00D865BC" w:rsidRPr="00D02EE3" w:rsidRDefault="00D865BC" w:rsidP="00D02EE3">
            <w:pPr>
              <w:pStyle w:val="a4"/>
              <w:jc w:val="both"/>
              <w:rPr>
                <w:sz w:val="20"/>
                <w:szCs w:val="20"/>
              </w:rPr>
            </w:pPr>
            <w:r w:rsidRPr="00D02EE3">
              <w:rPr>
                <w:sz w:val="20"/>
                <w:szCs w:val="20"/>
              </w:rPr>
              <w:t>Динамический диапазон максимально 256</w:t>
            </w:r>
          </w:p>
          <w:p w:rsidR="00D865BC" w:rsidRPr="00D02EE3" w:rsidRDefault="00D865BC" w:rsidP="00D02EE3">
            <w:pPr>
              <w:pStyle w:val="a4"/>
              <w:jc w:val="both"/>
              <w:rPr>
                <w:sz w:val="20"/>
                <w:szCs w:val="20"/>
              </w:rPr>
            </w:pPr>
            <w:r w:rsidRPr="00D02EE3">
              <w:rPr>
                <w:sz w:val="20"/>
                <w:szCs w:val="20"/>
              </w:rPr>
              <w:t>Изменяемая скорость развертки</w:t>
            </w:r>
          </w:p>
          <w:p w:rsidR="00D865BC" w:rsidRPr="00D02EE3" w:rsidRDefault="00D865BC" w:rsidP="00D02EE3">
            <w:pPr>
              <w:pStyle w:val="a4"/>
              <w:jc w:val="both"/>
              <w:rPr>
                <w:sz w:val="20"/>
                <w:szCs w:val="20"/>
              </w:rPr>
            </w:pPr>
            <w:r w:rsidRPr="00D02EE3">
              <w:rPr>
                <w:sz w:val="20"/>
                <w:szCs w:val="20"/>
              </w:rPr>
              <w:t>Наличие серых карт 12</w:t>
            </w:r>
          </w:p>
          <w:p w:rsidR="00D865BC" w:rsidRPr="00D02EE3" w:rsidRDefault="00D865BC" w:rsidP="00D02EE3">
            <w:pPr>
              <w:pStyle w:val="a4"/>
              <w:jc w:val="both"/>
              <w:rPr>
                <w:sz w:val="20"/>
                <w:szCs w:val="20"/>
              </w:rPr>
            </w:pPr>
            <w:r w:rsidRPr="00D02EE3">
              <w:rPr>
                <w:sz w:val="20"/>
                <w:szCs w:val="20"/>
              </w:rPr>
              <w:t>Наличие цветовых карт 11</w:t>
            </w:r>
          </w:p>
          <w:p w:rsidR="00D865BC" w:rsidRPr="00D02EE3" w:rsidRDefault="00D865BC" w:rsidP="00D02EE3">
            <w:pPr>
              <w:pStyle w:val="a4"/>
              <w:jc w:val="both"/>
              <w:rPr>
                <w:sz w:val="20"/>
                <w:szCs w:val="20"/>
              </w:rPr>
            </w:pPr>
            <w:r w:rsidRPr="00D02EE3">
              <w:rPr>
                <w:sz w:val="20"/>
                <w:szCs w:val="20"/>
              </w:rPr>
              <w:t xml:space="preserve">Формат дисплея: </w:t>
            </w:r>
          </w:p>
          <w:p w:rsidR="00D865BC" w:rsidRPr="00D02EE3" w:rsidRDefault="00D865BC" w:rsidP="00D02EE3">
            <w:pPr>
              <w:pStyle w:val="a4"/>
              <w:jc w:val="both"/>
              <w:rPr>
                <w:sz w:val="20"/>
                <w:szCs w:val="20"/>
              </w:rPr>
            </w:pPr>
            <w:r w:rsidRPr="00D02EE3">
              <w:rPr>
                <w:sz w:val="20"/>
                <w:szCs w:val="20"/>
              </w:rPr>
              <w:t>•</w:t>
            </w:r>
            <w:r w:rsidRPr="00D02EE3">
              <w:rPr>
                <w:sz w:val="20"/>
                <w:szCs w:val="20"/>
              </w:rPr>
              <w:tab/>
              <w:t>Только М - режим</w:t>
            </w:r>
          </w:p>
          <w:p w:rsidR="00D865BC" w:rsidRPr="00D02EE3" w:rsidRDefault="00D865BC" w:rsidP="00D02EE3">
            <w:pPr>
              <w:pStyle w:val="a4"/>
              <w:jc w:val="both"/>
              <w:rPr>
                <w:sz w:val="20"/>
                <w:szCs w:val="20"/>
              </w:rPr>
            </w:pPr>
            <w:r w:rsidRPr="00D02EE3">
              <w:rPr>
                <w:sz w:val="20"/>
                <w:szCs w:val="20"/>
              </w:rPr>
              <w:t>•</w:t>
            </w:r>
            <w:r w:rsidRPr="00D02EE3">
              <w:rPr>
                <w:sz w:val="20"/>
                <w:szCs w:val="20"/>
              </w:rPr>
              <w:tab/>
              <w:t>Верх/низ, лево/право</w:t>
            </w:r>
          </w:p>
          <w:p w:rsidR="00D865BC" w:rsidRPr="00D02EE3" w:rsidRDefault="00D865BC" w:rsidP="00D02EE3">
            <w:pPr>
              <w:pStyle w:val="a4"/>
              <w:jc w:val="both"/>
              <w:rPr>
                <w:sz w:val="20"/>
                <w:szCs w:val="20"/>
              </w:rPr>
            </w:pPr>
            <w:r w:rsidRPr="00D02EE3">
              <w:rPr>
                <w:sz w:val="20"/>
                <w:szCs w:val="20"/>
              </w:rPr>
              <w:t>•</w:t>
            </w:r>
            <w:r w:rsidRPr="00D02EE3">
              <w:rPr>
                <w:sz w:val="20"/>
                <w:szCs w:val="20"/>
              </w:rPr>
              <w:tab/>
              <w:t>Размер 50/50, 30/70, 70/30</w:t>
            </w:r>
          </w:p>
          <w:p w:rsidR="00D865BC" w:rsidRPr="00D02EE3" w:rsidRDefault="00D865BC" w:rsidP="00D02EE3">
            <w:pPr>
              <w:pStyle w:val="a4"/>
              <w:jc w:val="both"/>
              <w:rPr>
                <w:sz w:val="20"/>
                <w:szCs w:val="20"/>
              </w:rPr>
            </w:pPr>
            <w:r w:rsidRPr="00D02EE3">
              <w:rPr>
                <w:sz w:val="20"/>
                <w:szCs w:val="20"/>
              </w:rPr>
              <w:t>Усиление М-режима: 0 – 100</w:t>
            </w:r>
          </w:p>
          <w:p w:rsidR="00D865BC" w:rsidRPr="00D02EE3" w:rsidRDefault="00D865BC" w:rsidP="00D02EE3">
            <w:pPr>
              <w:pStyle w:val="a4"/>
              <w:jc w:val="both"/>
              <w:rPr>
                <w:sz w:val="20"/>
                <w:szCs w:val="20"/>
              </w:rPr>
            </w:pPr>
            <w:r w:rsidRPr="00D02EE3">
              <w:rPr>
                <w:sz w:val="20"/>
                <w:szCs w:val="20"/>
              </w:rPr>
              <w:t>Изменение мощности 2 – 100</w:t>
            </w:r>
          </w:p>
          <w:p w:rsidR="00D865BC" w:rsidRPr="00D02EE3" w:rsidRDefault="00D865BC" w:rsidP="00D02EE3">
            <w:pPr>
              <w:pStyle w:val="a4"/>
              <w:jc w:val="both"/>
              <w:rPr>
                <w:sz w:val="20"/>
                <w:szCs w:val="20"/>
              </w:rPr>
            </w:pPr>
            <w:r w:rsidRPr="00D02EE3">
              <w:rPr>
                <w:sz w:val="20"/>
                <w:szCs w:val="20"/>
              </w:rPr>
              <w:t>Наличие цветного М – режима</w:t>
            </w:r>
          </w:p>
          <w:p w:rsidR="00D865BC" w:rsidRPr="00D02EE3" w:rsidRDefault="00D865BC" w:rsidP="00D02EE3">
            <w:pPr>
              <w:pStyle w:val="a4"/>
              <w:jc w:val="both"/>
              <w:rPr>
                <w:sz w:val="20"/>
                <w:szCs w:val="20"/>
              </w:rPr>
            </w:pPr>
            <w:r w:rsidRPr="00D02EE3">
              <w:rPr>
                <w:sz w:val="20"/>
                <w:szCs w:val="20"/>
              </w:rPr>
              <w:t>Наличие анатомического М - режима</w:t>
            </w:r>
          </w:p>
          <w:p w:rsidR="00D865BC" w:rsidRPr="00D02EE3" w:rsidRDefault="00D865BC" w:rsidP="00D02EE3">
            <w:pPr>
              <w:pStyle w:val="a4"/>
              <w:jc w:val="both"/>
              <w:rPr>
                <w:sz w:val="20"/>
                <w:szCs w:val="20"/>
              </w:rPr>
            </w:pPr>
            <w:r w:rsidRPr="00D02EE3">
              <w:rPr>
                <w:sz w:val="20"/>
                <w:szCs w:val="20"/>
              </w:rPr>
              <w:t xml:space="preserve">Режим цветного </w:t>
            </w:r>
            <w:proofErr w:type="spellStart"/>
            <w:r w:rsidRPr="00D02EE3">
              <w:rPr>
                <w:sz w:val="20"/>
                <w:szCs w:val="20"/>
              </w:rPr>
              <w:t>доплера</w:t>
            </w:r>
            <w:proofErr w:type="spellEnd"/>
            <w:r w:rsidRPr="00D02EE3">
              <w:rPr>
                <w:sz w:val="20"/>
                <w:szCs w:val="20"/>
              </w:rPr>
              <w:t xml:space="preserve"> (</w:t>
            </w:r>
            <w:r w:rsidRPr="00D02EE3">
              <w:rPr>
                <w:sz w:val="20"/>
                <w:szCs w:val="20"/>
                <w:lang w:val="en-US"/>
              </w:rPr>
              <w:t>CD</w:t>
            </w:r>
            <w:r w:rsidRPr="00D02EE3">
              <w:rPr>
                <w:sz w:val="20"/>
                <w:szCs w:val="20"/>
              </w:rPr>
              <w:t>)</w:t>
            </w:r>
          </w:p>
          <w:p w:rsidR="00D865BC" w:rsidRPr="00D02EE3" w:rsidRDefault="00D865BC" w:rsidP="00D02EE3">
            <w:pPr>
              <w:pStyle w:val="a4"/>
              <w:jc w:val="both"/>
              <w:rPr>
                <w:sz w:val="20"/>
                <w:szCs w:val="20"/>
              </w:rPr>
            </w:pPr>
            <w:r w:rsidRPr="00D02EE3">
              <w:rPr>
                <w:sz w:val="20"/>
                <w:szCs w:val="20"/>
              </w:rPr>
              <w:t>Наличие цветовых карт 12</w:t>
            </w:r>
          </w:p>
          <w:p w:rsidR="00D865BC" w:rsidRPr="00D02EE3" w:rsidRDefault="00D865BC" w:rsidP="00D02EE3">
            <w:pPr>
              <w:pStyle w:val="a4"/>
              <w:jc w:val="both"/>
              <w:rPr>
                <w:sz w:val="20"/>
                <w:szCs w:val="20"/>
              </w:rPr>
            </w:pPr>
            <w:r w:rsidRPr="00D02EE3">
              <w:rPr>
                <w:sz w:val="20"/>
                <w:szCs w:val="20"/>
              </w:rPr>
              <w:t>Изменение шагов базовой линии -8/8</w:t>
            </w:r>
          </w:p>
          <w:p w:rsidR="00D865BC" w:rsidRPr="00D02EE3" w:rsidRDefault="00D865BC" w:rsidP="00D02EE3">
            <w:pPr>
              <w:pStyle w:val="a4"/>
              <w:jc w:val="both"/>
              <w:rPr>
                <w:sz w:val="20"/>
                <w:szCs w:val="20"/>
              </w:rPr>
            </w:pPr>
            <w:r w:rsidRPr="00D02EE3">
              <w:rPr>
                <w:sz w:val="20"/>
                <w:szCs w:val="20"/>
              </w:rPr>
              <w:t>Изменение баланса 0-16</w:t>
            </w:r>
          </w:p>
          <w:p w:rsidR="00D865BC" w:rsidRPr="00D02EE3" w:rsidRDefault="00D865BC" w:rsidP="00D02EE3">
            <w:pPr>
              <w:pStyle w:val="a4"/>
              <w:jc w:val="both"/>
              <w:rPr>
                <w:sz w:val="20"/>
                <w:szCs w:val="20"/>
              </w:rPr>
            </w:pPr>
            <w:r w:rsidRPr="00D02EE3">
              <w:rPr>
                <w:sz w:val="20"/>
                <w:szCs w:val="20"/>
              </w:rPr>
              <w:t>Изменение плотности линии 3 шагов</w:t>
            </w:r>
          </w:p>
          <w:p w:rsidR="00D865BC" w:rsidRPr="00D02EE3" w:rsidRDefault="00D865BC" w:rsidP="00D02EE3">
            <w:pPr>
              <w:pStyle w:val="a4"/>
              <w:jc w:val="both"/>
              <w:rPr>
                <w:sz w:val="20"/>
                <w:szCs w:val="20"/>
              </w:rPr>
            </w:pPr>
            <w:proofErr w:type="gramStart"/>
            <w:r w:rsidRPr="00D02EE3">
              <w:rPr>
                <w:sz w:val="20"/>
                <w:szCs w:val="20"/>
              </w:rPr>
              <w:t>Чувствительность</w:t>
            </w:r>
            <w:proofErr w:type="gramEnd"/>
            <w:r w:rsidRPr="00D02EE3">
              <w:rPr>
                <w:sz w:val="20"/>
                <w:szCs w:val="20"/>
              </w:rPr>
              <w:t xml:space="preserve"> регулируемая 5 шагов</w:t>
            </w:r>
          </w:p>
          <w:p w:rsidR="00D865BC" w:rsidRPr="00D02EE3" w:rsidRDefault="00D865BC" w:rsidP="00D02EE3">
            <w:pPr>
              <w:pStyle w:val="a4"/>
              <w:jc w:val="both"/>
              <w:rPr>
                <w:sz w:val="20"/>
                <w:szCs w:val="20"/>
              </w:rPr>
            </w:pPr>
            <w:r w:rsidRPr="00D02EE3">
              <w:rPr>
                <w:sz w:val="20"/>
                <w:szCs w:val="20"/>
              </w:rPr>
              <w:t>Усреднение кадров 10 шагов</w:t>
            </w:r>
          </w:p>
          <w:p w:rsidR="00D865BC" w:rsidRPr="00D02EE3" w:rsidRDefault="00D865BC" w:rsidP="00D02EE3">
            <w:pPr>
              <w:pStyle w:val="a4"/>
              <w:jc w:val="both"/>
              <w:rPr>
                <w:sz w:val="20"/>
                <w:szCs w:val="20"/>
              </w:rPr>
            </w:pPr>
            <w:r w:rsidRPr="00D02EE3">
              <w:rPr>
                <w:sz w:val="20"/>
                <w:szCs w:val="20"/>
              </w:rPr>
              <w:t>Инвертирование шкалы: вкл., выкл.</w:t>
            </w:r>
          </w:p>
          <w:p w:rsidR="00D865BC" w:rsidRPr="00D02EE3" w:rsidRDefault="00D865BC" w:rsidP="00D02EE3">
            <w:pPr>
              <w:pStyle w:val="a4"/>
              <w:jc w:val="both"/>
              <w:rPr>
                <w:sz w:val="20"/>
                <w:szCs w:val="20"/>
              </w:rPr>
            </w:pPr>
            <w:proofErr w:type="gramStart"/>
            <w:r w:rsidRPr="00D02EE3">
              <w:rPr>
                <w:sz w:val="20"/>
                <w:szCs w:val="20"/>
              </w:rPr>
              <w:t>Усиление</w:t>
            </w:r>
            <w:proofErr w:type="gramEnd"/>
            <w:r w:rsidRPr="00D02EE3">
              <w:rPr>
                <w:sz w:val="20"/>
                <w:szCs w:val="20"/>
              </w:rPr>
              <w:t xml:space="preserve"> регулируемое 0 - 100</w:t>
            </w:r>
          </w:p>
          <w:p w:rsidR="00D865BC" w:rsidRPr="00D02EE3" w:rsidRDefault="00D865BC" w:rsidP="00D02EE3">
            <w:pPr>
              <w:pStyle w:val="a4"/>
              <w:jc w:val="both"/>
              <w:rPr>
                <w:sz w:val="20"/>
                <w:szCs w:val="20"/>
              </w:rPr>
            </w:pPr>
            <w:proofErr w:type="gramStart"/>
            <w:r w:rsidRPr="00D02EE3">
              <w:rPr>
                <w:sz w:val="20"/>
                <w:szCs w:val="20"/>
              </w:rPr>
              <w:t>Мощность</w:t>
            </w:r>
            <w:proofErr w:type="gramEnd"/>
            <w:r w:rsidRPr="00D02EE3">
              <w:rPr>
                <w:sz w:val="20"/>
                <w:szCs w:val="20"/>
              </w:rPr>
              <w:t xml:space="preserve"> регулируемая 2 - 100</w:t>
            </w:r>
          </w:p>
          <w:p w:rsidR="00D865BC" w:rsidRPr="00D02EE3" w:rsidRDefault="00D865BC" w:rsidP="00D02EE3">
            <w:pPr>
              <w:pStyle w:val="a4"/>
              <w:jc w:val="both"/>
              <w:rPr>
                <w:sz w:val="20"/>
                <w:szCs w:val="20"/>
              </w:rPr>
            </w:pPr>
            <w:r w:rsidRPr="00D02EE3">
              <w:rPr>
                <w:sz w:val="20"/>
                <w:szCs w:val="20"/>
              </w:rPr>
              <w:t>Фильтр регулируемый не менее 4 шагов</w:t>
            </w:r>
          </w:p>
          <w:p w:rsidR="00D865BC" w:rsidRPr="00D02EE3" w:rsidRDefault="00D865BC" w:rsidP="00D02EE3">
            <w:pPr>
              <w:pStyle w:val="a4"/>
              <w:jc w:val="both"/>
              <w:rPr>
                <w:sz w:val="20"/>
                <w:szCs w:val="20"/>
              </w:rPr>
            </w:pPr>
            <w:r w:rsidRPr="00D02EE3">
              <w:rPr>
                <w:sz w:val="20"/>
                <w:szCs w:val="20"/>
              </w:rPr>
              <w:t xml:space="preserve">ЧПИ 0,1 – 19,5 </w:t>
            </w:r>
            <w:r w:rsidRPr="00D02EE3">
              <w:rPr>
                <w:sz w:val="20"/>
                <w:szCs w:val="20"/>
                <w:lang w:val="en-US"/>
              </w:rPr>
              <w:t>KHz</w:t>
            </w:r>
          </w:p>
          <w:p w:rsidR="00D865BC" w:rsidRPr="00D02EE3" w:rsidRDefault="00D865BC" w:rsidP="00D02EE3">
            <w:pPr>
              <w:pStyle w:val="a4"/>
              <w:jc w:val="both"/>
              <w:rPr>
                <w:sz w:val="20"/>
                <w:szCs w:val="20"/>
              </w:rPr>
            </w:pPr>
            <w:r w:rsidRPr="00D02EE3">
              <w:rPr>
                <w:sz w:val="20"/>
                <w:szCs w:val="20"/>
              </w:rPr>
              <w:t xml:space="preserve">Режим энергетического </w:t>
            </w:r>
            <w:proofErr w:type="spellStart"/>
            <w:r w:rsidRPr="00D02EE3">
              <w:rPr>
                <w:sz w:val="20"/>
                <w:szCs w:val="20"/>
              </w:rPr>
              <w:t>доплера</w:t>
            </w:r>
            <w:proofErr w:type="spellEnd"/>
            <w:r w:rsidRPr="00D02EE3">
              <w:rPr>
                <w:sz w:val="20"/>
                <w:szCs w:val="20"/>
              </w:rPr>
              <w:t xml:space="preserve"> (</w:t>
            </w:r>
            <w:r w:rsidRPr="00D02EE3">
              <w:rPr>
                <w:sz w:val="20"/>
                <w:szCs w:val="20"/>
                <w:lang w:val="en-US"/>
              </w:rPr>
              <w:t>PD</w:t>
            </w:r>
            <w:r w:rsidRPr="00D02EE3">
              <w:rPr>
                <w:sz w:val="20"/>
                <w:szCs w:val="20"/>
              </w:rPr>
              <w:t>)</w:t>
            </w:r>
          </w:p>
          <w:p w:rsidR="00D865BC" w:rsidRPr="00D02EE3" w:rsidRDefault="00D865BC" w:rsidP="00D02EE3">
            <w:pPr>
              <w:pStyle w:val="a4"/>
              <w:jc w:val="both"/>
              <w:rPr>
                <w:sz w:val="20"/>
                <w:szCs w:val="20"/>
              </w:rPr>
            </w:pPr>
            <w:r w:rsidRPr="00D02EE3">
              <w:rPr>
                <w:sz w:val="20"/>
                <w:szCs w:val="20"/>
              </w:rPr>
              <w:t>Наличие цветовых карт 12</w:t>
            </w:r>
          </w:p>
          <w:p w:rsidR="00D865BC" w:rsidRPr="00D02EE3" w:rsidRDefault="00D865BC" w:rsidP="00D02EE3">
            <w:pPr>
              <w:pStyle w:val="a4"/>
              <w:jc w:val="both"/>
              <w:rPr>
                <w:sz w:val="20"/>
                <w:szCs w:val="20"/>
              </w:rPr>
            </w:pPr>
            <w:r w:rsidRPr="00D02EE3">
              <w:rPr>
                <w:sz w:val="20"/>
                <w:szCs w:val="20"/>
              </w:rPr>
              <w:t>Изменение баланса 0-16</w:t>
            </w:r>
          </w:p>
          <w:p w:rsidR="00D865BC" w:rsidRPr="00D02EE3" w:rsidRDefault="00D865BC" w:rsidP="00D02EE3">
            <w:pPr>
              <w:pStyle w:val="a4"/>
              <w:jc w:val="both"/>
              <w:rPr>
                <w:sz w:val="20"/>
                <w:szCs w:val="20"/>
              </w:rPr>
            </w:pPr>
            <w:r w:rsidRPr="00D02EE3">
              <w:rPr>
                <w:sz w:val="20"/>
                <w:szCs w:val="20"/>
              </w:rPr>
              <w:t>Изменение плотности линии 3 шага</w:t>
            </w:r>
          </w:p>
          <w:p w:rsidR="00D865BC" w:rsidRPr="00D02EE3" w:rsidRDefault="00D865BC" w:rsidP="00D02EE3">
            <w:pPr>
              <w:pStyle w:val="a4"/>
              <w:jc w:val="both"/>
              <w:rPr>
                <w:sz w:val="20"/>
                <w:szCs w:val="20"/>
              </w:rPr>
            </w:pPr>
            <w:proofErr w:type="gramStart"/>
            <w:r w:rsidRPr="00D02EE3">
              <w:rPr>
                <w:sz w:val="20"/>
                <w:szCs w:val="20"/>
              </w:rPr>
              <w:t>Чувствительность</w:t>
            </w:r>
            <w:proofErr w:type="gramEnd"/>
            <w:r w:rsidRPr="00D02EE3">
              <w:rPr>
                <w:sz w:val="20"/>
                <w:szCs w:val="20"/>
              </w:rPr>
              <w:t xml:space="preserve"> регулируемая 5 шагов</w:t>
            </w:r>
          </w:p>
          <w:p w:rsidR="00D865BC" w:rsidRPr="00D02EE3" w:rsidRDefault="00D865BC" w:rsidP="00D02EE3">
            <w:pPr>
              <w:pStyle w:val="a4"/>
              <w:jc w:val="both"/>
              <w:rPr>
                <w:sz w:val="20"/>
                <w:szCs w:val="20"/>
              </w:rPr>
            </w:pPr>
            <w:r w:rsidRPr="00D02EE3">
              <w:rPr>
                <w:sz w:val="20"/>
                <w:szCs w:val="20"/>
              </w:rPr>
              <w:t>Усреднение кадров 5 шагов</w:t>
            </w:r>
          </w:p>
          <w:p w:rsidR="00D865BC" w:rsidRPr="00D02EE3" w:rsidRDefault="00D865BC" w:rsidP="00D02EE3">
            <w:pPr>
              <w:pStyle w:val="a4"/>
              <w:jc w:val="both"/>
              <w:rPr>
                <w:sz w:val="20"/>
                <w:szCs w:val="20"/>
              </w:rPr>
            </w:pPr>
            <w:proofErr w:type="gramStart"/>
            <w:r w:rsidRPr="00D02EE3">
              <w:rPr>
                <w:sz w:val="20"/>
                <w:szCs w:val="20"/>
              </w:rPr>
              <w:t>Усиление</w:t>
            </w:r>
            <w:proofErr w:type="gramEnd"/>
            <w:r w:rsidRPr="00D02EE3">
              <w:rPr>
                <w:sz w:val="20"/>
                <w:szCs w:val="20"/>
              </w:rPr>
              <w:t xml:space="preserve"> регулируемое 0 - 100</w:t>
            </w:r>
          </w:p>
          <w:p w:rsidR="00D865BC" w:rsidRPr="00D02EE3" w:rsidRDefault="00D865BC" w:rsidP="00D02EE3">
            <w:pPr>
              <w:pStyle w:val="a4"/>
              <w:jc w:val="both"/>
              <w:rPr>
                <w:sz w:val="20"/>
                <w:szCs w:val="20"/>
              </w:rPr>
            </w:pPr>
            <w:proofErr w:type="gramStart"/>
            <w:r w:rsidRPr="00D02EE3">
              <w:rPr>
                <w:sz w:val="20"/>
                <w:szCs w:val="20"/>
              </w:rPr>
              <w:t>Мощность</w:t>
            </w:r>
            <w:proofErr w:type="gramEnd"/>
            <w:r w:rsidRPr="00D02EE3">
              <w:rPr>
                <w:sz w:val="20"/>
                <w:szCs w:val="20"/>
              </w:rPr>
              <w:t xml:space="preserve"> регулируемая 2 - 100</w:t>
            </w:r>
          </w:p>
          <w:p w:rsidR="00D865BC" w:rsidRPr="00D02EE3" w:rsidRDefault="00D865BC" w:rsidP="00D02EE3">
            <w:pPr>
              <w:pStyle w:val="a4"/>
              <w:jc w:val="both"/>
              <w:rPr>
                <w:sz w:val="20"/>
                <w:szCs w:val="20"/>
              </w:rPr>
            </w:pPr>
            <w:r w:rsidRPr="00D02EE3">
              <w:rPr>
                <w:sz w:val="20"/>
                <w:szCs w:val="20"/>
              </w:rPr>
              <w:t xml:space="preserve">Фильтр </w:t>
            </w:r>
            <w:proofErr w:type="gramStart"/>
            <w:r w:rsidRPr="00D02EE3">
              <w:rPr>
                <w:sz w:val="20"/>
                <w:szCs w:val="20"/>
              </w:rPr>
              <w:t>регулируемый  4</w:t>
            </w:r>
            <w:proofErr w:type="gramEnd"/>
            <w:r w:rsidRPr="00D02EE3">
              <w:rPr>
                <w:sz w:val="20"/>
                <w:szCs w:val="20"/>
              </w:rPr>
              <w:t xml:space="preserve"> шага</w:t>
            </w:r>
          </w:p>
          <w:p w:rsidR="00D865BC" w:rsidRPr="00D02EE3" w:rsidRDefault="00D865BC" w:rsidP="00D02EE3">
            <w:pPr>
              <w:pStyle w:val="a4"/>
              <w:jc w:val="both"/>
              <w:rPr>
                <w:sz w:val="20"/>
                <w:szCs w:val="20"/>
              </w:rPr>
            </w:pPr>
            <w:r w:rsidRPr="00D02EE3">
              <w:rPr>
                <w:sz w:val="20"/>
                <w:szCs w:val="20"/>
              </w:rPr>
              <w:lastRenderedPageBreak/>
              <w:t xml:space="preserve">ЧПИ 0,1 – 19,5 </w:t>
            </w:r>
            <w:r w:rsidRPr="00D02EE3">
              <w:rPr>
                <w:sz w:val="20"/>
                <w:szCs w:val="20"/>
                <w:lang w:val="en-US"/>
              </w:rPr>
              <w:t>KHz</w:t>
            </w:r>
          </w:p>
          <w:p w:rsidR="00D865BC" w:rsidRPr="00D02EE3" w:rsidRDefault="00D865BC" w:rsidP="00D02EE3">
            <w:pPr>
              <w:pStyle w:val="a4"/>
              <w:jc w:val="both"/>
              <w:rPr>
                <w:sz w:val="20"/>
                <w:szCs w:val="20"/>
              </w:rPr>
            </w:pPr>
            <w:r w:rsidRPr="00D02EE3">
              <w:rPr>
                <w:sz w:val="20"/>
                <w:szCs w:val="20"/>
              </w:rPr>
              <w:t xml:space="preserve">Режим импульсно-волнового </w:t>
            </w:r>
            <w:proofErr w:type="spellStart"/>
            <w:r w:rsidRPr="00D02EE3">
              <w:rPr>
                <w:sz w:val="20"/>
                <w:szCs w:val="20"/>
              </w:rPr>
              <w:t>доплера</w:t>
            </w:r>
            <w:proofErr w:type="spellEnd"/>
            <w:r w:rsidRPr="00D02EE3">
              <w:rPr>
                <w:sz w:val="20"/>
                <w:szCs w:val="20"/>
              </w:rPr>
              <w:t xml:space="preserve"> (</w:t>
            </w:r>
            <w:r w:rsidRPr="00D02EE3">
              <w:rPr>
                <w:sz w:val="20"/>
                <w:szCs w:val="20"/>
                <w:lang w:val="en-US"/>
              </w:rPr>
              <w:t>PWD</w:t>
            </w:r>
            <w:r w:rsidRPr="00D02EE3">
              <w:rPr>
                <w:sz w:val="20"/>
                <w:szCs w:val="20"/>
              </w:rPr>
              <w:t>)</w:t>
            </w:r>
          </w:p>
          <w:p w:rsidR="00D865BC" w:rsidRPr="00D02EE3" w:rsidRDefault="00D865BC" w:rsidP="00D02EE3">
            <w:pPr>
              <w:pStyle w:val="a4"/>
              <w:jc w:val="both"/>
              <w:rPr>
                <w:sz w:val="20"/>
                <w:szCs w:val="20"/>
              </w:rPr>
            </w:pPr>
            <w:r w:rsidRPr="00D02EE3">
              <w:rPr>
                <w:sz w:val="20"/>
                <w:szCs w:val="20"/>
              </w:rPr>
              <w:t>Автоматическое измерение: вкл., выкл.</w:t>
            </w:r>
          </w:p>
          <w:p w:rsidR="00D865BC" w:rsidRPr="00D02EE3" w:rsidRDefault="00D865BC" w:rsidP="00D02EE3">
            <w:pPr>
              <w:pStyle w:val="a4"/>
              <w:jc w:val="both"/>
              <w:rPr>
                <w:sz w:val="20"/>
                <w:szCs w:val="20"/>
              </w:rPr>
            </w:pPr>
            <w:r w:rsidRPr="00D02EE3">
              <w:rPr>
                <w:sz w:val="20"/>
                <w:szCs w:val="20"/>
              </w:rPr>
              <w:t>Изменение шагов базовой линии -8/8</w:t>
            </w:r>
          </w:p>
          <w:p w:rsidR="00D865BC" w:rsidRPr="00D02EE3" w:rsidRDefault="00D865BC" w:rsidP="00D02EE3">
            <w:pPr>
              <w:pStyle w:val="a4"/>
              <w:jc w:val="both"/>
              <w:rPr>
                <w:sz w:val="20"/>
                <w:szCs w:val="20"/>
              </w:rPr>
            </w:pPr>
            <w:r w:rsidRPr="00D02EE3">
              <w:rPr>
                <w:sz w:val="20"/>
                <w:szCs w:val="20"/>
              </w:rPr>
              <w:t>Наличие цветовых карт 11</w:t>
            </w:r>
          </w:p>
          <w:p w:rsidR="00D865BC" w:rsidRPr="00D02EE3" w:rsidRDefault="00D865BC" w:rsidP="00D02EE3">
            <w:pPr>
              <w:pStyle w:val="a4"/>
              <w:jc w:val="both"/>
              <w:rPr>
                <w:sz w:val="20"/>
                <w:szCs w:val="20"/>
              </w:rPr>
            </w:pPr>
            <w:r w:rsidRPr="00D02EE3">
              <w:rPr>
                <w:sz w:val="20"/>
                <w:szCs w:val="20"/>
              </w:rPr>
              <w:t>Наличие доплеровских карт 12</w:t>
            </w:r>
          </w:p>
          <w:p w:rsidR="00D865BC" w:rsidRPr="00D02EE3" w:rsidRDefault="00D865BC" w:rsidP="00D02EE3">
            <w:pPr>
              <w:pStyle w:val="a4"/>
              <w:jc w:val="both"/>
              <w:rPr>
                <w:sz w:val="20"/>
                <w:szCs w:val="20"/>
              </w:rPr>
            </w:pPr>
            <w:r w:rsidRPr="00D02EE3">
              <w:rPr>
                <w:sz w:val="20"/>
                <w:szCs w:val="20"/>
              </w:rPr>
              <w:t xml:space="preserve">Формат дисплея: </w:t>
            </w:r>
          </w:p>
          <w:p w:rsidR="00D865BC" w:rsidRPr="00D02EE3" w:rsidRDefault="00D865BC" w:rsidP="00D02EE3">
            <w:pPr>
              <w:pStyle w:val="a4"/>
              <w:jc w:val="both"/>
              <w:rPr>
                <w:sz w:val="20"/>
                <w:szCs w:val="20"/>
              </w:rPr>
            </w:pPr>
            <w:r w:rsidRPr="00D02EE3">
              <w:rPr>
                <w:sz w:val="20"/>
                <w:szCs w:val="20"/>
              </w:rPr>
              <w:t>•</w:t>
            </w:r>
            <w:r w:rsidRPr="00D02EE3">
              <w:rPr>
                <w:sz w:val="20"/>
                <w:szCs w:val="20"/>
              </w:rPr>
              <w:tab/>
              <w:t xml:space="preserve">Только </w:t>
            </w:r>
            <w:r w:rsidRPr="00D02EE3">
              <w:rPr>
                <w:sz w:val="20"/>
                <w:szCs w:val="20"/>
                <w:lang w:val="en-US"/>
              </w:rPr>
              <w:t>PWD</w:t>
            </w:r>
          </w:p>
          <w:p w:rsidR="00D865BC" w:rsidRPr="00D02EE3" w:rsidRDefault="00D865BC" w:rsidP="00D02EE3">
            <w:pPr>
              <w:pStyle w:val="a4"/>
              <w:jc w:val="both"/>
              <w:rPr>
                <w:sz w:val="20"/>
                <w:szCs w:val="20"/>
              </w:rPr>
            </w:pPr>
            <w:r w:rsidRPr="00D02EE3">
              <w:rPr>
                <w:sz w:val="20"/>
                <w:szCs w:val="20"/>
              </w:rPr>
              <w:t>•</w:t>
            </w:r>
            <w:r w:rsidRPr="00D02EE3">
              <w:rPr>
                <w:sz w:val="20"/>
                <w:szCs w:val="20"/>
              </w:rPr>
              <w:tab/>
              <w:t>Верх/низ, лево/право</w:t>
            </w:r>
          </w:p>
          <w:p w:rsidR="00D865BC" w:rsidRPr="00D02EE3" w:rsidRDefault="00D865BC" w:rsidP="00D02EE3">
            <w:pPr>
              <w:pStyle w:val="a4"/>
              <w:jc w:val="both"/>
              <w:rPr>
                <w:sz w:val="20"/>
                <w:szCs w:val="20"/>
              </w:rPr>
            </w:pPr>
            <w:r w:rsidRPr="00D02EE3">
              <w:rPr>
                <w:sz w:val="20"/>
                <w:szCs w:val="20"/>
              </w:rPr>
              <w:t>•</w:t>
            </w:r>
            <w:r w:rsidRPr="00D02EE3">
              <w:rPr>
                <w:sz w:val="20"/>
                <w:szCs w:val="20"/>
              </w:rPr>
              <w:tab/>
              <w:t>Размер 50/50, 30/70, 70/30</w:t>
            </w:r>
          </w:p>
          <w:p w:rsidR="00D865BC" w:rsidRPr="00D02EE3" w:rsidRDefault="00D865BC" w:rsidP="00D02EE3">
            <w:pPr>
              <w:pStyle w:val="a4"/>
              <w:jc w:val="both"/>
              <w:rPr>
                <w:sz w:val="20"/>
                <w:szCs w:val="20"/>
              </w:rPr>
            </w:pPr>
            <w:r w:rsidRPr="00D02EE3">
              <w:rPr>
                <w:sz w:val="20"/>
                <w:szCs w:val="20"/>
              </w:rPr>
              <w:t>Максимальный динамический диапазон 256</w:t>
            </w:r>
          </w:p>
          <w:p w:rsidR="00D865BC" w:rsidRPr="00D02EE3" w:rsidRDefault="00D865BC" w:rsidP="00D02EE3">
            <w:pPr>
              <w:pStyle w:val="a4"/>
              <w:jc w:val="both"/>
              <w:rPr>
                <w:sz w:val="20"/>
                <w:szCs w:val="20"/>
              </w:rPr>
            </w:pPr>
            <w:r w:rsidRPr="00D02EE3">
              <w:rPr>
                <w:sz w:val="20"/>
                <w:szCs w:val="20"/>
              </w:rPr>
              <w:t xml:space="preserve">ЧПИ 1 – 22,5 </w:t>
            </w:r>
            <w:r w:rsidRPr="00D02EE3">
              <w:rPr>
                <w:sz w:val="20"/>
                <w:szCs w:val="20"/>
                <w:lang w:val="en-US"/>
              </w:rPr>
              <w:t>KHz</w:t>
            </w:r>
          </w:p>
          <w:p w:rsidR="00D865BC" w:rsidRPr="00D02EE3" w:rsidRDefault="00D865BC" w:rsidP="00D02EE3">
            <w:pPr>
              <w:pStyle w:val="a4"/>
              <w:jc w:val="both"/>
              <w:rPr>
                <w:sz w:val="20"/>
                <w:szCs w:val="20"/>
              </w:rPr>
            </w:pPr>
            <w:r w:rsidRPr="00D02EE3">
              <w:rPr>
                <w:sz w:val="20"/>
                <w:szCs w:val="20"/>
              </w:rPr>
              <w:t>Скорость развертки 15 – 117 мм/сек</w:t>
            </w:r>
          </w:p>
          <w:p w:rsidR="00D865BC" w:rsidRPr="00D02EE3" w:rsidRDefault="00D865BC" w:rsidP="00D02EE3">
            <w:pPr>
              <w:pStyle w:val="a4"/>
              <w:jc w:val="both"/>
              <w:rPr>
                <w:sz w:val="20"/>
                <w:szCs w:val="20"/>
              </w:rPr>
            </w:pPr>
            <w:proofErr w:type="gramStart"/>
            <w:r w:rsidRPr="00D02EE3">
              <w:rPr>
                <w:sz w:val="20"/>
                <w:szCs w:val="20"/>
              </w:rPr>
              <w:t>Усиление</w:t>
            </w:r>
            <w:proofErr w:type="gramEnd"/>
            <w:r w:rsidRPr="00D02EE3">
              <w:rPr>
                <w:sz w:val="20"/>
                <w:szCs w:val="20"/>
              </w:rPr>
              <w:t xml:space="preserve"> регулируемое 0 - 100</w:t>
            </w:r>
          </w:p>
          <w:p w:rsidR="00D865BC" w:rsidRPr="00D02EE3" w:rsidRDefault="00D865BC" w:rsidP="00D02EE3">
            <w:pPr>
              <w:pStyle w:val="a4"/>
              <w:jc w:val="both"/>
              <w:rPr>
                <w:sz w:val="20"/>
                <w:szCs w:val="20"/>
              </w:rPr>
            </w:pPr>
            <w:proofErr w:type="gramStart"/>
            <w:r w:rsidRPr="00D02EE3">
              <w:rPr>
                <w:sz w:val="20"/>
                <w:szCs w:val="20"/>
              </w:rPr>
              <w:t>Мощность</w:t>
            </w:r>
            <w:proofErr w:type="gramEnd"/>
            <w:r w:rsidRPr="00D02EE3">
              <w:rPr>
                <w:sz w:val="20"/>
                <w:szCs w:val="20"/>
              </w:rPr>
              <w:t xml:space="preserve"> регулируемая 2 - 100</w:t>
            </w:r>
          </w:p>
          <w:p w:rsidR="00D865BC" w:rsidRPr="00D02EE3" w:rsidRDefault="00D865BC" w:rsidP="00D02EE3">
            <w:pPr>
              <w:pStyle w:val="a4"/>
              <w:jc w:val="both"/>
              <w:rPr>
                <w:sz w:val="20"/>
                <w:szCs w:val="20"/>
              </w:rPr>
            </w:pPr>
            <w:r w:rsidRPr="00D02EE3">
              <w:rPr>
                <w:sz w:val="20"/>
                <w:szCs w:val="20"/>
              </w:rPr>
              <w:t>Инвертирование шкалы: вкл., выкл.</w:t>
            </w:r>
          </w:p>
          <w:p w:rsidR="00D865BC" w:rsidRPr="00D02EE3" w:rsidRDefault="00D865BC" w:rsidP="00D02EE3">
            <w:pPr>
              <w:pStyle w:val="a4"/>
              <w:jc w:val="both"/>
              <w:rPr>
                <w:sz w:val="20"/>
                <w:szCs w:val="20"/>
              </w:rPr>
            </w:pPr>
            <w:r w:rsidRPr="00D02EE3">
              <w:rPr>
                <w:sz w:val="20"/>
                <w:szCs w:val="20"/>
              </w:rPr>
              <w:t>Смешанный режим: вкл., выкл.</w:t>
            </w:r>
          </w:p>
          <w:p w:rsidR="00D865BC" w:rsidRPr="00D02EE3" w:rsidRDefault="00D865BC" w:rsidP="00D02EE3">
            <w:pPr>
              <w:pStyle w:val="a4"/>
              <w:jc w:val="both"/>
              <w:rPr>
                <w:sz w:val="20"/>
                <w:szCs w:val="20"/>
              </w:rPr>
            </w:pPr>
            <w:proofErr w:type="gramStart"/>
            <w:r w:rsidRPr="00D02EE3">
              <w:rPr>
                <w:sz w:val="20"/>
                <w:szCs w:val="20"/>
              </w:rPr>
              <w:t>Громкость звука</w:t>
            </w:r>
            <w:proofErr w:type="gramEnd"/>
            <w:r w:rsidRPr="00D02EE3">
              <w:rPr>
                <w:sz w:val="20"/>
                <w:szCs w:val="20"/>
              </w:rPr>
              <w:t xml:space="preserve"> регулируемая 0 – 100%</w:t>
            </w:r>
          </w:p>
          <w:p w:rsidR="00D865BC" w:rsidRPr="00D02EE3" w:rsidRDefault="00D865BC" w:rsidP="00D02EE3">
            <w:pPr>
              <w:pStyle w:val="a4"/>
              <w:jc w:val="both"/>
              <w:rPr>
                <w:sz w:val="20"/>
                <w:szCs w:val="20"/>
              </w:rPr>
            </w:pPr>
            <w:r w:rsidRPr="00D02EE3">
              <w:rPr>
                <w:sz w:val="20"/>
                <w:szCs w:val="20"/>
              </w:rPr>
              <w:t>Размер контрольного объема регулируемая 0.5 – 25 мм</w:t>
            </w:r>
          </w:p>
          <w:p w:rsidR="00D865BC" w:rsidRPr="00D02EE3" w:rsidRDefault="00D865BC" w:rsidP="00D02EE3">
            <w:pPr>
              <w:pStyle w:val="a4"/>
              <w:jc w:val="both"/>
              <w:rPr>
                <w:sz w:val="20"/>
                <w:szCs w:val="20"/>
              </w:rPr>
            </w:pPr>
            <w:r w:rsidRPr="00D02EE3">
              <w:rPr>
                <w:sz w:val="20"/>
                <w:szCs w:val="20"/>
              </w:rPr>
              <w:t>Фильтр регулируемый до 4</w:t>
            </w:r>
          </w:p>
          <w:p w:rsidR="00D865BC" w:rsidRPr="00D02EE3" w:rsidRDefault="00D865BC" w:rsidP="00D02EE3">
            <w:pPr>
              <w:pStyle w:val="a4"/>
              <w:jc w:val="both"/>
              <w:rPr>
                <w:sz w:val="20"/>
                <w:szCs w:val="20"/>
              </w:rPr>
            </w:pPr>
            <w:r w:rsidRPr="00D02EE3">
              <w:rPr>
                <w:sz w:val="20"/>
                <w:szCs w:val="20"/>
              </w:rPr>
              <w:t xml:space="preserve">Постоянно волновой </w:t>
            </w:r>
            <w:proofErr w:type="spellStart"/>
            <w:r w:rsidRPr="00D02EE3">
              <w:rPr>
                <w:sz w:val="20"/>
                <w:szCs w:val="20"/>
              </w:rPr>
              <w:t>доплер</w:t>
            </w:r>
            <w:proofErr w:type="spellEnd"/>
            <w:r w:rsidRPr="00D02EE3">
              <w:rPr>
                <w:sz w:val="20"/>
                <w:szCs w:val="20"/>
              </w:rPr>
              <w:t xml:space="preserve"> (</w:t>
            </w:r>
            <w:r w:rsidRPr="00D02EE3">
              <w:rPr>
                <w:sz w:val="20"/>
                <w:szCs w:val="20"/>
                <w:lang w:val="en-US"/>
              </w:rPr>
              <w:t>CWD</w:t>
            </w:r>
            <w:r w:rsidRPr="00D02EE3">
              <w:rPr>
                <w:sz w:val="20"/>
                <w:szCs w:val="20"/>
              </w:rPr>
              <w:t>)</w:t>
            </w:r>
          </w:p>
          <w:p w:rsidR="00D865BC" w:rsidRPr="00D02EE3" w:rsidRDefault="00D865BC" w:rsidP="00D02EE3">
            <w:pPr>
              <w:pStyle w:val="a4"/>
              <w:jc w:val="both"/>
              <w:rPr>
                <w:sz w:val="20"/>
                <w:szCs w:val="20"/>
              </w:rPr>
            </w:pPr>
            <w:r w:rsidRPr="00D02EE3">
              <w:rPr>
                <w:sz w:val="20"/>
                <w:szCs w:val="20"/>
              </w:rPr>
              <w:t>Автоматическое измерение: вкл., выкл.</w:t>
            </w:r>
          </w:p>
          <w:p w:rsidR="00D865BC" w:rsidRPr="00D02EE3" w:rsidRDefault="00D865BC" w:rsidP="00D02EE3">
            <w:pPr>
              <w:pStyle w:val="a4"/>
              <w:jc w:val="both"/>
              <w:rPr>
                <w:sz w:val="20"/>
                <w:szCs w:val="20"/>
              </w:rPr>
            </w:pPr>
            <w:r w:rsidRPr="00D02EE3">
              <w:rPr>
                <w:sz w:val="20"/>
                <w:szCs w:val="20"/>
              </w:rPr>
              <w:t>Изменение шагов базовой линии -8/8</w:t>
            </w:r>
          </w:p>
          <w:p w:rsidR="00D865BC" w:rsidRPr="00D02EE3" w:rsidRDefault="00D865BC" w:rsidP="00D02EE3">
            <w:pPr>
              <w:pStyle w:val="a4"/>
              <w:jc w:val="both"/>
              <w:rPr>
                <w:sz w:val="20"/>
                <w:szCs w:val="20"/>
              </w:rPr>
            </w:pPr>
            <w:r w:rsidRPr="00D02EE3">
              <w:rPr>
                <w:sz w:val="20"/>
                <w:szCs w:val="20"/>
              </w:rPr>
              <w:t>Наличие цветовых карт 11</w:t>
            </w:r>
          </w:p>
          <w:p w:rsidR="00D865BC" w:rsidRPr="00D02EE3" w:rsidRDefault="00D865BC" w:rsidP="00D02EE3">
            <w:pPr>
              <w:pStyle w:val="a4"/>
              <w:jc w:val="both"/>
              <w:rPr>
                <w:sz w:val="20"/>
                <w:szCs w:val="20"/>
              </w:rPr>
            </w:pPr>
            <w:r w:rsidRPr="00D02EE3">
              <w:rPr>
                <w:sz w:val="20"/>
                <w:szCs w:val="20"/>
              </w:rPr>
              <w:t xml:space="preserve">Наличие </w:t>
            </w:r>
            <w:proofErr w:type="spellStart"/>
            <w:r w:rsidRPr="00D02EE3">
              <w:rPr>
                <w:sz w:val="20"/>
                <w:szCs w:val="20"/>
              </w:rPr>
              <w:t>доплнровских</w:t>
            </w:r>
            <w:proofErr w:type="spellEnd"/>
            <w:r w:rsidRPr="00D02EE3">
              <w:rPr>
                <w:sz w:val="20"/>
                <w:szCs w:val="20"/>
              </w:rPr>
              <w:t xml:space="preserve"> карт 12</w:t>
            </w:r>
          </w:p>
          <w:p w:rsidR="00D865BC" w:rsidRPr="00D02EE3" w:rsidRDefault="00D865BC" w:rsidP="00D02EE3">
            <w:pPr>
              <w:pStyle w:val="a4"/>
              <w:jc w:val="both"/>
              <w:rPr>
                <w:sz w:val="20"/>
                <w:szCs w:val="20"/>
              </w:rPr>
            </w:pPr>
            <w:r w:rsidRPr="00D02EE3">
              <w:rPr>
                <w:sz w:val="20"/>
                <w:szCs w:val="20"/>
              </w:rPr>
              <w:t xml:space="preserve">Формат дисплея: </w:t>
            </w:r>
          </w:p>
          <w:p w:rsidR="00D865BC" w:rsidRPr="00D02EE3" w:rsidRDefault="00D865BC" w:rsidP="00D02EE3">
            <w:pPr>
              <w:pStyle w:val="a4"/>
              <w:jc w:val="both"/>
              <w:rPr>
                <w:sz w:val="20"/>
                <w:szCs w:val="20"/>
              </w:rPr>
            </w:pPr>
            <w:r w:rsidRPr="00D02EE3">
              <w:rPr>
                <w:sz w:val="20"/>
                <w:szCs w:val="20"/>
              </w:rPr>
              <w:t>•</w:t>
            </w:r>
            <w:r w:rsidRPr="00D02EE3">
              <w:rPr>
                <w:sz w:val="20"/>
                <w:szCs w:val="20"/>
              </w:rPr>
              <w:tab/>
              <w:t>Только С</w:t>
            </w:r>
            <w:r w:rsidRPr="00D02EE3">
              <w:rPr>
                <w:sz w:val="20"/>
                <w:szCs w:val="20"/>
                <w:lang w:val="en-US"/>
              </w:rPr>
              <w:t>WD</w:t>
            </w:r>
          </w:p>
          <w:p w:rsidR="00D865BC" w:rsidRPr="00D02EE3" w:rsidRDefault="00D865BC" w:rsidP="00D02EE3">
            <w:pPr>
              <w:pStyle w:val="a4"/>
              <w:jc w:val="both"/>
              <w:rPr>
                <w:sz w:val="20"/>
                <w:szCs w:val="20"/>
              </w:rPr>
            </w:pPr>
            <w:r w:rsidRPr="00D02EE3">
              <w:rPr>
                <w:sz w:val="20"/>
                <w:szCs w:val="20"/>
              </w:rPr>
              <w:t>•</w:t>
            </w:r>
            <w:r w:rsidRPr="00D02EE3">
              <w:rPr>
                <w:sz w:val="20"/>
                <w:szCs w:val="20"/>
              </w:rPr>
              <w:tab/>
              <w:t>Верх/низ, лево/право</w:t>
            </w:r>
          </w:p>
          <w:p w:rsidR="00D865BC" w:rsidRPr="00D02EE3" w:rsidRDefault="00D865BC" w:rsidP="00D02EE3">
            <w:pPr>
              <w:pStyle w:val="a4"/>
              <w:jc w:val="both"/>
              <w:rPr>
                <w:sz w:val="20"/>
                <w:szCs w:val="20"/>
              </w:rPr>
            </w:pPr>
            <w:r w:rsidRPr="00D02EE3">
              <w:rPr>
                <w:sz w:val="20"/>
                <w:szCs w:val="20"/>
              </w:rPr>
              <w:t>•</w:t>
            </w:r>
            <w:r w:rsidRPr="00D02EE3">
              <w:rPr>
                <w:sz w:val="20"/>
                <w:szCs w:val="20"/>
              </w:rPr>
              <w:tab/>
              <w:t>Размер 50/50, 30/70, 70/30</w:t>
            </w:r>
          </w:p>
          <w:p w:rsidR="00D865BC" w:rsidRPr="00D02EE3" w:rsidRDefault="00D865BC" w:rsidP="00D02EE3">
            <w:pPr>
              <w:pStyle w:val="a4"/>
              <w:jc w:val="both"/>
              <w:rPr>
                <w:sz w:val="20"/>
                <w:szCs w:val="20"/>
              </w:rPr>
            </w:pPr>
            <w:r w:rsidRPr="00D02EE3">
              <w:rPr>
                <w:sz w:val="20"/>
                <w:szCs w:val="20"/>
              </w:rPr>
              <w:t>Максимальный динамический диапазон 256</w:t>
            </w:r>
          </w:p>
          <w:p w:rsidR="00D865BC" w:rsidRPr="00D02EE3" w:rsidRDefault="00D865BC" w:rsidP="00D02EE3">
            <w:pPr>
              <w:pStyle w:val="a4"/>
              <w:jc w:val="both"/>
              <w:rPr>
                <w:sz w:val="20"/>
                <w:szCs w:val="20"/>
              </w:rPr>
            </w:pPr>
            <w:proofErr w:type="gramStart"/>
            <w:r w:rsidRPr="00D02EE3">
              <w:rPr>
                <w:sz w:val="20"/>
                <w:szCs w:val="20"/>
              </w:rPr>
              <w:t>Усиление</w:t>
            </w:r>
            <w:proofErr w:type="gramEnd"/>
            <w:r w:rsidRPr="00D02EE3">
              <w:rPr>
                <w:sz w:val="20"/>
                <w:szCs w:val="20"/>
              </w:rPr>
              <w:t xml:space="preserve"> регулируемое 0 - 100</w:t>
            </w:r>
          </w:p>
          <w:p w:rsidR="00D865BC" w:rsidRPr="00D02EE3" w:rsidRDefault="00D865BC" w:rsidP="00D02EE3">
            <w:pPr>
              <w:pStyle w:val="a4"/>
              <w:jc w:val="both"/>
              <w:rPr>
                <w:sz w:val="20"/>
                <w:szCs w:val="20"/>
              </w:rPr>
            </w:pPr>
            <w:proofErr w:type="gramStart"/>
            <w:r w:rsidRPr="00D02EE3">
              <w:rPr>
                <w:sz w:val="20"/>
                <w:szCs w:val="20"/>
              </w:rPr>
              <w:t>Мощность</w:t>
            </w:r>
            <w:proofErr w:type="gramEnd"/>
            <w:r w:rsidRPr="00D02EE3">
              <w:rPr>
                <w:sz w:val="20"/>
                <w:szCs w:val="20"/>
              </w:rPr>
              <w:t xml:space="preserve"> регулируемая 2 - 100</w:t>
            </w:r>
          </w:p>
          <w:p w:rsidR="00D865BC" w:rsidRPr="00D02EE3" w:rsidRDefault="00D865BC" w:rsidP="00D02EE3">
            <w:pPr>
              <w:pStyle w:val="a4"/>
              <w:jc w:val="both"/>
              <w:rPr>
                <w:sz w:val="20"/>
                <w:szCs w:val="20"/>
              </w:rPr>
            </w:pPr>
            <w:r w:rsidRPr="00D02EE3">
              <w:rPr>
                <w:sz w:val="20"/>
                <w:szCs w:val="20"/>
              </w:rPr>
              <w:t>Инвертирование шкалы: вкл., выкл.</w:t>
            </w:r>
          </w:p>
          <w:p w:rsidR="00D865BC" w:rsidRPr="00D02EE3" w:rsidRDefault="00D865BC" w:rsidP="00D02EE3">
            <w:pPr>
              <w:pStyle w:val="a4"/>
              <w:jc w:val="both"/>
              <w:rPr>
                <w:sz w:val="20"/>
                <w:szCs w:val="20"/>
              </w:rPr>
            </w:pPr>
            <w:r w:rsidRPr="00D02EE3">
              <w:rPr>
                <w:sz w:val="20"/>
                <w:szCs w:val="20"/>
              </w:rPr>
              <w:t xml:space="preserve">Громкость звука </w:t>
            </w:r>
            <w:proofErr w:type="gramStart"/>
            <w:r w:rsidRPr="00D02EE3">
              <w:rPr>
                <w:sz w:val="20"/>
                <w:szCs w:val="20"/>
              </w:rPr>
              <w:t>регулируемая  0</w:t>
            </w:r>
            <w:proofErr w:type="gramEnd"/>
            <w:r w:rsidRPr="00D02EE3">
              <w:rPr>
                <w:sz w:val="20"/>
                <w:szCs w:val="20"/>
              </w:rPr>
              <w:t xml:space="preserve"> – 100%</w:t>
            </w:r>
          </w:p>
          <w:p w:rsidR="00D865BC" w:rsidRPr="00D02EE3" w:rsidRDefault="00D865BC" w:rsidP="00D02EE3">
            <w:pPr>
              <w:pStyle w:val="a4"/>
              <w:jc w:val="both"/>
              <w:rPr>
                <w:sz w:val="20"/>
                <w:szCs w:val="20"/>
              </w:rPr>
            </w:pPr>
            <w:r w:rsidRPr="00D02EE3">
              <w:rPr>
                <w:sz w:val="20"/>
                <w:szCs w:val="20"/>
              </w:rPr>
              <w:t>Скорость развертки 18 – 142 мм/сек</w:t>
            </w:r>
          </w:p>
          <w:p w:rsidR="00D865BC" w:rsidRPr="00D02EE3" w:rsidRDefault="00D865BC" w:rsidP="00D02EE3">
            <w:pPr>
              <w:pStyle w:val="a4"/>
              <w:jc w:val="both"/>
              <w:rPr>
                <w:sz w:val="20"/>
                <w:szCs w:val="20"/>
              </w:rPr>
            </w:pPr>
            <w:r w:rsidRPr="00D02EE3">
              <w:rPr>
                <w:sz w:val="20"/>
                <w:szCs w:val="20"/>
              </w:rPr>
              <w:t>Фильтр регулируемый до 4</w:t>
            </w:r>
          </w:p>
          <w:p w:rsidR="00D865BC" w:rsidRPr="00D02EE3" w:rsidRDefault="00D865BC" w:rsidP="00D02EE3">
            <w:pPr>
              <w:pStyle w:val="a4"/>
              <w:jc w:val="both"/>
              <w:rPr>
                <w:sz w:val="20"/>
                <w:szCs w:val="20"/>
              </w:rPr>
            </w:pPr>
            <w:r w:rsidRPr="00D02EE3">
              <w:rPr>
                <w:sz w:val="20"/>
                <w:szCs w:val="20"/>
              </w:rPr>
              <w:t>Дополнительные возможности модернизации ультразвуковой системы:</w:t>
            </w:r>
          </w:p>
          <w:p w:rsidR="00D865BC" w:rsidRPr="00D02EE3" w:rsidRDefault="00D865BC" w:rsidP="00D02EE3">
            <w:pPr>
              <w:pStyle w:val="a4"/>
              <w:jc w:val="both"/>
              <w:rPr>
                <w:sz w:val="20"/>
                <w:szCs w:val="20"/>
              </w:rPr>
            </w:pPr>
            <w:r w:rsidRPr="00D02EE3">
              <w:rPr>
                <w:sz w:val="20"/>
                <w:szCs w:val="20"/>
              </w:rPr>
              <w:t xml:space="preserve">-Возможность сетевой интеграции с </w:t>
            </w:r>
            <w:r w:rsidRPr="00D02EE3">
              <w:rPr>
                <w:sz w:val="20"/>
                <w:szCs w:val="20"/>
                <w:lang w:val="en-US"/>
              </w:rPr>
              <w:t>PACS</w:t>
            </w:r>
            <w:r w:rsidRPr="00D02EE3">
              <w:rPr>
                <w:sz w:val="20"/>
                <w:szCs w:val="20"/>
              </w:rPr>
              <w:t>-системами;</w:t>
            </w:r>
          </w:p>
          <w:p w:rsidR="00D865BC" w:rsidRPr="00D02EE3" w:rsidRDefault="00D865BC" w:rsidP="00D02EE3">
            <w:pPr>
              <w:pStyle w:val="a4"/>
              <w:jc w:val="both"/>
              <w:rPr>
                <w:sz w:val="20"/>
                <w:szCs w:val="20"/>
              </w:rPr>
            </w:pPr>
            <w:r w:rsidRPr="00D02EE3">
              <w:rPr>
                <w:sz w:val="20"/>
                <w:szCs w:val="20"/>
              </w:rPr>
              <w:t xml:space="preserve">-Модуль </w:t>
            </w:r>
            <w:proofErr w:type="spellStart"/>
            <w:r w:rsidRPr="00D02EE3">
              <w:rPr>
                <w:sz w:val="20"/>
                <w:szCs w:val="20"/>
              </w:rPr>
              <w:t>эластографии</w:t>
            </w:r>
            <w:proofErr w:type="spellEnd"/>
            <w:r w:rsidRPr="00D02EE3">
              <w:rPr>
                <w:sz w:val="20"/>
                <w:szCs w:val="20"/>
              </w:rPr>
              <w:t xml:space="preserve"> (качественная оценка) для </w:t>
            </w:r>
            <w:r w:rsidRPr="00D02EE3">
              <w:rPr>
                <w:sz w:val="20"/>
                <w:szCs w:val="20"/>
              </w:rPr>
              <w:lastRenderedPageBreak/>
              <w:t>исследований молочной железы у женщин и предстательной железы у мужчин. Позволяет выявить очаги злокачественных образований и диффузных заболеваний;</w:t>
            </w:r>
          </w:p>
          <w:p w:rsidR="00D865BC" w:rsidRPr="00D02EE3" w:rsidRDefault="00D865BC" w:rsidP="00D02EE3">
            <w:pPr>
              <w:pStyle w:val="a4"/>
              <w:jc w:val="both"/>
              <w:rPr>
                <w:sz w:val="20"/>
                <w:szCs w:val="20"/>
              </w:rPr>
            </w:pPr>
            <w:r w:rsidRPr="00D02EE3">
              <w:rPr>
                <w:sz w:val="20"/>
                <w:szCs w:val="20"/>
              </w:rPr>
              <w:t>-Модуль панорамного сканирования;</w:t>
            </w:r>
          </w:p>
          <w:p w:rsidR="00D865BC" w:rsidRPr="00D02EE3" w:rsidRDefault="00D865BC" w:rsidP="00D02EE3">
            <w:pPr>
              <w:pStyle w:val="a4"/>
              <w:jc w:val="both"/>
              <w:rPr>
                <w:sz w:val="20"/>
                <w:szCs w:val="20"/>
              </w:rPr>
            </w:pPr>
            <w:r w:rsidRPr="00D02EE3">
              <w:rPr>
                <w:sz w:val="20"/>
                <w:szCs w:val="20"/>
              </w:rPr>
              <w:t>-Модуль ЭКГ;</w:t>
            </w:r>
          </w:p>
          <w:p w:rsidR="00D865BC" w:rsidRPr="00D02EE3" w:rsidRDefault="00D865BC" w:rsidP="00D02EE3">
            <w:pPr>
              <w:pStyle w:val="a4"/>
              <w:jc w:val="both"/>
              <w:rPr>
                <w:sz w:val="20"/>
                <w:szCs w:val="20"/>
              </w:rPr>
            </w:pPr>
            <w:r w:rsidRPr="00D02EE3">
              <w:rPr>
                <w:sz w:val="20"/>
                <w:szCs w:val="20"/>
              </w:rPr>
              <w:t>-Модуль автоматического вычисления комплекса интима-медиа общей сонной артерии. Данная оценка имеет большое значение для ранней диагностики атеросклероза и оценки риска развития инсульта и инфаркта миокарда;</w:t>
            </w:r>
          </w:p>
          <w:p w:rsidR="00D865BC" w:rsidRPr="00D02EE3" w:rsidRDefault="00D865BC" w:rsidP="00D02EE3">
            <w:pPr>
              <w:pStyle w:val="a4"/>
              <w:jc w:val="both"/>
              <w:rPr>
                <w:sz w:val="20"/>
                <w:szCs w:val="20"/>
              </w:rPr>
            </w:pPr>
            <w:r w:rsidRPr="00D02EE3">
              <w:rPr>
                <w:sz w:val="20"/>
                <w:szCs w:val="20"/>
              </w:rPr>
              <w:t xml:space="preserve">-Модуль для отправки ультразвуковых изображений и фильмов на мобильные устройства по беспроводной сети на базе стандарта </w:t>
            </w:r>
            <w:r w:rsidRPr="00D02EE3">
              <w:rPr>
                <w:sz w:val="20"/>
                <w:szCs w:val="20"/>
                <w:lang w:val="en-US"/>
              </w:rPr>
              <w:t>WI</w:t>
            </w:r>
            <w:r w:rsidRPr="00D02EE3">
              <w:rPr>
                <w:sz w:val="20"/>
                <w:szCs w:val="20"/>
              </w:rPr>
              <w:t>-</w:t>
            </w:r>
            <w:r w:rsidRPr="00D02EE3">
              <w:rPr>
                <w:sz w:val="20"/>
                <w:szCs w:val="20"/>
                <w:lang w:val="en-US"/>
              </w:rPr>
              <w:t>FI</w:t>
            </w:r>
            <w:r w:rsidRPr="00D02EE3">
              <w:rPr>
                <w:sz w:val="20"/>
                <w:szCs w:val="20"/>
              </w:rPr>
              <w:t xml:space="preserve"> (</w:t>
            </w:r>
            <w:r w:rsidRPr="00D02EE3">
              <w:rPr>
                <w:sz w:val="20"/>
                <w:szCs w:val="20"/>
                <w:lang w:val="en-US"/>
              </w:rPr>
              <w:t>IEEE</w:t>
            </w:r>
            <w:r w:rsidRPr="00D02EE3">
              <w:rPr>
                <w:sz w:val="20"/>
                <w:szCs w:val="20"/>
              </w:rPr>
              <w:t xml:space="preserve"> 802.11).</w:t>
            </w:r>
          </w:p>
          <w:p w:rsidR="00D865BC" w:rsidRPr="00D02EE3" w:rsidRDefault="00D865BC" w:rsidP="00D02EE3">
            <w:pPr>
              <w:pStyle w:val="a4"/>
              <w:jc w:val="both"/>
              <w:rPr>
                <w:sz w:val="20"/>
                <w:szCs w:val="20"/>
              </w:rPr>
            </w:pPr>
            <w:r w:rsidRPr="00D02EE3">
              <w:rPr>
                <w:sz w:val="20"/>
                <w:szCs w:val="20"/>
              </w:rPr>
              <w:t xml:space="preserve">-Модуль полуавтоматической </w:t>
            </w:r>
            <w:proofErr w:type="spellStart"/>
            <w:r w:rsidRPr="00D02EE3">
              <w:rPr>
                <w:sz w:val="20"/>
                <w:szCs w:val="20"/>
              </w:rPr>
              <w:t>недопплеровской</w:t>
            </w:r>
            <w:proofErr w:type="spellEnd"/>
            <w:r w:rsidRPr="00D02EE3">
              <w:rPr>
                <w:sz w:val="20"/>
                <w:szCs w:val="20"/>
              </w:rPr>
              <w:t xml:space="preserve"> методики оценки </w:t>
            </w:r>
            <w:proofErr w:type="spellStart"/>
            <w:proofErr w:type="gramStart"/>
            <w:r w:rsidRPr="00D02EE3">
              <w:rPr>
                <w:sz w:val="20"/>
                <w:szCs w:val="20"/>
              </w:rPr>
              <w:t>систоло</w:t>
            </w:r>
            <w:proofErr w:type="spellEnd"/>
            <w:r w:rsidRPr="00D02EE3">
              <w:rPr>
                <w:sz w:val="20"/>
                <w:szCs w:val="20"/>
              </w:rPr>
              <w:t>-диастолической</w:t>
            </w:r>
            <w:proofErr w:type="gramEnd"/>
            <w:r w:rsidRPr="00D02EE3">
              <w:rPr>
                <w:sz w:val="20"/>
                <w:szCs w:val="20"/>
              </w:rPr>
              <w:t xml:space="preserve"> деформации миокарда</w:t>
            </w:r>
          </w:p>
          <w:p w:rsidR="00D865BC" w:rsidRPr="00D02EE3" w:rsidRDefault="00D865BC" w:rsidP="00D02EE3">
            <w:pPr>
              <w:pStyle w:val="a4"/>
              <w:jc w:val="both"/>
              <w:rPr>
                <w:sz w:val="20"/>
                <w:szCs w:val="20"/>
              </w:rPr>
            </w:pPr>
            <w:r w:rsidRPr="00D02EE3">
              <w:rPr>
                <w:sz w:val="20"/>
                <w:szCs w:val="20"/>
              </w:rPr>
              <w:t xml:space="preserve">-Модуль с высочайшей точностью производит </w:t>
            </w:r>
            <w:proofErr w:type="spellStart"/>
            <w:r w:rsidRPr="00D02EE3">
              <w:rPr>
                <w:sz w:val="20"/>
                <w:szCs w:val="20"/>
              </w:rPr>
              <w:t>оконтурирование</w:t>
            </w:r>
            <w:proofErr w:type="spellEnd"/>
            <w:r w:rsidRPr="00D02EE3">
              <w:rPr>
                <w:sz w:val="20"/>
                <w:szCs w:val="20"/>
              </w:rPr>
              <w:t xml:space="preserve"> положения иглы при интервенционных процедурах вроде прицельной блокады</w:t>
            </w:r>
          </w:p>
          <w:p w:rsidR="00D865BC" w:rsidRPr="00D02EE3" w:rsidRDefault="00D865BC" w:rsidP="00D02EE3">
            <w:pPr>
              <w:pStyle w:val="a4"/>
              <w:jc w:val="both"/>
              <w:rPr>
                <w:sz w:val="20"/>
                <w:szCs w:val="20"/>
              </w:rPr>
            </w:pPr>
            <w:r w:rsidRPr="00D02EE3">
              <w:rPr>
                <w:sz w:val="20"/>
                <w:szCs w:val="20"/>
              </w:rPr>
              <w:t>-Модуль позволяет создавать и использовать настроенные ранее протоколы. Это намного упрощает ультразвуковые исследования.</w:t>
            </w:r>
          </w:p>
          <w:p w:rsidR="00D865BC" w:rsidRPr="00D02EE3" w:rsidRDefault="00D865BC" w:rsidP="00D02EE3">
            <w:pPr>
              <w:pStyle w:val="a4"/>
              <w:jc w:val="both"/>
              <w:rPr>
                <w:sz w:val="20"/>
                <w:szCs w:val="20"/>
              </w:rPr>
            </w:pPr>
            <w:r w:rsidRPr="00D02EE3">
              <w:rPr>
                <w:sz w:val="20"/>
                <w:szCs w:val="20"/>
              </w:rPr>
              <w:t>- Модуль для выполнения расчетов показателей и параметров работы сердца и его деятельности.</w:t>
            </w:r>
          </w:p>
          <w:p w:rsidR="00D865BC" w:rsidRPr="00D02EE3" w:rsidRDefault="00D865BC" w:rsidP="00D02EE3">
            <w:pPr>
              <w:pStyle w:val="a4"/>
              <w:jc w:val="both"/>
              <w:rPr>
                <w:sz w:val="20"/>
                <w:szCs w:val="20"/>
              </w:rPr>
            </w:pPr>
            <w:r w:rsidRPr="00D02EE3">
              <w:rPr>
                <w:sz w:val="20"/>
                <w:szCs w:val="20"/>
              </w:rPr>
              <w:t>- Функция подогрева геля 3 режима: выкл., режим1, режим2;</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lastRenderedPageBreak/>
              <w:t>1 шт.</w:t>
            </w:r>
          </w:p>
        </w:tc>
      </w:tr>
      <w:tr w:rsidR="00D865BC" w:rsidRPr="00D02EE3" w:rsidTr="00D02EE3">
        <w:trPr>
          <w:trHeight w:val="325"/>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9498" w:type="dxa"/>
            <w:gridSpan w:val="4"/>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rPr>
                <w:rFonts w:cs="Times New Roman"/>
                <w:i/>
                <w:sz w:val="20"/>
                <w:szCs w:val="20"/>
              </w:rPr>
            </w:pPr>
            <w:r w:rsidRPr="00D02EE3">
              <w:rPr>
                <w:rFonts w:cs="Times New Roman"/>
                <w:i/>
                <w:sz w:val="20"/>
                <w:szCs w:val="20"/>
              </w:rPr>
              <w:t>Дополнительные комплектующие:</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 xml:space="preserve">Датчик </w:t>
            </w:r>
            <w:proofErr w:type="spellStart"/>
            <w:r w:rsidRPr="00D02EE3">
              <w:rPr>
                <w:color w:val="000000"/>
                <w:sz w:val="20"/>
                <w:szCs w:val="20"/>
              </w:rPr>
              <w:t>конвексный</w:t>
            </w:r>
            <w:proofErr w:type="spellEnd"/>
            <w:r w:rsidRPr="00D02EE3">
              <w:rPr>
                <w:color w:val="000000"/>
                <w:sz w:val="20"/>
                <w:szCs w:val="20"/>
              </w:rPr>
              <w:t xml:space="preserve"> 2-8 МГц</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865BC" w:rsidRPr="00D02EE3" w:rsidRDefault="00D865BC" w:rsidP="00D02EE3">
            <w:pPr>
              <w:tabs>
                <w:tab w:val="left" w:pos="2078"/>
              </w:tabs>
              <w:spacing w:after="0"/>
              <w:contextualSpacing/>
              <w:rPr>
                <w:rFonts w:cs="Times New Roman"/>
                <w:sz w:val="20"/>
                <w:szCs w:val="20"/>
              </w:rPr>
            </w:pPr>
            <w:r w:rsidRPr="00D02EE3">
              <w:rPr>
                <w:rFonts w:cs="Times New Roman"/>
                <w:sz w:val="20"/>
                <w:szCs w:val="20"/>
              </w:rPr>
              <w:t>Акушерство, гинекология, абдоминальные исследования, сердце плода</w:t>
            </w:r>
          </w:p>
          <w:p w:rsidR="00D865BC" w:rsidRPr="00D02EE3" w:rsidRDefault="00D865BC" w:rsidP="00D02EE3">
            <w:pPr>
              <w:tabs>
                <w:tab w:val="left" w:pos="2078"/>
              </w:tabs>
              <w:spacing w:after="0"/>
              <w:contextualSpacing/>
              <w:rPr>
                <w:rFonts w:cs="Times New Roman"/>
                <w:sz w:val="20"/>
                <w:szCs w:val="20"/>
              </w:rPr>
            </w:pPr>
            <w:r w:rsidRPr="00D02EE3">
              <w:rPr>
                <w:rFonts w:cs="Times New Roman"/>
                <w:sz w:val="20"/>
                <w:szCs w:val="20"/>
              </w:rPr>
              <w:t>Диапазон частот 2- 8 МГц;</w:t>
            </w:r>
          </w:p>
          <w:p w:rsidR="00D865BC" w:rsidRPr="00D02EE3" w:rsidRDefault="00D865BC" w:rsidP="00D02EE3">
            <w:pPr>
              <w:tabs>
                <w:tab w:val="left" w:pos="2078"/>
              </w:tabs>
              <w:spacing w:after="0"/>
              <w:contextualSpacing/>
              <w:rPr>
                <w:rFonts w:cs="Times New Roman"/>
                <w:sz w:val="20"/>
                <w:szCs w:val="20"/>
              </w:rPr>
            </w:pPr>
            <w:r w:rsidRPr="00D02EE3">
              <w:rPr>
                <w:rFonts w:cs="Times New Roman"/>
                <w:sz w:val="20"/>
                <w:szCs w:val="20"/>
              </w:rPr>
              <w:t>Радиус кривизны 60 мм;</w:t>
            </w:r>
          </w:p>
          <w:p w:rsidR="00D865BC" w:rsidRPr="00D02EE3" w:rsidRDefault="00D865BC" w:rsidP="00D02EE3">
            <w:pPr>
              <w:tabs>
                <w:tab w:val="left" w:pos="2078"/>
              </w:tabs>
              <w:spacing w:after="0"/>
              <w:contextualSpacing/>
              <w:rPr>
                <w:rFonts w:cs="Times New Roman"/>
                <w:sz w:val="20"/>
                <w:szCs w:val="20"/>
              </w:rPr>
            </w:pPr>
            <w:r w:rsidRPr="00D02EE3">
              <w:rPr>
                <w:rFonts w:cs="Times New Roman"/>
                <w:sz w:val="20"/>
                <w:szCs w:val="20"/>
              </w:rPr>
              <w:t>Область просмотра 58°;</w:t>
            </w:r>
          </w:p>
          <w:p w:rsidR="00D865BC" w:rsidRPr="00D02EE3" w:rsidRDefault="00D865BC" w:rsidP="00D02EE3">
            <w:pPr>
              <w:tabs>
                <w:tab w:val="left" w:pos="2078"/>
              </w:tabs>
              <w:spacing w:after="0"/>
              <w:contextualSpacing/>
              <w:rPr>
                <w:rFonts w:cs="Times New Roman"/>
                <w:sz w:val="20"/>
                <w:szCs w:val="20"/>
              </w:rPr>
            </w:pPr>
            <w:r w:rsidRPr="00D02EE3">
              <w:rPr>
                <w:rFonts w:cs="Times New Roman"/>
                <w:sz w:val="20"/>
                <w:szCs w:val="20"/>
              </w:rPr>
              <w:t>Число элементов 192;</w:t>
            </w:r>
          </w:p>
          <w:p w:rsidR="00D865BC" w:rsidRPr="00D02EE3" w:rsidRDefault="00D865BC" w:rsidP="00D02EE3">
            <w:pPr>
              <w:pStyle w:val="a4"/>
              <w:jc w:val="both"/>
              <w:rPr>
                <w:color w:val="000000"/>
                <w:sz w:val="20"/>
                <w:szCs w:val="20"/>
              </w:rPr>
            </w:pPr>
            <w:r w:rsidRPr="00D02EE3">
              <w:rPr>
                <w:sz w:val="20"/>
                <w:szCs w:val="20"/>
              </w:rPr>
              <w:t xml:space="preserve">Возможность использования </w:t>
            </w:r>
            <w:proofErr w:type="spellStart"/>
            <w:r w:rsidRPr="00D02EE3">
              <w:rPr>
                <w:sz w:val="20"/>
                <w:szCs w:val="20"/>
              </w:rPr>
              <w:t>биопсийного</w:t>
            </w:r>
            <w:proofErr w:type="spellEnd"/>
            <w:r w:rsidRPr="00D02EE3">
              <w:rPr>
                <w:sz w:val="20"/>
                <w:szCs w:val="20"/>
              </w:rPr>
              <w:t xml:space="preserve"> набора.</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lang w:val="en-US"/>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Датчик линейный 5-12/50 МГц</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pStyle w:val="a4"/>
              <w:jc w:val="both"/>
              <w:rPr>
                <w:sz w:val="20"/>
                <w:szCs w:val="20"/>
              </w:rPr>
            </w:pPr>
            <w:r w:rsidRPr="00D02EE3">
              <w:rPr>
                <w:sz w:val="20"/>
                <w:szCs w:val="20"/>
              </w:rPr>
              <w:t xml:space="preserve">Малые органы, периферические сосуды, скелетно-мышечные исследования. </w:t>
            </w:r>
          </w:p>
          <w:p w:rsidR="00D865BC" w:rsidRPr="00D02EE3" w:rsidRDefault="00D865BC" w:rsidP="00D02EE3">
            <w:pPr>
              <w:pStyle w:val="a4"/>
              <w:jc w:val="both"/>
              <w:rPr>
                <w:sz w:val="20"/>
                <w:szCs w:val="20"/>
              </w:rPr>
            </w:pPr>
            <w:r w:rsidRPr="00D02EE3">
              <w:rPr>
                <w:sz w:val="20"/>
                <w:szCs w:val="20"/>
              </w:rPr>
              <w:t>Диапазон частот 5 – 12 МГц;</w:t>
            </w:r>
          </w:p>
          <w:p w:rsidR="00D865BC" w:rsidRPr="00D02EE3" w:rsidRDefault="00D865BC" w:rsidP="00D02EE3">
            <w:pPr>
              <w:pStyle w:val="a4"/>
              <w:jc w:val="both"/>
              <w:rPr>
                <w:sz w:val="20"/>
                <w:szCs w:val="20"/>
              </w:rPr>
            </w:pPr>
            <w:r w:rsidRPr="00D02EE3">
              <w:rPr>
                <w:sz w:val="20"/>
                <w:szCs w:val="20"/>
              </w:rPr>
              <w:t>Центральная частота: 7,3 МГц;</w:t>
            </w:r>
          </w:p>
          <w:p w:rsidR="00D865BC" w:rsidRPr="00D02EE3" w:rsidRDefault="00D865BC" w:rsidP="00D02EE3">
            <w:pPr>
              <w:pStyle w:val="a4"/>
              <w:jc w:val="both"/>
              <w:rPr>
                <w:sz w:val="20"/>
                <w:szCs w:val="20"/>
              </w:rPr>
            </w:pPr>
            <w:r w:rsidRPr="00D02EE3">
              <w:rPr>
                <w:sz w:val="20"/>
                <w:szCs w:val="20"/>
              </w:rPr>
              <w:t>Область просмотра: плоский;</w:t>
            </w:r>
          </w:p>
          <w:p w:rsidR="00D865BC" w:rsidRPr="00D02EE3" w:rsidRDefault="00D865BC" w:rsidP="00D02EE3">
            <w:pPr>
              <w:pStyle w:val="a4"/>
              <w:jc w:val="both"/>
              <w:rPr>
                <w:sz w:val="20"/>
                <w:szCs w:val="20"/>
              </w:rPr>
            </w:pPr>
            <w:r w:rsidRPr="00D02EE3">
              <w:rPr>
                <w:sz w:val="20"/>
                <w:szCs w:val="20"/>
              </w:rPr>
              <w:t>Число элементов 128;</w:t>
            </w:r>
          </w:p>
          <w:p w:rsidR="00D865BC" w:rsidRPr="00D02EE3" w:rsidRDefault="00D865BC" w:rsidP="00D02EE3">
            <w:pPr>
              <w:pStyle w:val="a4"/>
              <w:jc w:val="both"/>
              <w:rPr>
                <w:color w:val="000000"/>
                <w:sz w:val="20"/>
                <w:szCs w:val="20"/>
              </w:rPr>
            </w:pPr>
            <w:r w:rsidRPr="00D02EE3">
              <w:rPr>
                <w:sz w:val="20"/>
                <w:szCs w:val="20"/>
              </w:rPr>
              <w:t xml:space="preserve">Возможность использования </w:t>
            </w:r>
            <w:proofErr w:type="spellStart"/>
            <w:r w:rsidRPr="00D02EE3">
              <w:rPr>
                <w:sz w:val="20"/>
                <w:szCs w:val="20"/>
              </w:rPr>
              <w:t>биопсийного</w:t>
            </w:r>
            <w:proofErr w:type="spellEnd"/>
            <w:r w:rsidRPr="00D02EE3">
              <w:rPr>
                <w:sz w:val="20"/>
                <w:szCs w:val="20"/>
              </w:rPr>
              <w:t xml:space="preserve"> набора.</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lang w:val="en-US"/>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 xml:space="preserve">Датчик </w:t>
            </w:r>
            <w:proofErr w:type="spellStart"/>
            <w:r w:rsidRPr="00D02EE3">
              <w:rPr>
                <w:color w:val="000000"/>
                <w:sz w:val="20"/>
                <w:szCs w:val="20"/>
              </w:rPr>
              <w:t>конвексный</w:t>
            </w:r>
            <w:proofErr w:type="spellEnd"/>
            <w:r w:rsidRPr="00D02EE3">
              <w:rPr>
                <w:color w:val="000000"/>
                <w:sz w:val="20"/>
                <w:szCs w:val="20"/>
              </w:rPr>
              <w:t xml:space="preserve"> (</w:t>
            </w:r>
            <w:proofErr w:type="spellStart"/>
            <w:r w:rsidRPr="00D02EE3">
              <w:rPr>
                <w:color w:val="000000"/>
                <w:sz w:val="20"/>
                <w:szCs w:val="20"/>
              </w:rPr>
              <w:t>ректо</w:t>
            </w:r>
            <w:proofErr w:type="spellEnd"/>
            <w:r w:rsidRPr="00D02EE3">
              <w:rPr>
                <w:color w:val="000000"/>
                <w:sz w:val="20"/>
                <w:szCs w:val="20"/>
              </w:rPr>
              <w:t>-вагинальный) 4-9 МГц</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spacing w:after="0"/>
              <w:rPr>
                <w:rFonts w:cs="Times New Roman"/>
                <w:iCs/>
                <w:sz w:val="20"/>
                <w:szCs w:val="20"/>
              </w:rPr>
            </w:pPr>
            <w:r w:rsidRPr="00D02EE3">
              <w:rPr>
                <w:rFonts w:cs="Times New Roman"/>
                <w:iCs/>
                <w:sz w:val="20"/>
                <w:szCs w:val="20"/>
              </w:rPr>
              <w:t>Акушерство, гинекология, абдоминальные исследования, сердце плода, исследования простаты.</w:t>
            </w:r>
          </w:p>
          <w:p w:rsidR="00D865BC" w:rsidRPr="00D02EE3" w:rsidRDefault="00D865BC" w:rsidP="00D02EE3">
            <w:pPr>
              <w:spacing w:after="0"/>
              <w:rPr>
                <w:rFonts w:cs="Times New Roman"/>
                <w:iCs/>
                <w:sz w:val="20"/>
                <w:szCs w:val="20"/>
              </w:rPr>
            </w:pPr>
            <w:r w:rsidRPr="00D02EE3">
              <w:rPr>
                <w:rFonts w:cs="Times New Roman"/>
                <w:iCs/>
                <w:sz w:val="20"/>
                <w:szCs w:val="20"/>
              </w:rPr>
              <w:t>Диапазон частот 4 - 9 МГц;</w:t>
            </w:r>
          </w:p>
          <w:p w:rsidR="00D865BC" w:rsidRPr="00D02EE3" w:rsidRDefault="00D865BC" w:rsidP="00D02EE3">
            <w:pPr>
              <w:spacing w:after="0"/>
              <w:rPr>
                <w:rFonts w:cs="Times New Roman"/>
                <w:iCs/>
                <w:sz w:val="20"/>
                <w:szCs w:val="20"/>
              </w:rPr>
            </w:pPr>
            <w:r w:rsidRPr="00D02EE3">
              <w:rPr>
                <w:rFonts w:cs="Times New Roman"/>
                <w:iCs/>
                <w:sz w:val="20"/>
                <w:szCs w:val="20"/>
              </w:rPr>
              <w:t>Радиус кривизны 10 мм;</w:t>
            </w:r>
          </w:p>
          <w:p w:rsidR="00D865BC" w:rsidRPr="00D02EE3" w:rsidRDefault="00D865BC" w:rsidP="00D02EE3">
            <w:pPr>
              <w:spacing w:after="0"/>
              <w:rPr>
                <w:rFonts w:cs="Times New Roman"/>
                <w:iCs/>
                <w:sz w:val="20"/>
                <w:szCs w:val="20"/>
              </w:rPr>
            </w:pPr>
            <w:r w:rsidRPr="00D02EE3">
              <w:rPr>
                <w:rFonts w:cs="Times New Roman"/>
                <w:iCs/>
                <w:sz w:val="20"/>
                <w:szCs w:val="20"/>
              </w:rPr>
              <w:t>Область просмотра 148°;</w:t>
            </w:r>
          </w:p>
          <w:p w:rsidR="00D865BC" w:rsidRPr="00D02EE3" w:rsidRDefault="00D865BC" w:rsidP="00D02EE3">
            <w:pPr>
              <w:spacing w:after="0"/>
              <w:rPr>
                <w:rFonts w:cs="Times New Roman"/>
                <w:iCs/>
                <w:sz w:val="20"/>
                <w:szCs w:val="20"/>
              </w:rPr>
            </w:pPr>
            <w:r w:rsidRPr="00D02EE3">
              <w:rPr>
                <w:rFonts w:cs="Times New Roman"/>
                <w:iCs/>
                <w:sz w:val="20"/>
                <w:szCs w:val="20"/>
              </w:rPr>
              <w:t>Число элементов 128;</w:t>
            </w:r>
          </w:p>
          <w:p w:rsidR="00D865BC" w:rsidRPr="00D02EE3" w:rsidRDefault="00D865BC" w:rsidP="00D02EE3">
            <w:pPr>
              <w:pStyle w:val="a4"/>
              <w:jc w:val="both"/>
              <w:rPr>
                <w:sz w:val="20"/>
                <w:szCs w:val="20"/>
              </w:rPr>
            </w:pPr>
            <w:r w:rsidRPr="00D02EE3">
              <w:rPr>
                <w:iCs/>
                <w:sz w:val="20"/>
                <w:szCs w:val="20"/>
              </w:rPr>
              <w:t xml:space="preserve">Возможность использования </w:t>
            </w:r>
            <w:proofErr w:type="spellStart"/>
            <w:r w:rsidRPr="00D02EE3">
              <w:rPr>
                <w:iCs/>
                <w:sz w:val="20"/>
                <w:szCs w:val="20"/>
              </w:rPr>
              <w:t>биопсийного</w:t>
            </w:r>
            <w:proofErr w:type="spellEnd"/>
            <w:r w:rsidRPr="00D02EE3">
              <w:rPr>
                <w:iCs/>
                <w:sz w:val="20"/>
                <w:szCs w:val="20"/>
              </w:rPr>
              <w:t xml:space="preserve"> набора.</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Датчик фазированный 2-4 МГц</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Кардиология и </w:t>
            </w:r>
            <w:proofErr w:type="spellStart"/>
            <w:r w:rsidRPr="00D02EE3">
              <w:rPr>
                <w:rFonts w:cs="Times New Roman"/>
                <w:sz w:val="20"/>
                <w:szCs w:val="20"/>
              </w:rPr>
              <w:t>транскраниальные</w:t>
            </w:r>
            <w:proofErr w:type="spellEnd"/>
            <w:r w:rsidRPr="00D02EE3">
              <w:rPr>
                <w:rFonts w:cs="Times New Roman"/>
                <w:sz w:val="20"/>
                <w:szCs w:val="20"/>
              </w:rPr>
              <w:t xml:space="preserve"> исследования у взрослых. </w:t>
            </w:r>
            <w:proofErr w:type="spellStart"/>
            <w:r w:rsidRPr="00D02EE3">
              <w:rPr>
                <w:rFonts w:cs="Times New Roman"/>
                <w:sz w:val="20"/>
                <w:szCs w:val="20"/>
              </w:rPr>
              <w:t>ЭхоКГ</w:t>
            </w:r>
            <w:proofErr w:type="spellEnd"/>
            <w:r w:rsidRPr="00D02EE3">
              <w:rPr>
                <w:rFonts w:cs="Times New Roman"/>
                <w:sz w:val="20"/>
                <w:szCs w:val="20"/>
              </w:rPr>
              <w:t xml:space="preserve"> у взрослых, абдоминальная </w:t>
            </w:r>
            <w:proofErr w:type="spellStart"/>
            <w:r w:rsidRPr="00D02EE3">
              <w:rPr>
                <w:rFonts w:cs="Times New Roman"/>
                <w:sz w:val="20"/>
                <w:szCs w:val="20"/>
              </w:rPr>
              <w:t>эхография</w:t>
            </w:r>
            <w:proofErr w:type="spellEnd"/>
            <w:r w:rsidRPr="00D02EE3">
              <w:rPr>
                <w:rFonts w:cs="Times New Roman"/>
                <w:sz w:val="20"/>
                <w:szCs w:val="20"/>
              </w:rPr>
              <w:t>, ТКД, контрастные исследования сердца.</w:t>
            </w:r>
          </w:p>
          <w:p w:rsidR="00D865BC" w:rsidRPr="00D02EE3" w:rsidRDefault="00D865BC" w:rsidP="00D02EE3">
            <w:pPr>
              <w:spacing w:after="0"/>
              <w:rPr>
                <w:rFonts w:cs="Times New Roman"/>
                <w:sz w:val="20"/>
                <w:szCs w:val="20"/>
              </w:rPr>
            </w:pPr>
            <w:r w:rsidRPr="00D02EE3">
              <w:rPr>
                <w:rFonts w:cs="Times New Roman"/>
                <w:sz w:val="20"/>
                <w:szCs w:val="20"/>
              </w:rPr>
              <w:t>Диапазон частот: 2 - 4 МГц</w:t>
            </w:r>
          </w:p>
          <w:p w:rsidR="00D865BC" w:rsidRPr="00D02EE3" w:rsidRDefault="00D865BC" w:rsidP="00D02EE3">
            <w:pPr>
              <w:spacing w:after="0"/>
              <w:rPr>
                <w:rFonts w:cs="Times New Roman"/>
                <w:sz w:val="20"/>
                <w:szCs w:val="20"/>
              </w:rPr>
            </w:pPr>
            <w:r w:rsidRPr="00D02EE3">
              <w:rPr>
                <w:rFonts w:cs="Times New Roman"/>
                <w:sz w:val="20"/>
                <w:szCs w:val="20"/>
              </w:rPr>
              <w:t>Центральная частота: 2.7 МГц;</w:t>
            </w:r>
          </w:p>
          <w:p w:rsidR="00D865BC" w:rsidRPr="00D02EE3" w:rsidRDefault="00D865BC" w:rsidP="00D02EE3">
            <w:pPr>
              <w:spacing w:after="0"/>
              <w:rPr>
                <w:rFonts w:cs="Times New Roman"/>
                <w:sz w:val="20"/>
                <w:szCs w:val="20"/>
              </w:rPr>
            </w:pPr>
            <w:r w:rsidRPr="00D02EE3">
              <w:rPr>
                <w:rFonts w:cs="Times New Roman"/>
                <w:sz w:val="20"/>
                <w:szCs w:val="20"/>
              </w:rPr>
              <w:t>Радиус кривизны: плоский;</w:t>
            </w:r>
          </w:p>
          <w:p w:rsidR="00D865BC" w:rsidRPr="00D02EE3" w:rsidRDefault="00D865BC" w:rsidP="00D02EE3">
            <w:pPr>
              <w:spacing w:after="0"/>
              <w:rPr>
                <w:rFonts w:cs="Times New Roman"/>
                <w:sz w:val="20"/>
                <w:szCs w:val="20"/>
              </w:rPr>
            </w:pPr>
            <w:r w:rsidRPr="00D02EE3">
              <w:rPr>
                <w:rFonts w:cs="Times New Roman"/>
                <w:sz w:val="20"/>
                <w:szCs w:val="20"/>
              </w:rPr>
              <w:t>Область просмотра: 90°;</w:t>
            </w:r>
          </w:p>
          <w:p w:rsidR="00D865BC" w:rsidRPr="00D02EE3" w:rsidRDefault="00D865BC" w:rsidP="00D02EE3">
            <w:pPr>
              <w:pStyle w:val="a4"/>
              <w:rPr>
                <w:sz w:val="20"/>
                <w:szCs w:val="20"/>
              </w:rPr>
            </w:pPr>
            <w:r w:rsidRPr="00D02EE3">
              <w:rPr>
                <w:sz w:val="20"/>
                <w:szCs w:val="20"/>
              </w:rPr>
              <w:t>Число элементов: 80;</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lang w:val="en-US"/>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Модуль DICOM</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pStyle w:val="a4"/>
              <w:jc w:val="both"/>
              <w:rPr>
                <w:sz w:val="20"/>
                <w:szCs w:val="20"/>
              </w:rPr>
            </w:pPr>
            <w:r w:rsidRPr="00D02EE3">
              <w:rPr>
                <w:sz w:val="20"/>
                <w:szCs w:val="20"/>
              </w:rPr>
              <w:t>Возможность сетевой интеграции с PACS-системами;</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967"/>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lang w:val="en-US"/>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 xml:space="preserve">Модуль </w:t>
            </w:r>
            <w:proofErr w:type="spellStart"/>
            <w:r w:rsidRPr="00D02EE3">
              <w:rPr>
                <w:color w:val="000000"/>
                <w:sz w:val="20"/>
                <w:szCs w:val="20"/>
              </w:rPr>
              <w:t>Cardiac</w:t>
            </w:r>
            <w:proofErr w:type="spellEnd"/>
            <w:r w:rsidRPr="00D02EE3">
              <w:rPr>
                <w:color w:val="000000"/>
                <w:sz w:val="20"/>
                <w:szCs w:val="20"/>
              </w:rPr>
              <w:t xml:space="preserve"> </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pStyle w:val="a4"/>
              <w:jc w:val="both"/>
              <w:rPr>
                <w:sz w:val="20"/>
                <w:szCs w:val="20"/>
              </w:rPr>
            </w:pPr>
            <w:r w:rsidRPr="00D02EE3">
              <w:rPr>
                <w:sz w:val="20"/>
                <w:szCs w:val="20"/>
              </w:rPr>
              <w:t xml:space="preserve">Модуль для выполнения расчетов показателей и параметров работы сердца и его деятельности. тканевый </w:t>
            </w:r>
            <w:proofErr w:type="spellStart"/>
            <w:r w:rsidRPr="00D02EE3">
              <w:rPr>
                <w:sz w:val="20"/>
                <w:szCs w:val="20"/>
              </w:rPr>
              <w:t>допплер</w:t>
            </w:r>
            <w:proofErr w:type="spellEnd"/>
            <w:r w:rsidRPr="00D02EE3">
              <w:rPr>
                <w:sz w:val="20"/>
                <w:szCs w:val="20"/>
              </w:rPr>
              <w:t xml:space="preserve"> (TDI) + анатомический М-режим + цветной М-режим (CM) + специализированные кардиологические расчеты.</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lang w:val="en-US"/>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Педаль дистанционного управления</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pStyle w:val="a4"/>
              <w:jc w:val="both"/>
              <w:rPr>
                <w:sz w:val="20"/>
                <w:szCs w:val="20"/>
              </w:rPr>
            </w:pPr>
            <w:r w:rsidRPr="00D02EE3">
              <w:rPr>
                <w:sz w:val="20"/>
                <w:szCs w:val="20"/>
              </w:rPr>
              <w:t>Педаль для удобства управления исследованием.</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lang w:val="en-US"/>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Подогрев геля</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pStyle w:val="a4"/>
              <w:jc w:val="both"/>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lang w:val="en-US"/>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Пылезащитный чехол</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pStyle w:val="a4"/>
              <w:jc w:val="both"/>
              <w:rPr>
                <w:sz w:val="20"/>
                <w:szCs w:val="20"/>
              </w:rPr>
            </w:pPr>
            <w:r w:rsidRPr="00D02EE3">
              <w:rPr>
                <w:sz w:val="20"/>
                <w:szCs w:val="20"/>
              </w:rPr>
              <w:t>Чехол для защиты от попадания пыли и влаги.</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lang w:val="en-US"/>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r w:rsidRPr="00D02EE3">
              <w:rPr>
                <w:color w:val="000000"/>
                <w:sz w:val="20"/>
                <w:szCs w:val="20"/>
              </w:rPr>
              <w:t>Источник бесперебойного питания</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pStyle w:val="a4"/>
              <w:jc w:val="both"/>
              <w:rPr>
                <w:sz w:val="20"/>
                <w:szCs w:val="20"/>
              </w:rPr>
            </w:pPr>
            <w:r w:rsidRPr="00D02EE3">
              <w:rPr>
                <w:sz w:val="20"/>
                <w:szCs w:val="20"/>
              </w:rPr>
              <w:t xml:space="preserve">Мощность 3 </w:t>
            </w:r>
            <w:proofErr w:type="spellStart"/>
            <w:r w:rsidRPr="00D02EE3">
              <w:rPr>
                <w:sz w:val="20"/>
                <w:szCs w:val="20"/>
              </w:rPr>
              <w:t>кВА</w:t>
            </w:r>
            <w:proofErr w:type="spellEnd"/>
            <w:r w:rsidRPr="00D02EE3">
              <w:rPr>
                <w:sz w:val="20"/>
                <w:szCs w:val="20"/>
              </w:rPr>
              <w:t>. Выпрямитель тока с функцией стабилизации напряжения и фильтрации помех аварийного питания.</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numPr>
                <w:ilvl w:val="0"/>
                <w:numId w:val="7"/>
              </w:numPr>
              <w:ind w:left="0"/>
              <w:jc w:val="both"/>
              <w:rPr>
                <w:sz w:val="20"/>
                <w:szCs w:val="20"/>
                <w:lang w:val="en-US"/>
              </w:rPr>
            </w:pP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both"/>
              <w:rPr>
                <w:sz w:val="20"/>
                <w:szCs w:val="20"/>
              </w:rPr>
            </w:pPr>
            <w:proofErr w:type="spellStart"/>
            <w:r w:rsidRPr="00D02EE3">
              <w:rPr>
                <w:color w:val="000000"/>
                <w:sz w:val="20"/>
                <w:szCs w:val="20"/>
              </w:rPr>
              <w:t>Видеопринтер</w:t>
            </w:r>
            <w:proofErr w:type="spellEnd"/>
            <w:r w:rsidRPr="00D02EE3">
              <w:rPr>
                <w:color w:val="000000"/>
                <w:sz w:val="20"/>
                <w:szCs w:val="20"/>
              </w:rPr>
              <w:t xml:space="preserve"> медицинский черно-белый</w:t>
            </w:r>
          </w:p>
        </w:tc>
        <w:tc>
          <w:tcPr>
            <w:tcW w:w="5245" w:type="dxa"/>
            <w:tcBorders>
              <w:top w:val="none" w:sz="4" w:space="0" w:color="000000"/>
              <w:left w:val="single" w:sz="4" w:space="0" w:color="auto"/>
              <w:bottom w:val="single" w:sz="4" w:space="0" w:color="auto"/>
              <w:right w:val="single" w:sz="4" w:space="0" w:color="auto"/>
            </w:tcBorders>
            <w:shd w:val="clear" w:color="auto" w:fill="auto"/>
          </w:tcPr>
          <w:p w:rsidR="00D865BC" w:rsidRPr="00D02EE3" w:rsidRDefault="00D865BC" w:rsidP="00D02EE3">
            <w:pPr>
              <w:pStyle w:val="a4"/>
              <w:jc w:val="both"/>
              <w:rPr>
                <w:sz w:val="20"/>
                <w:szCs w:val="20"/>
              </w:rPr>
            </w:pPr>
            <w:r w:rsidRPr="00D02EE3">
              <w:rPr>
                <w:sz w:val="20"/>
                <w:szCs w:val="20"/>
              </w:rPr>
              <w:t>Материал: пластик</w:t>
            </w:r>
          </w:p>
          <w:p w:rsidR="00D865BC" w:rsidRPr="00D02EE3" w:rsidRDefault="00D865BC" w:rsidP="00D02EE3">
            <w:pPr>
              <w:pStyle w:val="a4"/>
              <w:jc w:val="both"/>
              <w:rPr>
                <w:sz w:val="20"/>
                <w:szCs w:val="20"/>
              </w:rPr>
            </w:pPr>
            <w:r w:rsidRPr="00D02EE3">
              <w:rPr>
                <w:sz w:val="20"/>
                <w:szCs w:val="20"/>
              </w:rPr>
              <w:t xml:space="preserve">Графическое изображение на бумаге. </w:t>
            </w:r>
          </w:p>
          <w:p w:rsidR="00D865BC" w:rsidRPr="00D02EE3" w:rsidRDefault="00D865BC" w:rsidP="00D02EE3">
            <w:pPr>
              <w:pStyle w:val="a4"/>
              <w:jc w:val="both"/>
              <w:rPr>
                <w:sz w:val="20"/>
                <w:szCs w:val="20"/>
              </w:rPr>
            </w:pPr>
            <w:r w:rsidRPr="00D02EE3">
              <w:rPr>
                <w:sz w:val="20"/>
                <w:szCs w:val="20"/>
              </w:rPr>
              <w:t xml:space="preserve">Цифровой черно-белый </w:t>
            </w:r>
            <w:proofErr w:type="spellStart"/>
            <w:r w:rsidRPr="00D02EE3">
              <w:rPr>
                <w:sz w:val="20"/>
                <w:szCs w:val="20"/>
              </w:rPr>
              <w:t>видеопринтер</w:t>
            </w:r>
            <w:proofErr w:type="spellEnd"/>
            <w:r w:rsidRPr="00D02EE3">
              <w:rPr>
                <w:sz w:val="20"/>
                <w:szCs w:val="20"/>
              </w:rPr>
              <w:t>.</w:t>
            </w:r>
          </w:p>
          <w:p w:rsidR="00D865BC" w:rsidRPr="00D02EE3" w:rsidRDefault="00D865BC" w:rsidP="00D02EE3">
            <w:pPr>
              <w:pStyle w:val="a4"/>
              <w:jc w:val="both"/>
              <w:rPr>
                <w:sz w:val="20"/>
                <w:szCs w:val="20"/>
              </w:rPr>
            </w:pPr>
            <w:r w:rsidRPr="00D02EE3">
              <w:rPr>
                <w:sz w:val="20"/>
                <w:szCs w:val="20"/>
              </w:rPr>
              <w:t>Скорость печати 3,9 сек.</w:t>
            </w:r>
          </w:p>
        </w:tc>
        <w:tc>
          <w:tcPr>
            <w:tcW w:w="1135"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pStyle w:val="a4"/>
              <w:jc w:val="center"/>
              <w:rPr>
                <w:sz w:val="20"/>
                <w:szCs w:val="20"/>
              </w:rPr>
            </w:pPr>
            <w:r w:rsidRPr="00D02EE3">
              <w:rPr>
                <w:sz w:val="20"/>
                <w:szCs w:val="20"/>
              </w:rPr>
              <w:t>1 шт.</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9498" w:type="dxa"/>
            <w:gridSpan w:val="4"/>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rPr>
                <w:rFonts w:cs="Times New Roman"/>
                <w:i/>
                <w:sz w:val="20"/>
                <w:szCs w:val="20"/>
              </w:rPr>
            </w:pPr>
            <w:r w:rsidRPr="00D02EE3">
              <w:rPr>
                <w:rFonts w:cs="Times New Roman"/>
                <w:i/>
                <w:sz w:val="20"/>
                <w:szCs w:val="20"/>
              </w:rPr>
              <w:t>Расходные материалы и изнашиваемые узлы:</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jc w:val="center"/>
              <w:rPr>
                <w:rFonts w:cs="Times New Roman"/>
                <w:sz w:val="20"/>
                <w:szCs w:val="20"/>
              </w:rPr>
            </w:pPr>
            <w:r w:rsidRPr="00D02EE3">
              <w:rPr>
                <w:rFonts w:cs="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rPr>
                <w:rFonts w:cs="Times New Roman"/>
                <w:sz w:val="20"/>
                <w:szCs w:val="20"/>
              </w:rPr>
            </w:pPr>
            <w:r w:rsidRPr="00D02EE3">
              <w:rPr>
                <w:rFonts w:cs="Times New Roman"/>
                <w:sz w:val="20"/>
                <w:szCs w:val="20"/>
              </w:rPr>
              <w:t>Гель</w:t>
            </w:r>
          </w:p>
        </w:tc>
        <w:tc>
          <w:tcPr>
            <w:tcW w:w="5245"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spacing w:after="0"/>
              <w:rPr>
                <w:rFonts w:cs="Times New Roman"/>
                <w:sz w:val="20"/>
                <w:szCs w:val="20"/>
              </w:rPr>
            </w:pPr>
            <w:r w:rsidRPr="00D02EE3">
              <w:rPr>
                <w:rFonts w:cs="Times New Roman"/>
                <w:sz w:val="20"/>
                <w:szCs w:val="20"/>
              </w:rPr>
              <w:t>для ультразвуковых исследований, средней вязкости синего цвета, 5 кг в канистре.</w:t>
            </w:r>
          </w:p>
        </w:tc>
        <w:tc>
          <w:tcPr>
            <w:tcW w:w="1135"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spacing w:after="0"/>
              <w:jc w:val="center"/>
              <w:rPr>
                <w:rFonts w:cs="Times New Roman"/>
                <w:sz w:val="20"/>
                <w:szCs w:val="20"/>
              </w:rPr>
            </w:pPr>
            <w:r w:rsidRPr="00D02EE3">
              <w:rPr>
                <w:rFonts w:cs="Times New Roman"/>
                <w:sz w:val="20"/>
                <w:szCs w:val="20"/>
              </w:rPr>
              <w:t>1 канистра</w:t>
            </w:r>
          </w:p>
        </w:tc>
      </w:tr>
      <w:tr w:rsidR="00D865BC" w:rsidRPr="00D02EE3" w:rsidTr="00D02EE3">
        <w:trPr>
          <w:trHeight w:val="141"/>
        </w:trPr>
        <w:tc>
          <w:tcPr>
            <w:tcW w:w="708" w:type="dxa"/>
            <w:vMerge/>
            <w:tcBorders>
              <w:left w:val="single" w:sz="4" w:space="0" w:color="auto"/>
              <w:right w:val="single" w:sz="4" w:space="0" w:color="auto"/>
            </w:tcBorders>
            <w:vAlign w:val="center"/>
          </w:tcPr>
          <w:p w:rsidR="00D865BC" w:rsidRPr="00D02EE3" w:rsidRDefault="00D865BC" w:rsidP="00D02EE3">
            <w:pPr>
              <w:spacing w:after="0"/>
              <w:jc w:val="center"/>
              <w:rPr>
                <w:rFonts w:cs="Times New Roman"/>
                <w:b/>
                <w:sz w:val="20"/>
                <w:szCs w:val="20"/>
              </w:rPr>
            </w:pPr>
          </w:p>
        </w:tc>
        <w:tc>
          <w:tcPr>
            <w:tcW w:w="5246" w:type="dxa"/>
            <w:vMerge/>
            <w:tcBorders>
              <w:left w:val="single" w:sz="4" w:space="0" w:color="auto"/>
              <w:right w:val="single" w:sz="4" w:space="0" w:color="auto"/>
            </w:tcBorders>
            <w:vAlign w:val="center"/>
          </w:tcPr>
          <w:p w:rsidR="00D865BC" w:rsidRPr="00D02EE3" w:rsidRDefault="00D865BC" w:rsidP="00D02EE3">
            <w:pPr>
              <w:spacing w:after="0"/>
              <w:rPr>
                <w:rFonts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jc w:val="center"/>
              <w:rPr>
                <w:rFonts w:cs="Times New Roman"/>
                <w:sz w:val="20"/>
                <w:szCs w:val="20"/>
              </w:rPr>
            </w:pPr>
            <w:r w:rsidRPr="00D02EE3">
              <w:rPr>
                <w:rFonts w:cs="Times New Roman"/>
                <w:sz w:val="20"/>
                <w:szCs w:val="20"/>
              </w:rPr>
              <w:t>2.</w:t>
            </w:r>
          </w:p>
        </w:tc>
        <w:tc>
          <w:tcPr>
            <w:tcW w:w="2551"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rPr>
                <w:rFonts w:cs="Times New Roman"/>
                <w:sz w:val="20"/>
                <w:szCs w:val="20"/>
              </w:rPr>
            </w:pPr>
            <w:r w:rsidRPr="00D02EE3">
              <w:rPr>
                <w:rFonts w:cs="Times New Roman"/>
                <w:sz w:val="20"/>
                <w:szCs w:val="20"/>
              </w:rPr>
              <w:t xml:space="preserve">Бумага для </w:t>
            </w:r>
            <w:proofErr w:type="spellStart"/>
            <w:r w:rsidRPr="00D02EE3">
              <w:rPr>
                <w:rFonts w:cs="Times New Roman"/>
                <w:sz w:val="20"/>
                <w:szCs w:val="20"/>
              </w:rPr>
              <w:t>видеопринтера</w:t>
            </w:r>
            <w:proofErr w:type="spellEnd"/>
          </w:p>
        </w:tc>
        <w:tc>
          <w:tcPr>
            <w:tcW w:w="5245"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spacing w:after="0"/>
              <w:rPr>
                <w:rFonts w:cs="Times New Roman"/>
                <w:sz w:val="20"/>
                <w:szCs w:val="20"/>
              </w:rPr>
            </w:pPr>
            <w:r w:rsidRPr="00D02EE3">
              <w:rPr>
                <w:rFonts w:cs="Times New Roman"/>
                <w:sz w:val="20"/>
                <w:szCs w:val="20"/>
              </w:rPr>
              <w:t xml:space="preserve">Термочувствительная бумага для печати ультразвукового </w:t>
            </w:r>
            <w:r w:rsidRPr="00D02EE3">
              <w:rPr>
                <w:rFonts w:cs="Times New Roman"/>
                <w:sz w:val="20"/>
                <w:szCs w:val="20"/>
              </w:rPr>
              <w:lastRenderedPageBreak/>
              <w:t xml:space="preserve">видео изображения, 110 мм* 20 метр в рулоне; 1 </w:t>
            </w:r>
            <w:proofErr w:type="spellStart"/>
            <w:r w:rsidRPr="00D02EE3">
              <w:rPr>
                <w:rFonts w:cs="Times New Roman"/>
                <w:sz w:val="20"/>
                <w:szCs w:val="20"/>
              </w:rPr>
              <w:t>уп</w:t>
            </w:r>
            <w:proofErr w:type="spellEnd"/>
            <w:r w:rsidRPr="00D02EE3">
              <w:rPr>
                <w:rFonts w:cs="Times New Roman"/>
                <w:sz w:val="20"/>
                <w:szCs w:val="20"/>
              </w:rPr>
              <w:t xml:space="preserve"> – 5 рулонов. </w:t>
            </w:r>
            <w:r w:rsidRPr="00D02EE3">
              <w:rPr>
                <w:rFonts w:cs="Times New Roman"/>
                <w:sz w:val="20"/>
                <w:szCs w:val="20"/>
              </w:rPr>
              <w:tab/>
            </w:r>
          </w:p>
        </w:tc>
        <w:tc>
          <w:tcPr>
            <w:tcW w:w="1135"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spacing w:after="0"/>
              <w:jc w:val="center"/>
              <w:rPr>
                <w:rFonts w:cs="Times New Roman"/>
                <w:sz w:val="20"/>
                <w:szCs w:val="20"/>
              </w:rPr>
            </w:pPr>
            <w:r w:rsidRPr="00D02EE3">
              <w:rPr>
                <w:rFonts w:cs="Times New Roman"/>
                <w:sz w:val="20"/>
                <w:szCs w:val="20"/>
              </w:rPr>
              <w:lastRenderedPageBreak/>
              <w:t xml:space="preserve">1 </w:t>
            </w:r>
            <w:r w:rsidRPr="00D02EE3">
              <w:rPr>
                <w:rFonts w:cs="Times New Roman"/>
                <w:sz w:val="20"/>
                <w:szCs w:val="20"/>
              </w:rPr>
              <w:lastRenderedPageBreak/>
              <w:t>упаковка</w:t>
            </w:r>
          </w:p>
        </w:tc>
      </w:tr>
      <w:tr w:rsidR="00D865BC" w:rsidRPr="00D02EE3" w:rsidTr="00D02EE3">
        <w:trPr>
          <w:trHeight w:val="470"/>
        </w:trPr>
        <w:tc>
          <w:tcPr>
            <w:tcW w:w="708" w:type="dxa"/>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tabs>
                <w:tab w:val="left" w:pos="450"/>
              </w:tabs>
              <w:spacing w:after="0"/>
              <w:jc w:val="center"/>
              <w:rPr>
                <w:rFonts w:cs="Times New Roman"/>
                <w:b/>
                <w:sz w:val="20"/>
                <w:szCs w:val="20"/>
              </w:rPr>
            </w:pPr>
            <w:r w:rsidRPr="00D02EE3">
              <w:rPr>
                <w:rFonts w:cs="Times New Roman"/>
                <w:b/>
                <w:sz w:val="20"/>
                <w:szCs w:val="20"/>
              </w:rPr>
              <w:lastRenderedPageBreak/>
              <w:t>3</w:t>
            </w:r>
          </w:p>
        </w:tc>
        <w:tc>
          <w:tcPr>
            <w:tcW w:w="5246" w:type="dxa"/>
            <w:tcBorders>
              <w:top w:val="single" w:sz="4" w:space="0" w:color="auto"/>
              <w:left w:val="single" w:sz="4" w:space="0" w:color="auto"/>
              <w:bottom w:val="single" w:sz="4" w:space="0" w:color="auto"/>
              <w:right w:val="single" w:sz="4" w:space="0" w:color="auto"/>
            </w:tcBorders>
          </w:tcPr>
          <w:p w:rsidR="00D865BC" w:rsidRPr="00D02EE3" w:rsidRDefault="00D865BC" w:rsidP="00D02EE3">
            <w:pPr>
              <w:spacing w:after="0"/>
              <w:rPr>
                <w:rFonts w:cs="Times New Roman"/>
                <w:b/>
                <w:sz w:val="20"/>
                <w:szCs w:val="20"/>
              </w:rPr>
            </w:pPr>
            <w:r w:rsidRPr="00D02EE3">
              <w:rPr>
                <w:rFonts w:cs="Times New Roman"/>
                <w:b/>
                <w:sz w:val="20"/>
                <w:szCs w:val="20"/>
              </w:rPr>
              <w:t>Требования к условиям эксплуатации</w:t>
            </w:r>
          </w:p>
        </w:tc>
        <w:tc>
          <w:tcPr>
            <w:tcW w:w="9498" w:type="dxa"/>
            <w:gridSpan w:val="4"/>
            <w:tcBorders>
              <w:top w:val="single" w:sz="4" w:space="0" w:color="auto"/>
              <w:left w:val="single" w:sz="4" w:space="0" w:color="auto"/>
              <w:bottom w:val="single" w:sz="4" w:space="0" w:color="auto"/>
              <w:right w:val="single" w:sz="4" w:space="0" w:color="auto"/>
            </w:tcBorders>
            <w:vAlign w:val="center"/>
          </w:tcPr>
          <w:p w:rsidR="00D865BC" w:rsidRPr="00D02EE3" w:rsidRDefault="00D865BC" w:rsidP="00D02EE3">
            <w:pPr>
              <w:pStyle w:val="a4"/>
              <w:jc w:val="both"/>
              <w:rPr>
                <w:sz w:val="20"/>
                <w:szCs w:val="20"/>
              </w:rPr>
            </w:pPr>
            <w:r w:rsidRPr="00D02EE3">
              <w:rPr>
                <w:sz w:val="20"/>
                <w:szCs w:val="20"/>
              </w:rPr>
              <w:t xml:space="preserve">Требования к помещению: </w:t>
            </w:r>
          </w:p>
          <w:p w:rsidR="00D865BC" w:rsidRPr="00D02EE3" w:rsidRDefault="00D865BC" w:rsidP="00D02EE3">
            <w:pPr>
              <w:pStyle w:val="a4"/>
              <w:jc w:val="both"/>
              <w:rPr>
                <w:sz w:val="20"/>
                <w:szCs w:val="20"/>
              </w:rPr>
            </w:pPr>
            <w:r w:rsidRPr="00D02EE3">
              <w:rPr>
                <w:sz w:val="20"/>
                <w:szCs w:val="20"/>
              </w:rPr>
              <w:t>Площадь: не менее 10кв. метров.</w:t>
            </w:r>
          </w:p>
          <w:p w:rsidR="00D865BC" w:rsidRPr="00D02EE3" w:rsidRDefault="00D865BC" w:rsidP="00D02EE3">
            <w:pPr>
              <w:pStyle w:val="a4"/>
              <w:jc w:val="both"/>
              <w:rPr>
                <w:sz w:val="20"/>
                <w:szCs w:val="20"/>
              </w:rPr>
            </w:pPr>
            <w:r w:rsidRPr="00D02EE3">
              <w:rPr>
                <w:sz w:val="20"/>
                <w:szCs w:val="20"/>
              </w:rPr>
              <w:t>Электричество: 100-120В/200-240В 10А,50-60Гц.</w:t>
            </w:r>
          </w:p>
          <w:p w:rsidR="00D865BC" w:rsidRPr="00D02EE3" w:rsidRDefault="00D865BC" w:rsidP="00D02EE3">
            <w:pPr>
              <w:pStyle w:val="a4"/>
              <w:jc w:val="both"/>
              <w:rPr>
                <w:sz w:val="20"/>
                <w:szCs w:val="20"/>
              </w:rPr>
            </w:pPr>
            <w:r w:rsidRPr="00D02EE3">
              <w:rPr>
                <w:sz w:val="20"/>
                <w:szCs w:val="20"/>
              </w:rPr>
              <w:t>Температура: При работе: 10 – 35 °С.</w:t>
            </w:r>
          </w:p>
          <w:p w:rsidR="00D865BC" w:rsidRPr="00D02EE3" w:rsidRDefault="00D865BC" w:rsidP="00D02EE3">
            <w:pPr>
              <w:pStyle w:val="a4"/>
              <w:jc w:val="both"/>
              <w:rPr>
                <w:sz w:val="20"/>
                <w:szCs w:val="20"/>
              </w:rPr>
            </w:pPr>
            <w:r w:rsidRPr="00D02EE3">
              <w:rPr>
                <w:sz w:val="20"/>
                <w:szCs w:val="20"/>
              </w:rPr>
              <w:t>Хранение и транспортировка: -25 – 60 °С.</w:t>
            </w:r>
          </w:p>
          <w:p w:rsidR="00D865BC" w:rsidRPr="00D02EE3" w:rsidRDefault="00D865BC" w:rsidP="00D02EE3">
            <w:pPr>
              <w:pStyle w:val="a4"/>
              <w:jc w:val="both"/>
              <w:rPr>
                <w:sz w:val="20"/>
                <w:szCs w:val="20"/>
              </w:rPr>
            </w:pPr>
            <w:r w:rsidRPr="00D02EE3">
              <w:rPr>
                <w:sz w:val="20"/>
                <w:szCs w:val="20"/>
              </w:rPr>
              <w:t>Относительная влажность: до 75% без конденсации.</w:t>
            </w:r>
          </w:p>
          <w:p w:rsidR="00D865BC" w:rsidRPr="00D02EE3" w:rsidRDefault="00D865BC" w:rsidP="00D02EE3">
            <w:pPr>
              <w:pStyle w:val="a4"/>
              <w:jc w:val="both"/>
              <w:rPr>
                <w:sz w:val="20"/>
                <w:szCs w:val="20"/>
              </w:rPr>
            </w:pPr>
            <w:r w:rsidRPr="00D02EE3">
              <w:rPr>
                <w:sz w:val="20"/>
                <w:szCs w:val="20"/>
              </w:rPr>
              <w:t>Влажность: При работе: от 30 % до 75 %.</w:t>
            </w:r>
          </w:p>
          <w:p w:rsidR="00D865BC" w:rsidRPr="00D02EE3" w:rsidRDefault="00D865BC" w:rsidP="00D02EE3">
            <w:pPr>
              <w:pStyle w:val="a4"/>
              <w:jc w:val="both"/>
              <w:rPr>
                <w:sz w:val="20"/>
                <w:szCs w:val="20"/>
              </w:rPr>
            </w:pPr>
            <w:r w:rsidRPr="00D02EE3">
              <w:rPr>
                <w:sz w:val="20"/>
                <w:szCs w:val="20"/>
              </w:rPr>
              <w:t>Хранение и транспортировка: от 20 % до 90 %.</w:t>
            </w:r>
          </w:p>
          <w:p w:rsidR="00D865BC" w:rsidRPr="00D02EE3" w:rsidRDefault="00D865BC" w:rsidP="00D02EE3">
            <w:pPr>
              <w:pStyle w:val="a4"/>
              <w:jc w:val="both"/>
              <w:rPr>
                <w:sz w:val="20"/>
                <w:szCs w:val="20"/>
              </w:rPr>
            </w:pPr>
            <w:r w:rsidRPr="00D02EE3">
              <w:rPr>
                <w:sz w:val="20"/>
                <w:szCs w:val="20"/>
              </w:rPr>
              <w:t>Уровень безопасности: оборудование не подходит для использования в присутствии легковоспламеняющихся анестетических материалов с кислородом или с оксидом азота.</w:t>
            </w:r>
          </w:p>
          <w:p w:rsidR="00D865BC" w:rsidRPr="00D02EE3" w:rsidRDefault="00D865BC" w:rsidP="00D02EE3">
            <w:pPr>
              <w:spacing w:after="0"/>
              <w:rPr>
                <w:rFonts w:cs="Times New Roman"/>
                <w:sz w:val="20"/>
                <w:szCs w:val="20"/>
              </w:rPr>
            </w:pPr>
            <w:r w:rsidRPr="00D02EE3">
              <w:rPr>
                <w:rFonts w:cs="Times New Roman"/>
                <w:sz w:val="20"/>
                <w:szCs w:val="20"/>
              </w:rPr>
              <w:t>Уровень защиты от электрошока (соединение с пациентом): тип BF оборудования.</w:t>
            </w:r>
          </w:p>
        </w:tc>
      </w:tr>
      <w:tr w:rsidR="00D865BC" w:rsidRPr="00D02EE3" w:rsidTr="00D02EE3">
        <w:tc>
          <w:tcPr>
            <w:tcW w:w="708" w:type="dxa"/>
            <w:vAlign w:val="center"/>
          </w:tcPr>
          <w:p w:rsidR="00D865BC" w:rsidRPr="00D02EE3" w:rsidRDefault="00D865BC" w:rsidP="00D02EE3">
            <w:pPr>
              <w:spacing w:after="0"/>
              <w:jc w:val="center"/>
              <w:rPr>
                <w:rFonts w:cs="Times New Roman"/>
                <w:b/>
                <w:sz w:val="20"/>
                <w:szCs w:val="20"/>
              </w:rPr>
            </w:pPr>
            <w:r w:rsidRPr="00D02EE3">
              <w:rPr>
                <w:rFonts w:cs="Times New Roman"/>
                <w:b/>
                <w:sz w:val="20"/>
                <w:szCs w:val="20"/>
              </w:rPr>
              <w:t>4</w:t>
            </w:r>
          </w:p>
        </w:tc>
        <w:tc>
          <w:tcPr>
            <w:tcW w:w="5246" w:type="dxa"/>
          </w:tcPr>
          <w:p w:rsidR="00D865BC" w:rsidRPr="00D02EE3" w:rsidRDefault="00D865BC" w:rsidP="00D02EE3">
            <w:pPr>
              <w:spacing w:after="0"/>
              <w:rPr>
                <w:rFonts w:cs="Times New Roman"/>
                <w:b/>
                <w:sz w:val="20"/>
                <w:szCs w:val="20"/>
              </w:rPr>
            </w:pPr>
            <w:r w:rsidRPr="00D02EE3">
              <w:rPr>
                <w:rFonts w:cs="Times New Roman"/>
                <w:b/>
                <w:sz w:val="20"/>
                <w:szCs w:val="20"/>
              </w:rPr>
              <w:t xml:space="preserve">Условия осуществления поставки медицинской техники </w:t>
            </w:r>
            <w:r w:rsidRPr="00D02EE3">
              <w:rPr>
                <w:rFonts w:cs="Times New Roman"/>
                <w:bCs/>
                <w:i/>
                <w:iCs/>
                <w:sz w:val="20"/>
                <w:szCs w:val="20"/>
              </w:rPr>
              <w:t>(в соответствии с ИНКОТЕРМС 2010)</w:t>
            </w:r>
          </w:p>
        </w:tc>
        <w:tc>
          <w:tcPr>
            <w:tcW w:w="9498" w:type="dxa"/>
            <w:gridSpan w:val="4"/>
            <w:vAlign w:val="center"/>
          </w:tcPr>
          <w:p w:rsidR="00D865BC" w:rsidRPr="00D02EE3" w:rsidRDefault="00D865BC" w:rsidP="00D02EE3">
            <w:pPr>
              <w:pStyle w:val="a4"/>
              <w:jc w:val="center"/>
              <w:rPr>
                <w:sz w:val="20"/>
                <w:szCs w:val="20"/>
              </w:rPr>
            </w:pPr>
            <w:r w:rsidRPr="00D02EE3">
              <w:rPr>
                <w:sz w:val="20"/>
                <w:szCs w:val="20"/>
              </w:rPr>
              <w:t>DDP</w:t>
            </w:r>
          </w:p>
        </w:tc>
      </w:tr>
      <w:tr w:rsidR="00D865BC" w:rsidRPr="00D02EE3" w:rsidTr="00D02EE3">
        <w:tc>
          <w:tcPr>
            <w:tcW w:w="708" w:type="dxa"/>
            <w:vAlign w:val="center"/>
          </w:tcPr>
          <w:p w:rsidR="00D865BC" w:rsidRPr="00D02EE3" w:rsidRDefault="00D865BC" w:rsidP="00D02EE3">
            <w:pPr>
              <w:spacing w:after="0"/>
              <w:jc w:val="center"/>
              <w:rPr>
                <w:rFonts w:cs="Times New Roman"/>
                <w:b/>
                <w:sz w:val="20"/>
                <w:szCs w:val="20"/>
              </w:rPr>
            </w:pPr>
            <w:r w:rsidRPr="00D02EE3">
              <w:rPr>
                <w:rFonts w:cs="Times New Roman"/>
                <w:b/>
                <w:sz w:val="20"/>
                <w:szCs w:val="20"/>
              </w:rPr>
              <w:t>5</w:t>
            </w:r>
          </w:p>
        </w:tc>
        <w:tc>
          <w:tcPr>
            <w:tcW w:w="5246" w:type="dxa"/>
          </w:tcPr>
          <w:p w:rsidR="00D865BC" w:rsidRPr="00D02EE3" w:rsidRDefault="00D865BC" w:rsidP="00D02EE3">
            <w:pPr>
              <w:spacing w:after="0"/>
              <w:rPr>
                <w:rFonts w:cs="Times New Roman"/>
                <w:b/>
                <w:sz w:val="20"/>
                <w:szCs w:val="20"/>
              </w:rPr>
            </w:pPr>
            <w:r w:rsidRPr="00D02EE3">
              <w:rPr>
                <w:rFonts w:cs="Times New Roman"/>
                <w:b/>
                <w:sz w:val="20"/>
                <w:szCs w:val="20"/>
              </w:rPr>
              <w:t>Срок поставки медицинской техники и место дислокации</w:t>
            </w:r>
          </w:p>
        </w:tc>
        <w:tc>
          <w:tcPr>
            <w:tcW w:w="9498" w:type="dxa"/>
            <w:gridSpan w:val="4"/>
            <w:vAlign w:val="center"/>
          </w:tcPr>
          <w:p w:rsidR="00D865BC" w:rsidRPr="00D02EE3" w:rsidRDefault="00D865BC" w:rsidP="00D02EE3">
            <w:pPr>
              <w:pStyle w:val="a4"/>
              <w:jc w:val="center"/>
              <w:rPr>
                <w:sz w:val="20"/>
                <w:szCs w:val="20"/>
              </w:rPr>
            </w:pPr>
            <w:r w:rsidRPr="00D02EE3">
              <w:rPr>
                <w:sz w:val="20"/>
                <w:szCs w:val="20"/>
              </w:rPr>
              <w:t>60 календарных дней с момента подписания договора</w:t>
            </w:r>
          </w:p>
          <w:p w:rsidR="00D865BC" w:rsidRPr="00D02EE3" w:rsidRDefault="00D865BC" w:rsidP="00D02EE3">
            <w:pPr>
              <w:pStyle w:val="a4"/>
              <w:jc w:val="center"/>
              <w:rPr>
                <w:sz w:val="20"/>
                <w:szCs w:val="20"/>
              </w:rPr>
            </w:pPr>
            <w:r w:rsidRPr="00D02EE3">
              <w:rPr>
                <w:sz w:val="20"/>
                <w:szCs w:val="20"/>
              </w:rPr>
              <w:t>Адрес: согласно договору</w:t>
            </w:r>
          </w:p>
        </w:tc>
      </w:tr>
      <w:tr w:rsidR="00D865BC" w:rsidRPr="00D02EE3" w:rsidTr="00D02EE3">
        <w:tc>
          <w:tcPr>
            <w:tcW w:w="708" w:type="dxa"/>
            <w:vAlign w:val="center"/>
          </w:tcPr>
          <w:p w:rsidR="00D865BC" w:rsidRPr="00D02EE3" w:rsidRDefault="00D865BC" w:rsidP="00D02EE3">
            <w:pPr>
              <w:spacing w:after="0"/>
              <w:jc w:val="center"/>
              <w:rPr>
                <w:rFonts w:cs="Times New Roman"/>
                <w:b/>
                <w:sz w:val="20"/>
                <w:szCs w:val="20"/>
              </w:rPr>
            </w:pPr>
            <w:r w:rsidRPr="00D02EE3">
              <w:rPr>
                <w:rFonts w:cs="Times New Roman"/>
                <w:b/>
                <w:sz w:val="20"/>
                <w:szCs w:val="20"/>
              </w:rPr>
              <w:t>6</w:t>
            </w:r>
          </w:p>
        </w:tc>
        <w:tc>
          <w:tcPr>
            <w:tcW w:w="5246" w:type="dxa"/>
          </w:tcPr>
          <w:p w:rsidR="00D865BC" w:rsidRPr="00D02EE3" w:rsidRDefault="00D865BC" w:rsidP="00D02EE3">
            <w:pPr>
              <w:spacing w:after="0"/>
              <w:rPr>
                <w:rFonts w:cs="Times New Roman"/>
                <w:b/>
                <w:sz w:val="20"/>
                <w:szCs w:val="20"/>
              </w:rPr>
            </w:pPr>
            <w:r w:rsidRPr="00D02EE3">
              <w:rPr>
                <w:rFonts w:cs="Times New Roman"/>
                <w:b/>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9498" w:type="dxa"/>
            <w:gridSpan w:val="4"/>
            <w:shd w:val="clear" w:color="auto" w:fill="auto"/>
            <w:vAlign w:val="center"/>
          </w:tcPr>
          <w:p w:rsidR="00D865BC" w:rsidRPr="00D02EE3" w:rsidRDefault="00D865BC" w:rsidP="00D02EE3">
            <w:pPr>
              <w:pStyle w:val="a4"/>
              <w:jc w:val="both"/>
              <w:rPr>
                <w:sz w:val="20"/>
                <w:szCs w:val="20"/>
              </w:rPr>
            </w:pPr>
            <w:r w:rsidRPr="00D02EE3">
              <w:rPr>
                <w:sz w:val="20"/>
                <w:szCs w:val="20"/>
              </w:rPr>
              <w:t>Гарантийное сервисное обслуживание медицинской техники не менее 37 месяцев.</w:t>
            </w:r>
          </w:p>
          <w:p w:rsidR="00D865BC" w:rsidRPr="00D02EE3" w:rsidRDefault="00D865BC" w:rsidP="00D02EE3">
            <w:pPr>
              <w:pStyle w:val="a4"/>
              <w:jc w:val="both"/>
              <w:rPr>
                <w:sz w:val="20"/>
                <w:szCs w:val="20"/>
              </w:rPr>
            </w:pPr>
            <w:r w:rsidRPr="00D02EE3">
              <w:rPr>
                <w:sz w:val="20"/>
                <w:szCs w:val="20"/>
              </w:rPr>
              <w:t>Плановое техническое обслуживание должно проводиться не реже чем 1 раз в квартал.</w:t>
            </w:r>
          </w:p>
          <w:p w:rsidR="00D865BC" w:rsidRPr="00D02EE3" w:rsidRDefault="00D865BC" w:rsidP="00D02EE3">
            <w:pPr>
              <w:pStyle w:val="a4"/>
              <w:jc w:val="both"/>
              <w:rPr>
                <w:sz w:val="20"/>
                <w:szCs w:val="20"/>
              </w:rPr>
            </w:pPr>
            <w:r w:rsidRPr="00D02EE3">
              <w:rPr>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D865BC" w:rsidRPr="00D02EE3" w:rsidRDefault="00D865BC" w:rsidP="00D02EE3">
            <w:pPr>
              <w:pStyle w:val="a4"/>
              <w:jc w:val="both"/>
              <w:rPr>
                <w:sz w:val="20"/>
                <w:szCs w:val="20"/>
              </w:rPr>
            </w:pPr>
            <w:r w:rsidRPr="00D02EE3">
              <w:rPr>
                <w:sz w:val="20"/>
                <w:szCs w:val="20"/>
              </w:rPr>
              <w:t>- замену отработавших ресурс составных частей;</w:t>
            </w:r>
          </w:p>
          <w:p w:rsidR="00D865BC" w:rsidRPr="00D02EE3" w:rsidRDefault="00D865BC" w:rsidP="00D02EE3">
            <w:pPr>
              <w:pStyle w:val="a4"/>
              <w:jc w:val="both"/>
              <w:rPr>
                <w:sz w:val="20"/>
                <w:szCs w:val="20"/>
              </w:rPr>
            </w:pPr>
            <w:r w:rsidRPr="00D02EE3">
              <w:rPr>
                <w:sz w:val="20"/>
                <w:szCs w:val="20"/>
              </w:rPr>
              <w:t>- замене или восстановлении отдельных частей медицинской техники;</w:t>
            </w:r>
          </w:p>
          <w:p w:rsidR="00D865BC" w:rsidRPr="00D02EE3" w:rsidRDefault="00D865BC" w:rsidP="00D02EE3">
            <w:pPr>
              <w:pStyle w:val="a4"/>
              <w:jc w:val="both"/>
              <w:rPr>
                <w:sz w:val="20"/>
                <w:szCs w:val="20"/>
              </w:rPr>
            </w:pPr>
            <w:r w:rsidRPr="00D02EE3">
              <w:rPr>
                <w:sz w:val="20"/>
                <w:szCs w:val="20"/>
              </w:rPr>
              <w:t>- настройку и регулировку медицинской техники; специфические для данной медицинской техники работы и т.п.;</w:t>
            </w:r>
          </w:p>
          <w:p w:rsidR="00D865BC" w:rsidRPr="00D02EE3" w:rsidRDefault="00D865BC" w:rsidP="00D02EE3">
            <w:pPr>
              <w:pStyle w:val="a4"/>
              <w:jc w:val="both"/>
              <w:rPr>
                <w:sz w:val="20"/>
                <w:szCs w:val="20"/>
              </w:rPr>
            </w:pPr>
            <w:r w:rsidRPr="00D02EE3">
              <w:rPr>
                <w:sz w:val="20"/>
                <w:szCs w:val="20"/>
              </w:rPr>
              <w:t>- чистку, смазку и при необходимости переборку основных механизмов и узлов;</w:t>
            </w:r>
          </w:p>
          <w:p w:rsidR="00D865BC" w:rsidRPr="00D02EE3" w:rsidRDefault="00D865BC" w:rsidP="00D02EE3">
            <w:pPr>
              <w:pStyle w:val="a4"/>
              <w:jc w:val="both"/>
              <w:rPr>
                <w:sz w:val="20"/>
                <w:szCs w:val="20"/>
              </w:rPr>
            </w:pPr>
            <w:r w:rsidRPr="00D02EE3">
              <w:rPr>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sz w:val="20"/>
                <w:szCs w:val="20"/>
              </w:rPr>
              <w:t>блочно</w:t>
            </w:r>
            <w:proofErr w:type="spellEnd"/>
            <w:r w:rsidRPr="00D02EE3">
              <w:rPr>
                <w:sz w:val="20"/>
                <w:szCs w:val="20"/>
              </w:rPr>
              <w:t>-узловой разборкой);</w:t>
            </w:r>
          </w:p>
          <w:p w:rsidR="00D865BC" w:rsidRPr="00D02EE3" w:rsidRDefault="00D865BC" w:rsidP="00D02EE3">
            <w:pPr>
              <w:pStyle w:val="a4"/>
              <w:jc w:val="both"/>
              <w:rPr>
                <w:sz w:val="20"/>
                <w:szCs w:val="20"/>
              </w:rPr>
            </w:pPr>
            <w:r w:rsidRPr="00D02EE3">
              <w:rPr>
                <w:sz w:val="20"/>
                <w:szCs w:val="20"/>
              </w:rPr>
              <w:t>- иные указанные в эксплуатационной документации операции, специфические для конкретного типа медицинской техники.</w:t>
            </w:r>
          </w:p>
        </w:tc>
      </w:tr>
    </w:tbl>
    <w:p w:rsidR="00D865BC" w:rsidRPr="00D02EE3" w:rsidRDefault="00D865BC" w:rsidP="00D02EE3">
      <w:pPr>
        <w:spacing w:after="0"/>
        <w:ind w:firstLine="709"/>
        <w:jc w:val="center"/>
        <w:rPr>
          <w:rFonts w:cs="Times New Roman"/>
          <w:b/>
          <w:sz w:val="20"/>
          <w:szCs w:val="20"/>
        </w:rPr>
      </w:pPr>
    </w:p>
    <w:p w:rsidR="00AE77B6" w:rsidRPr="00D02EE3" w:rsidRDefault="00AE77B6" w:rsidP="00D02EE3">
      <w:pPr>
        <w:spacing w:after="0"/>
        <w:ind w:firstLine="709"/>
        <w:jc w:val="center"/>
        <w:rPr>
          <w:rFonts w:cs="Times New Roman"/>
          <w:b/>
          <w:sz w:val="20"/>
          <w:szCs w:val="20"/>
          <w:lang w:val="kk-KZ"/>
        </w:rPr>
      </w:pPr>
      <w:r w:rsidRPr="00D02EE3">
        <w:rPr>
          <w:rFonts w:cs="Times New Roman"/>
          <w:b/>
          <w:sz w:val="20"/>
          <w:szCs w:val="20"/>
          <w:lang w:val="kk-KZ"/>
        </w:rPr>
        <w:t>ЛОТ №6</w:t>
      </w:r>
    </w:p>
    <w:tbl>
      <w:tblPr>
        <w:tblW w:w="15452" w:type="dxa"/>
        <w:tblInd w:w="-318" w:type="dxa"/>
        <w:tblLayout w:type="fixed"/>
        <w:tblLook w:val="0000" w:firstRow="0" w:lastRow="0" w:firstColumn="0" w:lastColumn="0" w:noHBand="0" w:noVBand="0"/>
      </w:tblPr>
      <w:tblGrid>
        <w:gridCol w:w="507"/>
        <w:gridCol w:w="4112"/>
        <w:gridCol w:w="567"/>
        <w:gridCol w:w="1843"/>
        <w:gridCol w:w="283"/>
        <w:gridCol w:w="6576"/>
        <w:gridCol w:w="1564"/>
      </w:tblGrid>
      <w:tr w:rsidR="00D865BC" w:rsidRPr="00D02EE3" w:rsidTr="00D02EE3">
        <w:trPr>
          <w:trHeight w:val="409"/>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 п/п</w:t>
            </w: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Критерии</w:t>
            </w:r>
          </w:p>
        </w:tc>
        <w:tc>
          <w:tcPr>
            <w:tcW w:w="108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Описание</w:t>
            </w:r>
          </w:p>
        </w:tc>
      </w:tr>
      <w:tr w:rsidR="00D865BC" w:rsidRPr="00D02EE3" w:rsidTr="00D02EE3">
        <w:trPr>
          <w:trHeight w:val="470"/>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1</w:t>
            </w: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Наименование медицинской техники (далее – МТ) (в соответствии с государственным реестром МТ)</w:t>
            </w:r>
          </w:p>
        </w:tc>
        <w:tc>
          <w:tcPr>
            <w:tcW w:w="10833" w:type="dxa"/>
            <w:gridSpan w:val="5"/>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Аппарат искусственной вентиляции лёгких</w:t>
            </w:r>
          </w:p>
        </w:tc>
      </w:tr>
      <w:tr w:rsidR="00D865BC" w:rsidRPr="00D02EE3" w:rsidTr="00D02EE3">
        <w:trPr>
          <w:trHeight w:val="1602"/>
        </w:trPr>
        <w:tc>
          <w:tcPr>
            <w:tcW w:w="507" w:type="dxa"/>
            <w:vMerge w:val="restart"/>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lastRenderedPageBreak/>
              <w:t>3</w:t>
            </w:r>
          </w:p>
        </w:tc>
        <w:tc>
          <w:tcPr>
            <w:tcW w:w="4112" w:type="dxa"/>
            <w:vMerge w:val="restart"/>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Требования к комплектации</w:t>
            </w:r>
          </w:p>
        </w:tc>
        <w:tc>
          <w:tcPr>
            <w:tcW w:w="56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w:t>
            </w:r>
          </w:p>
          <w:p w:rsidR="00D865BC" w:rsidRPr="00D02EE3" w:rsidRDefault="00D865BC" w:rsidP="00D02EE3">
            <w:pPr>
              <w:spacing w:after="0"/>
              <w:rPr>
                <w:rFonts w:cs="Times New Roman"/>
                <w:sz w:val="20"/>
                <w:szCs w:val="20"/>
              </w:rPr>
            </w:pPr>
            <w:r w:rsidRPr="00D02EE3">
              <w:rPr>
                <w:rFonts w:cs="Times New Roman"/>
                <w:sz w:val="20"/>
                <w:szCs w:val="20"/>
              </w:rPr>
              <w:t>п/п</w:t>
            </w:r>
          </w:p>
        </w:tc>
        <w:tc>
          <w:tcPr>
            <w:tcW w:w="1843"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Наименование комплектующего к МТ (в соответствии с государственным реестром МТ)</w:t>
            </w:r>
          </w:p>
        </w:tc>
        <w:tc>
          <w:tcPr>
            <w:tcW w:w="6859" w:type="dxa"/>
            <w:gridSpan w:val="2"/>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Краткая техническая характеристика комплектующего к МТ</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Требуемое количество</w:t>
            </w:r>
          </w:p>
          <w:p w:rsidR="00D865BC" w:rsidRPr="00D02EE3" w:rsidRDefault="00D865BC" w:rsidP="00D02EE3">
            <w:pPr>
              <w:spacing w:after="0"/>
              <w:rPr>
                <w:rFonts w:cs="Times New Roman"/>
                <w:sz w:val="20"/>
                <w:szCs w:val="20"/>
              </w:rPr>
            </w:pPr>
            <w:r w:rsidRPr="00D02EE3">
              <w:rPr>
                <w:rFonts w:cs="Times New Roman"/>
                <w:sz w:val="20"/>
                <w:szCs w:val="20"/>
              </w:rPr>
              <w:t>(с указанием единицы измерения)</w:t>
            </w:r>
          </w:p>
        </w:tc>
      </w:tr>
      <w:tr w:rsidR="00D865BC" w:rsidRPr="00D02EE3" w:rsidTr="00D02EE3">
        <w:trPr>
          <w:trHeight w:val="141"/>
        </w:trPr>
        <w:tc>
          <w:tcPr>
            <w:tcW w:w="507"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10833" w:type="dxa"/>
            <w:gridSpan w:val="5"/>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Основные комплектующие, не хуже:</w:t>
            </w:r>
          </w:p>
        </w:tc>
      </w:tr>
      <w:tr w:rsidR="00D865BC" w:rsidRPr="00D02EE3" w:rsidTr="00D02EE3">
        <w:trPr>
          <w:trHeight w:val="141"/>
        </w:trPr>
        <w:tc>
          <w:tcPr>
            <w:tcW w:w="507"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1</w:t>
            </w:r>
          </w:p>
          <w:p w:rsidR="00D865BC" w:rsidRPr="00D02EE3" w:rsidRDefault="00D865BC" w:rsidP="00D02EE3">
            <w:pPr>
              <w:spacing w:after="0"/>
              <w:rPr>
                <w:rFonts w:cs="Times New Roman"/>
                <w:sz w:val="20"/>
                <w:szCs w:val="20"/>
              </w:rPr>
            </w:pPr>
          </w:p>
        </w:tc>
        <w:tc>
          <w:tcPr>
            <w:tcW w:w="1843"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 xml:space="preserve">Основной блок </w:t>
            </w:r>
          </w:p>
        </w:tc>
        <w:tc>
          <w:tcPr>
            <w:tcW w:w="6859"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Универсальная интеллектуальная респираторная система предназначена для оказания высококачественной респираторной поддержки пациентам любой категории и любого профиля весом от 100 грамм.</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электропитанию:</w:t>
            </w:r>
          </w:p>
          <w:p w:rsidR="00D865BC" w:rsidRPr="00D02EE3" w:rsidRDefault="00D865BC" w:rsidP="00D02EE3">
            <w:pPr>
              <w:spacing w:after="0"/>
              <w:rPr>
                <w:rFonts w:cs="Times New Roman"/>
                <w:sz w:val="20"/>
                <w:szCs w:val="20"/>
              </w:rPr>
            </w:pPr>
            <w:r w:rsidRPr="00D02EE3">
              <w:rPr>
                <w:rFonts w:cs="Times New Roman"/>
                <w:sz w:val="20"/>
                <w:szCs w:val="20"/>
              </w:rPr>
              <w:t>Аппарат обеспечивает работу при питании от электрической сети с напряжением переменного тока от 100 до 240 Вольт 50/60 Гц.</w:t>
            </w:r>
          </w:p>
          <w:p w:rsidR="00D865BC" w:rsidRPr="00D02EE3" w:rsidRDefault="00D865BC" w:rsidP="00D02EE3">
            <w:pPr>
              <w:spacing w:after="0"/>
              <w:rPr>
                <w:rFonts w:cs="Times New Roman"/>
                <w:sz w:val="20"/>
                <w:szCs w:val="20"/>
              </w:rPr>
            </w:pPr>
            <w:r w:rsidRPr="00D02EE3">
              <w:rPr>
                <w:rFonts w:cs="Times New Roman"/>
                <w:sz w:val="20"/>
                <w:szCs w:val="20"/>
              </w:rPr>
              <w:t xml:space="preserve">Аппарат обеспечивает автономную работу от встроенного аккумулятора до 3,5 часов, в зависимости от режима работы. Степень заряда батареи отображается на экране монитора. </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 xml:space="preserve">Требования к </w:t>
            </w:r>
            <w:proofErr w:type="spellStart"/>
            <w:r w:rsidRPr="00D02EE3">
              <w:rPr>
                <w:rFonts w:cs="Times New Roman"/>
                <w:b/>
                <w:bCs/>
                <w:sz w:val="20"/>
                <w:szCs w:val="20"/>
              </w:rPr>
              <w:t>газообеспечению</w:t>
            </w:r>
            <w:proofErr w:type="spellEnd"/>
            <w:r w:rsidRPr="00D02EE3">
              <w:rPr>
                <w:rFonts w:cs="Times New Roman"/>
                <w:b/>
                <w:bCs/>
                <w:sz w:val="20"/>
                <w:szCs w:val="20"/>
              </w:rPr>
              <w:t>:</w:t>
            </w:r>
          </w:p>
          <w:p w:rsidR="00D865BC" w:rsidRPr="00D02EE3" w:rsidRDefault="00D865BC" w:rsidP="00D02EE3">
            <w:pPr>
              <w:spacing w:after="0"/>
              <w:rPr>
                <w:rFonts w:cs="Times New Roman"/>
                <w:sz w:val="20"/>
                <w:szCs w:val="20"/>
              </w:rPr>
            </w:pPr>
            <w:r w:rsidRPr="00D02EE3">
              <w:rPr>
                <w:rFonts w:cs="Times New Roman"/>
                <w:sz w:val="20"/>
                <w:szCs w:val="20"/>
              </w:rPr>
              <w:t xml:space="preserve">Аппарат работает при снабжении медицинскими газами от централизованной газораспределительной сети или компрессора (воздух) и кислородного баллона (кислород). Входное рабочее давление для всех газов: 700 – 1200 </w:t>
            </w:r>
            <w:proofErr w:type="spellStart"/>
            <w:r w:rsidRPr="00D02EE3">
              <w:rPr>
                <w:rFonts w:cs="Times New Roman"/>
                <w:sz w:val="20"/>
                <w:szCs w:val="20"/>
              </w:rPr>
              <w:t>мбар</w:t>
            </w:r>
            <w:proofErr w:type="spellEnd"/>
            <w:r w:rsidRPr="00D02EE3">
              <w:rPr>
                <w:rFonts w:cs="Times New Roman"/>
                <w:sz w:val="20"/>
                <w:szCs w:val="20"/>
              </w:rPr>
              <w:t xml:space="preserve">. </w:t>
            </w: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пневматической системе:</w:t>
            </w:r>
          </w:p>
          <w:p w:rsidR="00D865BC" w:rsidRPr="00D02EE3" w:rsidRDefault="00D865BC" w:rsidP="00D02EE3">
            <w:pPr>
              <w:spacing w:after="0"/>
              <w:rPr>
                <w:rFonts w:cs="Times New Roman"/>
                <w:sz w:val="20"/>
                <w:szCs w:val="20"/>
              </w:rPr>
            </w:pPr>
            <w:r w:rsidRPr="00D02EE3">
              <w:rPr>
                <w:rFonts w:cs="Times New Roman"/>
                <w:sz w:val="20"/>
                <w:szCs w:val="20"/>
              </w:rPr>
              <w:t xml:space="preserve">На входе пневматического модуля клапаны регулируют давление, поступающее из больничных магистралей или газовых баллонов, чтобы обеспечить надлежащий диапазон давления для оборудования. После клапанов регулировки давления установлены микропереключатели, которые постоянно контролируют давление газа, для обеспечения гарантии того, что на недостаточное или отсутствующее давление одного или обоих газов будет немедленно указано через приоритетный аварийный сигнал. После микропереключателей следуют пропорциональные клапаны управления потоком, которые регулируют поток газа таким образом, чтобы гарантировать, что объём и концентрация кислорода подходят для каждой ситуации. </w:t>
            </w:r>
          </w:p>
          <w:p w:rsidR="00D865BC" w:rsidRPr="00D02EE3" w:rsidRDefault="00D865BC" w:rsidP="00D02EE3">
            <w:pPr>
              <w:spacing w:after="0"/>
              <w:rPr>
                <w:rFonts w:cs="Times New Roman"/>
                <w:sz w:val="20"/>
                <w:szCs w:val="20"/>
              </w:rPr>
            </w:pPr>
            <w:r w:rsidRPr="00D02EE3">
              <w:rPr>
                <w:rFonts w:cs="Times New Roman"/>
                <w:sz w:val="20"/>
                <w:szCs w:val="20"/>
              </w:rPr>
              <w:t xml:space="preserve">Конструкция экспираторного клапана обеспечивает легкий демонтаж рабочей части клапана и его мембраны. Конструктивно аппарат работает с выносным (проксимально к пациенту) датчиком потока, что обеспечивает хорошую синхронизацию с пациентом, высокую точность измерений, а </w:t>
            </w:r>
            <w:r w:rsidRPr="00D02EE3">
              <w:rPr>
                <w:rFonts w:cs="Times New Roman"/>
                <w:sz w:val="20"/>
                <w:szCs w:val="20"/>
              </w:rPr>
              <w:lastRenderedPageBreak/>
              <w:t xml:space="preserve">также мониторинг ряда дополнительных параметров, включая волюметрическую </w:t>
            </w:r>
            <w:proofErr w:type="spellStart"/>
            <w:r w:rsidRPr="00D02EE3">
              <w:rPr>
                <w:rFonts w:cs="Times New Roman"/>
                <w:sz w:val="20"/>
                <w:szCs w:val="20"/>
              </w:rPr>
              <w:t>капнографию</w:t>
            </w:r>
            <w:proofErr w:type="spellEnd"/>
            <w:r w:rsidRPr="00D02EE3">
              <w:rPr>
                <w:rFonts w:cs="Times New Roman"/>
                <w:sz w:val="20"/>
                <w:szCs w:val="20"/>
              </w:rPr>
              <w:t xml:space="preserve"> (опционально). </w:t>
            </w:r>
          </w:p>
          <w:p w:rsidR="00D865BC" w:rsidRPr="00D02EE3" w:rsidRDefault="00D865BC" w:rsidP="00D02EE3">
            <w:pPr>
              <w:spacing w:after="0"/>
              <w:rPr>
                <w:rFonts w:cs="Times New Roman"/>
                <w:sz w:val="20"/>
                <w:szCs w:val="20"/>
              </w:rPr>
            </w:pPr>
            <w:r w:rsidRPr="00D02EE3">
              <w:rPr>
                <w:rFonts w:cs="Times New Roman"/>
                <w:sz w:val="20"/>
                <w:szCs w:val="20"/>
              </w:rPr>
              <w:t xml:space="preserve">Автоматическая компенсация податливости и сопротивления дыхательного контура обеспечиваться за счет проксимально расположенного датчика потока – аппарат имеет возможность работать с любыми типами дыхательных контуров (одноразовые и многоразовые, гофрированные и гладкоствольные). Не зависимо от типа применяемого контура выполняется точное дозирование дыхательного объема, инспираторного давления, а также точное измерение параметров респираторной механики. </w:t>
            </w:r>
          </w:p>
          <w:p w:rsidR="00D865BC" w:rsidRPr="00D02EE3" w:rsidRDefault="00D865BC" w:rsidP="00D02EE3">
            <w:pPr>
              <w:spacing w:after="0"/>
              <w:rPr>
                <w:rFonts w:cs="Times New Roman"/>
                <w:sz w:val="20"/>
                <w:szCs w:val="20"/>
              </w:rPr>
            </w:pPr>
            <w:proofErr w:type="gramStart"/>
            <w:r w:rsidRPr="00D02EE3">
              <w:rPr>
                <w:rFonts w:cs="Times New Roman"/>
                <w:sz w:val="20"/>
                <w:szCs w:val="20"/>
              </w:rPr>
              <w:t>По мимо проксимального датчика</w:t>
            </w:r>
            <w:proofErr w:type="gramEnd"/>
            <w:r w:rsidRPr="00D02EE3">
              <w:rPr>
                <w:rFonts w:cs="Times New Roman"/>
                <w:sz w:val="20"/>
                <w:szCs w:val="20"/>
              </w:rPr>
              <w:t xml:space="preserve"> потока аппарат оснащен дистальным датчиком потока устанавливаемый в экспираторный клапан и в случае отказа в работе проксимального датчика потока аппарат автоматически переключается на дистальный датчик потока, тем самым обеспечивая максимальную безопасность пациента.  </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интерфейсу:</w:t>
            </w:r>
          </w:p>
          <w:p w:rsidR="00D865BC" w:rsidRPr="00D02EE3" w:rsidRDefault="00D865BC" w:rsidP="00D02EE3">
            <w:pPr>
              <w:spacing w:after="0"/>
              <w:rPr>
                <w:rFonts w:cs="Times New Roman"/>
                <w:sz w:val="20"/>
                <w:szCs w:val="20"/>
              </w:rPr>
            </w:pPr>
            <w:r w:rsidRPr="00D02EE3">
              <w:rPr>
                <w:rFonts w:cs="Times New Roman"/>
                <w:sz w:val="20"/>
                <w:szCs w:val="20"/>
              </w:rPr>
              <w:t>Управление осуществляется как с помощью сенсорного экрана, так и с помощью поворотно-нажимного устройства (</w:t>
            </w:r>
            <w:proofErr w:type="spellStart"/>
            <w:r w:rsidRPr="00D02EE3">
              <w:rPr>
                <w:rFonts w:cs="Times New Roman"/>
                <w:sz w:val="20"/>
                <w:szCs w:val="20"/>
              </w:rPr>
              <w:t>энкодер</w:t>
            </w:r>
            <w:proofErr w:type="spellEnd"/>
            <w:r w:rsidRPr="00D02EE3">
              <w:rPr>
                <w:rFonts w:cs="Times New Roman"/>
                <w:sz w:val="20"/>
                <w:szCs w:val="20"/>
              </w:rPr>
              <w:t xml:space="preserve">). </w:t>
            </w:r>
            <w:proofErr w:type="spellStart"/>
            <w:r w:rsidRPr="00D02EE3">
              <w:rPr>
                <w:rFonts w:cs="Times New Roman"/>
                <w:sz w:val="20"/>
                <w:szCs w:val="20"/>
              </w:rPr>
              <w:t>Трехшаговая</w:t>
            </w:r>
            <w:proofErr w:type="spellEnd"/>
            <w:r w:rsidRPr="00D02EE3">
              <w:rPr>
                <w:rFonts w:cs="Times New Roman"/>
                <w:sz w:val="20"/>
                <w:szCs w:val="20"/>
              </w:rPr>
              <w:t xml:space="preserve"> концепция управления: выбор-настройка-подтверждение.</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экрану:</w:t>
            </w:r>
          </w:p>
          <w:p w:rsidR="00D865BC" w:rsidRPr="00D02EE3" w:rsidRDefault="00D865BC" w:rsidP="00D02EE3">
            <w:pPr>
              <w:spacing w:after="0"/>
              <w:rPr>
                <w:rFonts w:cs="Times New Roman"/>
                <w:sz w:val="20"/>
                <w:szCs w:val="20"/>
              </w:rPr>
            </w:pPr>
            <w:r w:rsidRPr="00D02EE3">
              <w:rPr>
                <w:rFonts w:cs="Times New Roman"/>
                <w:sz w:val="20"/>
                <w:szCs w:val="20"/>
              </w:rPr>
              <w:t>Характеристика дисплея: дисплей цветной, сенсорный, жидкокристаллический, диагональ не менее 15 дюймов. высокого разрешения (до XVGA).</w:t>
            </w:r>
          </w:p>
          <w:p w:rsidR="00D865BC" w:rsidRPr="00D02EE3" w:rsidRDefault="00D865BC" w:rsidP="00D02EE3">
            <w:pPr>
              <w:spacing w:after="0"/>
              <w:rPr>
                <w:rFonts w:cs="Times New Roman"/>
                <w:sz w:val="20"/>
                <w:szCs w:val="20"/>
              </w:rPr>
            </w:pPr>
            <w:r w:rsidRPr="00D02EE3">
              <w:rPr>
                <w:rFonts w:cs="Times New Roman"/>
                <w:sz w:val="20"/>
                <w:szCs w:val="20"/>
              </w:rPr>
              <w:t>Дисплей располагается на мобильной тележке, предназначенной для установки на ней основного блока аппарата с дисплеем, держателя дыхательного контура, увлажнителя и служит для перемещения аппарата внутри медицинского учреждения. Тележка имеет четыре антистатических колеса с 2-мя колесами, оснащенными системой тормозной фиксации.</w:t>
            </w:r>
          </w:p>
          <w:p w:rsidR="00D865BC" w:rsidRPr="00D02EE3" w:rsidRDefault="00D865BC" w:rsidP="00D02EE3">
            <w:pPr>
              <w:spacing w:after="0"/>
              <w:rPr>
                <w:rFonts w:cs="Times New Roman"/>
                <w:sz w:val="20"/>
                <w:szCs w:val="20"/>
              </w:rPr>
            </w:pPr>
            <w:r w:rsidRPr="00D02EE3">
              <w:rPr>
                <w:rFonts w:cs="Times New Roman"/>
                <w:sz w:val="20"/>
                <w:szCs w:val="20"/>
              </w:rPr>
              <w:t xml:space="preserve">   </w:t>
            </w: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тестированию:</w:t>
            </w:r>
          </w:p>
          <w:p w:rsidR="00D865BC" w:rsidRPr="00D02EE3" w:rsidRDefault="00D865BC" w:rsidP="00D02EE3">
            <w:pPr>
              <w:spacing w:after="0"/>
              <w:rPr>
                <w:rFonts w:cs="Times New Roman"/>
                <w:sz w:val="20"/>
                <w:szCs w:val="20"/>
              </w:rPr>
            </w:pPr>
            <w:r w:rsidRPr="00D02EE3">
              <w:rPr>
                <w:rFonts w:cs="Times New Roman"/>
                <w:sz w:val="20"/>
                <w:szCs w:val="20"/>
              </w:rPr>
              <w:t xml:space="preserve">Тестирование аппарата производится вручную при запуске аппарата. Повторное тестирование при последующем запуске аппарата требуется лишь в случае замены датчика потока. </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предстартовому меню:</w:t>
            </w:r>
          </w:p>
          <w:p w:rsidR="00D865BC" w:rsidRPr="00D02EE3" w:rsidRDefault="00D865BC" w:rsidP="00D02EE3">
            <w:pPr>
              <w:spacing w:after="0"/>
              <w:rPr>
                <w:rFonts w:cs="Times New Roman"/>
                <w:sz w:val="20"/>
                <w:szCs w:val="20"/>
              </w:rPr>
            </w:pPr>
            <w:r w:rsidRPr="00D02EE3">
              <w:rPr>
                <w:rFonts w:cs="Times New Roman"/>
                <w:sz w:val="20"/>
                <w:szCs w:val="20"/>
              </w:rPr>
              <w:t xml:space="preserve"> Аппарат обеспечивает возможность ввода пола и роста пациента с автоматическим расчётом идеального веса (IBW), а также последующий автоматический расчёт стартовых параметров вентиляции и других параметров. Кроме того, пользователь может самостоятельно задать </w:t>
            </w:r>
            <w:r w:rsidRPr="00D02EE3">
              <w:rPr>
                <w:rFonts w:cs="Times New Roman"/>
                <w:sz w:val="20"/>
                <w:szCs w:val="20"/>
              </w:rPr>
              <w:lastRenderedPageBreak/>
              <w:t xml:space="preserve">количество мл дыхательного объема на идеальную массу тела от 3 до 10 мл/кг идеальной массы тела. </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режимам и методам ИВЛ:</w:t>
            </w:r>
          </w:p>
          <w:p w:rsidR="00D865BC" w:rsidRPr="00D02EE3" w:rsidRDefault="00D865BC" w:rsidP="00D02EE3">
            <w:pPr>
              <w:spacing w:after="0"/>
              <w:rPr>
                <w:rFonts w:cs="Times New Roman"/>
                <w:sz w:val="20"/>
                <w:szCs w:val="20"/>
              </w:rPr>
            </w:pPr>
            <w:r w:rsidRPr="00D02EE3">
              <w:rPr>
                <w:rFonts w:cs="Times New Roman"/>
                <w:sz w:val="20"/>
                <w:szCs w:val="20"/>
              </w:rPr>
              <w:t xml:space="preserve">VCV – принудительная вентиляция с контролем по объему. </w:t>
            </w:r>
          </w:p>
          <w:p w:rsidR="00D865BC" w:rsidRPr="00D02EE3" w:rsidRDefault="00D865BC" w:rsidP="00D02EE3">
            <w:pPr>
              <w:spacing w:after="0"/>
              <w:rPr>
                <w:rFonts w:cs="Times New Roman"/>
                <w:sz w:val="20"/>
                <w:szCs w:val="20"/>
              </w:rPr>
            </w:pPr>
            <w:r w:rsidRPr="00D02EE3">
              <w:rPr>
                <w:rFonts w:cs="Times New Roman"/>
                <w:sz w:val="20"/>
                <w:szCs w:val="20"/>
              </w:rPr>
              <w:t>PCV – принудительная вентиляция с управляемым давлением.</w:t>
            </w:r>
          </w:p>
          <w:p w:rsidR="00D865BC" w:rsidRPr="00D02EE3" w:rsidRDefault="00D865BC" w:rsidP="00D02EE3">
            <w:pPr>
              <w:spacing w:after="0"/>
              <w:rPr>
                <w:rFonts w:cs="Times New Roman"/>
                <w:sz w:val="20"/>
                <w:szCs w:val="20"/>
              </w:rPr>
            </w:pPr>
            <w:r w:rsidRPr="00D02EE3">
              <w:rPr>
                <w:rFonts w:cs="Times New Roman"/>
                <w:sz w:val="20"/>
                <w:szCs w:val="20"/>
              </w:rPr>
              <w:t>PRVC - управление по объёму, регулируемое по давлению</w:t>
            </w:r>
          </w:p>
          <w:p w:rsidR="00D865BC" w:rsidRPr="00D02EE3" w:rsidRDefault="00D865BC" w:rsidP="00D02EE3">
            <w:pPr>
              <w:spacing w:after="0"/>
              <w:rPr>
                <w:rFonts w:cs="Times New Roman"/>
                <w:sz w:val="20"/>
                <w:szCs w:val="20"/>
              </w:rPr>
            </w:pPr>
            <w:r w:rsidRPr="00D02EE3">
              <w:rPr>
                <w:rFonts w:cs="Times New Roman"/>
                <w:sz w:val="20"/>
                <w:szCs w:val="20"/>
              </w:rPr>
              <w:t>PLV - вентиляция с ограничением пикового давления</w:t>
            </w:r>
          </w:p>
          <w:p w:rsidR="00D865BC" w:rsidRPr="00D02EE3" w:rsidRDefault="00D865BC" w:rsidP="00D02EE3">
            <w:pPr>
              <w:spacing w:after="0"/>
              <w:rPr>
                <w:rFonts w:cs="Times New Roman"/>
                <w:sz w:val="20"/>
                <w:szCs w:val="20"/>
              </w:rPr>
            </w:pPr>
            <w:r w:rsidRPr="00D02EE3">
              <w:rPr>
                <w:rFonts w:cs="Times New Roman"/>
                <w:sz w:val="20"/>
                <w:szCs w:val="20"/>
              </w:rPr>
              <w:t xml:space="preserve">PLV </w:t>
            </w:r>
            <w:proofErr w:type="spellStart"/>
            <w:r w:rsidRPr="00D02EE3">
              <w:rPr>
                <w:rFonts w:cs="Times New Roman"/>
                <w:sz w:val="20"/>
                <w:szCs w:val="20"/>
              </w:rPr>
              <w:t>with</w:t>
            </w:r>
            <w:proofErr w:type="spellEnd"/>
            <w:r w:rsidRPr="00D02EE3">
              <w:rPr>
                <w:rFonts w:cs="Times New Roman"/>
                <w:sz w:val="20"/>
                <w:szCs w:val="20"/>
              </w:rPr>
              <w:t xml:space="preserve"> VG - вентиляция с ограничением пикового давления с гарантией объёма</w:t>
            </w:r>
          </w:p>
          <w:p w:rsidR="00D865BC" w:rsidRPr="00D02EE3" w:rsidRDefault="00D865BC" w:rsidP="00D02EE3">
            <w:pPr>
              <w:spacing w:after="0"/>
              <w:rPr>
                <w:rFonts w:cs="Times New Roman"/>
                <w:sz w:val="20"/>
                <w:szCs w:val="20"/>
              </w:rPr>
            </w:pPr>
            <w:r w:rsidRPr="00D02EE3">
              <w:rPr>
                <w:rFonts w:cs="Times New Roman"/>
                <w:sz w:val="20"/>
                <w:szCs w:val="20"/>
              </w:rPr>
              <w:t>V-SIMV - Синхронизированная принудительная перемежающаяся вентиляция с контролем по объёму</w:t>
            </w:r>
          </w:p>
          <w:p w:rsidR="00D865BC" w:rsidRPr="00D02EE3" w:rsidRDefault="00D865BC" w:rsidP="00D02EE3">
            <w:pPr>
              <w:spacing w:after="0"/>
              <w:rPr>
                <w:rFonts w:cs="Times New Roman"/>
                <w:sz w:val="20"/>
                <w:szCs w:val="20"/>
              </w:rPr>
            </w:pPr>
            <w:r w:rsidRPr="00D02EE3">
              <w:rPr>
                <w:rFonts w:cs="Times New Roman"/>
                <w:sz w:val="20"/>
                <w:szCs w:val="20"/>
              </w:rPr>
              <w:t>P-SIMV - Синхронизированная принудительная перемежающаяся вентиляция с контролем по давлению</w:t>
            </w:r>
          </w:p>
          <w:p w:rsidR="00D865BC" w:rsidRPr="00D02EE3" w:rsidRDefault="00D865BC" w:rsidP="00D02EE3">
            <w:pPr>
              <w:spacing w:after="0"/>
              <w:rPr>
                <w:rFonts w:cs="Times New Roman"/>
                <w:sz w:val="20"/>
                <w:szCs w:val="20"/>
              </w:rPr>
            </w:pPr>
            <w:r w:rsidRPr="00D02EE3">
              <w:rPr>
                <w:rFonts w:cs="Times New Roman"/>
                <w:sz w:val="20"/>
                <w:szCs w:val="20"/>
              </w:rPr>
              <w:t>CPAP/PS - самостоятельное дыхание с постоянным положительным давлением в дыхательных путях/поддержка давлением</w:t>
            </w:r>
          </w:p>
          <w:p w:rsidR="00D865BC" w:rsidRPr="00D02EE3" w:rsidRDefault="00D865BC" w:rsidP="00D02EE3">
            <w:pPr>
              <w:spacing w:after="0"/>
              <w:rPr>
                <w:rFonts w:cs="Times New Roman"/>
                <w:sz w:val="20"/>
                <w:szCs w:val="20"/>
              </w:rPr>
            </w:pPr>
            <w:r w:rsidRPr="00D02EE3">
              <w:rPr>
                <w:rFonts w:cs="Times New Roman"/>
                <w:sz w:val="20"/>
                <w:szCs w:val="20"/>
              </w:rPr>
              <w:t xml:space="preserve">APRV </w:t>
            </w:r>
            <w:proofErr w:type="spellStart"/>
            <w:r w:rsidRPr="00D02EE3">
              <w:rPr>
                <w:rFonts w:cs="Times New Roman"/>
                <w:sz w:val="20"/>
                <w:szCs w:val="20"/>
              </w:rPr>
              <w:t>DualPAP</w:t>
            </w:r>
            <w:proofErr w:type="spellEnd"/>
            <w:r w:rsidRPr="00D02EE3">
              <w:rPr>
                <w:rFonts w:cs="Times New Roman"/>
                <w:sz w:val="20"/>
                <w:szCs w:val="20"/>
              </w:rPr>
              <w:t xml:space="preserve"> - двухфазное положительное давление в дыхательных путях</w:t>
            </w:r>
          </w:p>
          <w:p w:rsidR="00D865BC" w:rsidRPr="00D02EE3" w:rsidRDefault="00D865BC" w:rsidP="00D02EE3">
            <w:pPr>
              <w:spacing w:after="0"/>
              <w:rPr>
                <w:rFonts w:cs="Times New Roman"/>
                <w:sz w:val="20"/>
                <w:szCs w:val="20"/>
              </w:rPr>
            </w:pPr>
            <w:r w:rsidRPr="00D02EE3">
              <w:rPr>
                <w:rFonts w:cs="Times New Roman"/>
                <w:sz w:val="20"/>
                <w:szCs w:val="20"/>
              </w:rPr>
              <w:t>MMV - вентиляция с принудительным минутным объёмом</w:t>
            </w:r>
          </w:p>
          <w:p w:rsidR="00D865BC" w:rsidRPr="00D02EE3" w:rsidRDefault="00D865BC" w:rsidP="00D02EE3">
            <w:pPr>
              <w:spacing w:after="0"/>
              <w:rPr>
                <w:rFonts w:cs="Times New Roman"/>
                <w:sz w:val="20"/>
                <w:szCs w:val="20"/>
              </w:rPr>
            </w:pPr>
            <w:r w:rsidRPr="00D02EE3">
              <w:rPr>
                <w:rFonts w:cs="Times New Roman"/>
                <w:sz w:val="20"/>
                <w:szCs w:val="20"/>
              </w:rPr>
              <w:t>VS - поддержка объёмом</w:t>
            </w:r>
          </w:p>
          <w:p w:rsidR="00D865BC" w:rsidRPr="00D02EE3" w:rsidRDefault="00D865BC" w:rsidP="00D02EE3">
            <w:pPr>
              <w:spacing w:after="0"/>
              <w:rPr>
                <w:rFonts w:cs="Times New Roman"/>
                <w:sz w:val="20"/>
                <w:szCs w:val="20"/>
              </w:rPr>
            </w:pPr>
            <w:r w:rsidRPr="00D02EE3">
              <w:rPr>
                <w:rFonts w:cs="Times New Roman"/>
                <w:sz w:val="20"/>
                <w:szCs w:val="20"/>
              </w:rPr>
              <w:t xml:space="preserve">NIV - </w:t>
            </w:r>
            <w:proofErr w:type="spellStart"/>
            <w:r w:rsidRPr="00D02EE3">
              <w:rPr>
                <w:rFonts w:cs="Times New Roman"/>
                <w:sz w:val="20"/>
                <w:szCs w:val="20"/>
              </w:rPr>
              <w:t>неинвазивная</w:t>
            </w:r>
            <w:proofErr w:type="spellEnd"/>
            <w:r w:rsidRPr="00D02EE3">
              <w:rPr>
                <w:rFonts w:cs="Times New Roman"/>
                <w:sz w:val="20"/>
                <w:szCs w:val="20"/>
              </w:rPr>
              <w:t xml:space="preserve"> вентиляция может быть настроена с поддержкой по давлению или по объему и включаться в любом текущем режиме вентиляции без необходимости перевода аппарата в режим ожидания.  </w:t>
            </w:r>
          </w:p>
          <w:p w:rsidR="00D865BC" w:rsidRPr="00D02EE3" w:rsidRDefault="00D865BC" w:rsidP="00D02EE3">
            <w:pPr>
              <w:spacing w:after="0"/>
              <w:rPr>
                <w:rFonts w:cs="Times New Roman"/>
                <w:sz w:val="20"/>
                <w:szCs w:val="20"/>
              </w:rPr>
            </w:pPr>
            <w:r w:rsidRPr="00D02EE3">
              <w:rPr>
                <w:rFonts w:cs="Times New Roman"/>
                <w:sz w:val="20"/>
                <w:szCs w:val="20"/>
              </w:rPr>
              <w:t xml:space="preserve">При прекращении спонтанного дыхания пациента предусмотрена </w:t>
            </w:r>
            <w:proofErr w:type="spellStart"/>
            <w:r w:rsidRPr="00D02EE3">
              <w:rPr>
                <w:rFonts w:cs="Times New Roman"/>
                <w:sz w:val="20"/>
                <w:szCs w:val="20"/>
              </w:rPr>
              <w:t>апнойная</w:t>
            </w:r>
            <w:proofErr w:type="spellEnd"/>
            <w:r w:rsidRPr="00D02EE3">
              <w:rPr>
                <w:rFonts w:cs="Times New Roman"/>
                <w:sz w:val="20"/>
                <w:szCs w:val="20"/>
              </w:rPr>
              <w:t xml:space="preserve"> вентиляция по объему или подавлению, в зависимости от выбранных установок, параметры которой заданы вручную или рассчитаны автоматически.</w:t>
            </w:r>
          </w:p>
          <w:p w:rsidR="00D865BC" w:rsidRPr="00D02EE3" w:rsidRDefault="00D865BC" w:rsidP="00D02EE3">
            <w:pPr>
              <w:spacing w:after="0"/>
              <w:rPr>
                <w:rFonts w:cs="Times New Roman"/>
                <w:sz w:val="20"/>
                <w:szCs w:val="20"/>
              </w:rPr>
            </w:pPr>
            <w:proofErr w:type="spellStart"/>
            <w:r w:rsidRPr="00D02EE3">
              <w:rPr>
                <w:rFonts w:cs="Times New Roman"/>
                <w:sz w:val="20"/>
                <w:szCs w:val="20"/>
              </w:rPr>
              <w:t>Apnoe</w:t>
            </w:r>
            <w:proofErr w:type="spellEnd"/>
            <w:r w:rsidRPr="00D02EE3">
              <w:rPr>
                <w:rFonts w:cs="Times New Roman"/>
                <w:sz w:val="20"/>
                <w:szCs w:val="20"/>
              </w:rPr>
              <w:t xml:space="preserve"> – функция резервной (</w:t>
            </w:r>
            <w:proofErr w:type="spellStart"/>
            <w:r w:rsidRPr="00D02EE3">
              <w:rPr>
                <w:rFonts w:cs="Times New Roman"/>
                <w:sz w:val="20"/>
                <w:szCs w:val="20"/>
              </w:rPr>
              <w:t>апнойной</w:t>
            </w:r>
            <w:proofErr w:type="spellEnd"/>
            <w:r w:rsidRPr="00D02EE3">
              <w:rPr>
                <w:rFonts w:cs="Times New Roman"/>
                <w:sz w:val="20"/>
                <w:szCs w:val="20"/>
              </w:rPr>
              <w:t>) вентиляции при обнаружении апноэ – автоматическое переключение на принудительную вентиляцию.</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основным параметрам вентиляции:</w:t>
            </w:r>
          </w:p>
          <w:p w:rsidR="00D865BC" w:rsidRPr="00D02EE3" w:rsidRDefault="00D865BC" w:rsidP="00D02EE3">
            <w:pPr>
              <w:spacing w:after="0"/>
              <w:rPr>
                <w:rFonts w:cs="Times New Roman"/>
                <w:sz w:val="20"/>
                <w:szCs w:val="20"/>
              </w:rPr>
            </w:pPr>
            <w:r w:rsidRPr="00D02EE3">
              <w:rPr>
                <w:rFonts w:cs="Times New Roman"/>
                <w:sz w:val="20"/>
                <w:szCs w:val="20"/>
              </w:rPr>
              <w:t>Соотношение вдох к выдоху (</w:t>
            </w:r>
            <w:proofErr w:type="gramStart"/>
            <w:r w:rsidRPr="00D02EE3">
              <w:rPr>
                <w:rFonts w:cs="Times New Roman"/>
                <w:sz w:val="20"/>
                <w:szCs w:val="20"/>
              </w:rPr>
              <w:t>I:Е</w:t>
            </w:r>
            <w:proofErr w:type="gramEnd"/>
            <w:r w:rsidRPr="00D02EE3">
              <w:rPr>
                <w:rFonts w:cs="Times New Roman"/>
                <w:sz w:val="20"/>
                <w:szCs w:val="20"/>
              </w:rPr>
              <w:t>) в основных режимах: 1:599 до 299:1</w:t>
            </w:r>
          </w:p>
          <w:p w:rsidR="00D865BC" w:rsidRPr="00D02EE3" w:rsidRDefault="00D865BC" w:rsidP="00D02EE3">
            <w:pPr>
              <w:spacing w:after="0"/>
              <w:rPr>
                <w:rFonts w:cs="Times New Roman"/>
                <w:sz w:val="20"/>
                <w:szCs w:val="20"/>
              </w:rPr>
            </w:pPr>
            <w:r w:rsidRPr="00D02EE3">
              <w:rPr>
                <w:rFonts w:cs="Times New Roman"/>
                <w:sz w:val="20"/>
                <w:szCs w:val="20"/>
              </w:rPr>
              <w:t>Суммарный по режимам диапазон частоты дыхания для категорий пациентов взрослые и дети, неонатальные пациенты: 0 - 200 дыханий в минуту.</w:t>
            </w:r>
          </w:p>
          <w:p w:rsidR="00D865BC" w:rsidRPr="00D02EE3" w:rsidRDefault="00D865BC" w:rsidP="00D02EE3">
            <w:pPr>
              <w:spacing w:after="0"/>
              <w:rPr>
                <w:rFonts w:cs="Times New Roman"/>
                <w:sz w:val="20"/>
                <w:szCs w:val="20"/>
              </w:rPr>
            </w:pPr>
            <w:r w:rsidRPr="00D02EE3">
              <w:rPr>
                <w:rFonts w:cs="Times New Roman"/>
                <w:sz w:val="20"/>
                <w:szCs w:val="20"/>
              </w:rPr>
              <w:t>Время вдоха: 0,05-30 сек.</w:t>
            </w:r>
          </w:p>
          <w:p w:rsidR="00D865BC" w:rsidRPr="00D02EE3" w:rsidRDefault="00D865BC" w:rsidP="00D02EE3">
            <w:pPr>
              <w:spacing w:after="0"/>
              <w:rPr>
                <w:rFonts w:cs="Times New Roman"/>
                <w:sz w:val="20"/>
                <w:szCs w:val="20"/>
              </w:rPr>
            </w:pPr>
            <w:r w:rsidRPr="00D02EE3">
              <w:rPr>
                <w:rFonts w:cs="Times New Roman"/>
                <w:sz w:val="20"/>
                <w:szCs w:val="20"/>
              </w:rPr>
              <w:t>Дыхательный объем: 2-3000 мл</w:t>
            </w:r>
          </w:p>
          <w:p w:rsidR="00D865BC" w:rsidRPr="00D02EE3" w:rsidRDefault="00D865BC" w:rsidP="00D02EE3">
            <w:pPr>
              <w:spacing w:after="0"/>
              <w:rPr>
                <w:rFonts w:cs="Times New Roman"/>
                <w:sz w:val="20"/>
                <w:szCs w:val="20"/>
              </w:rPr>
            </w:pPr>
            <w:r w:rsidRPr="00D02EE3">
              <w:rPr>
                <w:rFonts w:cs="Times New Roman"/>
                <w:sz w:val="20"/>
                <w:szCs w:val="20"/>
              </w:rPr>
              <w:t xml:space="preserve">Диапазон регулировки PEEP/CPAP: 0 – 50 smH2O </w:t>
            </w:r>
          </w:p>
          <w:p w:rsidR="00D865BC" w:rsidRPr="00D02EE3" w:rsidRDefault="00D865BC" w:rsidP="00D02EE3">
            <w:pPr>
              <w:spacing w:after="0"/>
              <w:rPr>
                <w:rFonts w:cs="Times New Roman"/>
                <w:sz w:val="20"/>
                <w:szCs w:val="20"/>
              </w:rPr>
            </w:pPr>
            <w:r w:rsidRPr="00D02EE3">
              <w:rPr>
                <w:rFonts w:cs="Times New Roman"/>
                <w:sz w:val="20"/>
                <w:szCs w:val="20"/>
              </w:rPr>
              <w:t>Инспираторный поток: 1-180 л/мин</w:t>
            </w:r>
          </w:p>
          <w:p w:rsidR="00D865BC" w:rsidRPr="00D02EE3" w:rsidRDefault="00D865BC" w:rsidP="00D02EE3">
            <w:pPr>
              <w:spacing w:after="0"/>
              <w:rPr>
                <w:rFonts w:cs="Times New Roman"/>
                <w:sz w:val="20"/>
                <w:szCs w:val="20"/>
              </w:rPr>
            </w:pPr>
            <w:r w:rsidRPr="00D02EE3">
              <w:rPr>
                <w:rFonts w:cs="Times New Roman"/>
                <w:sz w:val="20"/>
                <w:szCs w:val="20"/>
              </w:rPr>
              <w:t>Время нарастания: 0-2,0 сек.</w:t>
            </w:r>
          </w:p>
          <w:p w:rsidR="00D865BC" w:rsidRPr="00D02EE3" w:rsidRDefault="00D865BC" w:rsidP="00D02EE3">
            <w:pPr>
              <w:spacing w:after="0"/>
              <w:rPr>
                <w:rFonts w:cs="Times New Roman"/>
                <w:sz w:val="20"/>
                <w:szCs w:val="20"/>
              </w:rPr>
            </w:pPr>
            <w:r w:rsidRPr="00D02EE3">
              <w:rPr>
                <w:rFonts w:cs="Times New Roman"/>
                <w:sz w:val="20"/>
                <w:szCs w:val="20"/>
              </w:rPr>
              <w:t>Пауза: 0-2,0 сек.</w:t>
            </w:r>
          </w:p>
          <w:p w:rsidR="00D865BC" w:rsidRPr="00D02EE3" w:rsidRDefault="00D865BC" w:rsidP="00D02EE3">
            <w:pPr>
              <w:spacing w:after="0"/>
              <w:rPr>
                <w:rFonts w:cs="Times New Roman"/>
                <w:sz w:val="20"/>
                <w:szCs w:val="20"/>
              </w:rPr>
            </w:pPr>
            <w:r w:rsidRPr="00D02EE3">
              <w:rPr>
                <w:rFonts w:cs="Times New Roman"/>
                <w:sz w:val="20"/>
                <w:szCs w:val="20"/>
              </w:rPr>
              <w:lastRenderedPageBreak/>
              <w:t xml:space="preserve">∆PS: 0-120 smH2O </w:t>
            </w:r>
          </w:p>
          <w:p w:rsidR="00D865BC" w:rsidRPr="00D02EE3" w:rsidRDefault="00D865BC" w:rsidP="00D02EE3">
            <w:pPr>
              <w:spacing w:after="0"/>
              <w:rPr>
                <w:rFonts w:cs="Times New Roman"/>
                <w:sz w:val="20"/>
                <w:szCs w:val="20"/>
              </w:rPr>
            </w:pPr>
            <w:r w:rsidRPr="00D02EE3">
              <w:rPr>
                <w:rFonts w:cs="Times New Roman"/>
                <w:sz w:val="20"/>
                <w:szCs w:val="20"/>
              </w:rPr>
              <w:t>Управляемое инспираторное давление: от 5 до 100 cmH2O (</w:t>
            </w:r>
            <w:proofErr w:type="spellStart"/>
            <w:r w:rsidRPr="00D02EE3">
              <w:rPr>
                <w:rFonts w:cs="Times New Roman"/>
                <w:sz w:val="20"/>
                <w:szCs w:val="20"/>
              </w:rPr>
              <w:t>mbar</w:t>
            </w:r>
            <w:proofErr w:type="spellEnd"/>
            <w:r w:rsidRPr="00D02EE3">
              <w:rPr>
                <w:rFonts w:cs="Times New Roman"/>
                <w:sz w:val="20"/>
                <w:szCs w:val="20"/>
              </w:rPr>
              <w:t>) сверх уровня PEEP.</w:t>
            </w:r>
          </w:p>
          <w:p w:rsidR="00D865BC" w:rsidRPr="00D02EE3" w:rsidRDefault="00D865BC" w:rsidP="00D02EE3">
            <w:pPr>
              <w:spacing w:after="0"/>
              <w:rPr>
                <w:rFonts w:cs="Times New Roman"/>
                <w:sz w:val="20"/>
                <w:szCs w:val="20"/>
              </w:rPr>
            </w:pPr>
            <w:r w:rsidRPr="00D02EE3">
              <w:rPr>
                <w:rFonts w:cs="Times New Roman"/>
                <w:sz w:val="20"/>
                <w:szCs w:val="20"/>
              </w:rPr>
              <w:t xml:space="preserve">Триггер по давлению: от 0,0 до -20 smH2O </w:t>
            </w:r>
          </w:p>
          <w:p w:rsidR="00D865BC" w:rsidRPr="00D02EE3" w:rsidRDefault="00D865BC" w:rsidP="00D02EE3">
            <w:pPr>
              <w:spacing w:after="0"/>
              <w:rPr>
                <w:rFonts w:cs="Times New Roman"/>
                <w:sz w:val="20"/>
                <w:szCs w:val="20"/>
              </w:rPr>
            </w:pPr>
            <w:r w:rsidRPr="00D02EE3">
              <w:rPr>
                <w:rFonts w:cs="Times New Roman"/>
                <w:sz w:val="20"/>
                <w:szCs w:val="20"/>
              </w:rPr>
              <w:t>Триггер по потоку: 0,0 до 30 л/мин.</w:t>
            </w:r>
          </w:p>
          <w:p w:rsidR="00D865BC" w:rsidRPr="00D02EE3" w:rsidRDefault="00D865BC" w:rsidP="00D02EE3">
            <w:pPr>
              <w:spacing w:after="0"/>
              <w:rPr>
                <w:rFonts w:cs="Times New Roman"/>
                <w:sz w:val="20"/>
                <w:szCs w:val="20"/>
              </w:rPr>
            </w:pPr>
            <w:r w:rsidRPr="00D02EE3">
              <w:rPr>
                <w:rFonts w:cs="Times New Roman"/>
                <w:sz w:val="20"/>
                <w:szCs w:val="20"/>
              </w:rPr>
              <w:t>Цикличный поток: 5 до 80%</w:t>
            </w:r>
          </w:p>
          <w:p w:rsidR="00D865BC" w:rsidRPr="00D02EE3" w:rsidRDefault="00D865BC" w:rsidP="00D02EE3">
            <w:pPr>
              <w:spacing w:after="0"/>
              <w:rPr>
                <w:rFonts w:cs="Times New Roman"/>
                <w:sz w:val="20"/>
                <w:szCs w:val="20"/>
              </w:rPr>
            </w:pPr>
            <w:r w:rsidRPr="00D02EE3">
              <w:rPr>
                <w:rFonts w:cs="Times New Roman"/>
                <w:sz w:val="20"/>
                <w:szCs w:val="20"/>
              </w:rPr>
              <w:t>Концентрация кислорода: 21 – 100 %.</w:t>
            </w:r>
          </w:p>
          <w:p w:rsidR="00D865BC" w:rsidRPr="00D02EE3" w:rsidRDefault="00D865BC" w:rsidP="00D02EE3">
            <w:pPr>
              <w:spacing w:after="0"/>
              <w:rPr>
                <w:rFonts w:cs="Times New Roman"/>
                <w:sz w:val="20"/>
                <w:szCs w:val="20"/>
              </w:rPr>
            </w:pPr>
            <w:r w:rsidRPr="00D02EE3">
              <w:rPr>
                <w:rFonts w:cs="Times New Roman"/>
                <w:sz w:val="20"/>
                <w:szCs w:val="20"/>
              </w:rPr>
              <w:t>Высокое давление (APRV/</w:t>
            </w:r>
            <w:proofErr w:type="spellStart"/>
            <w:r w:rsidRPr="00D02EE3">
              <w:rPr>
                <w:rFonts w:cs="Times New Roman"/>
                <w:sz w:val="20"/>
                <w:szCs w:val="20"/>
              </w:rPr>
              <w:t>DualPAP</w:t>
            </w:r>
            <w:proofErr w:type="spellEnd"/>
            <w:r w:rsidRPr="00D02EE3">
              <w:rPr>
                <w:rFonts w:cs="Times New Roman"/>
                <w:sz w:val="20"/>
                <w:szCs w:val="20"/>
              </w:rPr>
              <w:t>) - 5 до 90 smH2O</w:t>
            </w:r>
          </w:p>
          <w:p w:rsidR="00D865BC" w:rsidRPr="00D02EE3" w:rsidRDefault="00D865BC" w:rsidP="00D02EE3">
            <w:pPr>
              <w:spacing w:after="0"/>
              <w:rPr>
                <w:rFonts w:cs="Times New Roman"/>
                <w:sz w:val="20"/>
                <w:szCs w:val="20"/>
              </w:rPr>
            </w:pPr>
            <w:r w:rsidRPr="00D02EE3">
              <w:rPr>
                <w:rFonts w:cs="Times New Roman"/>
                <w:sz w:val="20"/>
                <w:szCs w:val="20"/>
              </w:rPr>
              <w:t>Низкое давление (APRV/</w:t>
            </w:r>
            <w:proofErr w:type="spellStart"/>
            <w:r w:rsidRPr="00D02EE3">
              <w:rPr>
                <w:rFonts w:cs="Times New Roman"/>
                <w:sz w:val="20"/>
                <w:szCs w:val="20"/>
              </w:rPr>
              <w:t>DualPAP</w:t>
            </w:r>
            <w:proofErr w:type="spellEnd"/>
            <w:r w:rsidRPr="00D02EE3">
              <w:rPr>
                <w:rFonts w:cs="Times New Roman"/>
                <w:sz w:val="20"/>
                <w:szCs w:val="20"/>
              </w:rPr>
              <w:t xml:space="preserve">) - от 0 до 45 smH2O </w:t>
            </w:r>
          </w:p>
          <w:p w:rsidR="00D865BC" w:rsidRPr="00D02EE3" w:rsidRDefault="00D865BC" w:rsidP="00D02EE3">
            <w:pPr>
              <w:spacing w:after="0"/>
              <w:rPr>
                <w:rFonts w:cs="Times New Roman"/>
                <w:sz w:val="20"/>
                <w:szCs w:val="20"/>
              </w:rPr>
            </w:pPr>
            <w:r w:rsidRPr="00D02EE3">
              <w:rPr>
                <w:rFonts w:cs="Times New Roman"/>
                <w:sz w:val="20"/>
                <w:szCs w:val="20"/>
              </w:rPr>
              <w:t>Высшее время (APRV/</w:t>
            </w:r>
            <w:proofErr w:type="spellStart"/>
            <w:r w:rsidRPr="00D02EE3">
              <w:rPr>
                <w:rFonts w:cs="Times New Roman"/>
                <w:sz w:val="20"/>
                <w:szCs w:val="20"/>
              </w:rPr>
              <w:t>DualPAP</w:t>
            </w:r>
            <w:proofErr w:type="spellEnd"/>
            <w:r w:rsidRPr="00D02EE3">
              <w:rPr>
                <w:rFonts w:cs="Times New Roman"/>
                <w:sz w:val="20"/>
                <w:szCs w:val="20"/>
              </w:rPr>
              <w:t>) - от 0,10 до 59,9 сек.</w:t>
            </w:r>
          </w:p>
          <w:p w:rsidR="00D865BC" w:rsidRPr="00D02EE3" w:rsidRDefault="00D865BC" w:rsidP="00D02EE3">
            <w:pPr>
              <w:spacing w:after="0"/>
              <w:rPr>
                <w:rFonts w:cs="Times New Roman"/>
                <w:sz w:val="20"/>
                <w:szCs w:val="20"/>
              </w:rPr>
            </w:pPr>
            <w:r w:rsidRPr="00D02EE3">
              <w:rPr>
                <w:rFonts w:cs="Times New Roman"/>
                <w:sz w:val="20"/>
                <w:szCs w:val="20"/>
              </w:rPr>
              <w:t>Низшее время (APRV/</w:t>
            </w:r>
            <w:proofErr w:type="spellStart"/>
            <w:r w:rsidRPr="00D02EE3">
              <w:rPr>
                <w:rFonts w:cs="Times New Roman"/>
                <w:sz w:val="20"/>
                <w:szCs w:val="20"/>
              </w:rPr>
              <w:t>DualPAP</w:t>
            </w:r>
            <w:proofErr w:type="spellEnd"/>
            <w:r w:rsidRPr="00D02EE3">
              <w:rPr>
                <w:rFonts w:cs="Times New Roman"/>
                <w:sz w:val="20"/>
                <w:szCs w:val="20"/>
              </w:rPr>
              <w:t>) - от 0,20 до 59,9 сек.</w:t>
            </w:r>
          </w:p>
          <w:p w:rsidR="00D865BC" w:rsidRPr="00D02EE3" w:rsidRDefault="00D865BC" w:rsidP="00D02EE3">
            <w:pPr>
              <w:spacing w:after="0"/>
              <w:rPr>
                <w:rFonts w:cs="Times New Roman"/>
                <w:sz w:val="20"/>
                <w:szCs w:val="20"/>
              </w:rPr>
            </w:pPr>
            <w:r w:rsidRPr="00D02EE3">
              <w:rPr>
                <w:rFonts w:cs="Times New Roman"/>
                <w:sz w:val="20"/>
                <w:szCs w:val="20"/>
              </w:rPr>
              <w:t>Высота (рост) – 10-250 см.</w:t>
            </w:r>
          </w:p>
          <w:p w:rsidR="00D865BC" w:rsidRPr="00D02EE3" w:rsidRDefault="00D865BC" w:rsidP="00D02EE3">
            <w:pPr>
              <w:spacing w:after="0"/>
              <w:rPr>
                <w:rFonts w:cs="Times New Roman"/>
                <w:sz w:val="20"/>
                <w:szCs w:val="20"/>
              </w:rPr>
            </w:pPr>
            <w:r w:rsidRPr="00D02EE3">
              <w:rPr>
                <w:rFonts w:cs="Times New Roman"/>
                <w:sz w:val="20"/>
                <w:szCs w:val="20"/>
              </w:rPr>
              <w:t>Минимальная инспираторная пауза/Минимальная экспираторная пауза: от 0,1 до 30 сек.</w:t>
            </w:r>
          </w:p>
          <w:p w:rsidR="00D865BC" w:rsidRPr="00D02EE3" w:rsidRDefault="00D865BC" w:rsidP="00D02EE3">
            <w:pPr>
              <w:spacing w:after="0"/>
              <w:rPr>
                <w:rFonts w:cs="Times New Roman"/>
                <w:sz w:val="20"/>
                <w:szCs w:val="20"/>
              </w:rPr>
            </w:pPr>
            <w:r w:rsidRPr="00D02EE3">
              <w:rPr>
                <w:rFonts w:cs="Times New Roman"/>
                <w:sz w:val="20"/>
                <w:szCs w:val="20"/>
              </w:rPr>
              <w:t>Время беззвучных сигналов тревоги: OFF, от 10 до 120 сек.</w:t>
            </w:r>
          </w:p>
          <w:p w:rsidR="00D865BC" w:rsidRPr="00D02EE3" w:rsidRDefault="00D865BC" w:rsidP="00D02EE3">
            <w:pPr>
              <w:spacing w:after="0"/>
              <w:rPr>
                <w:rFonts w:cs="Times New Roman"/>
                <w:sz w:val="20"/>
                <w:szCs w:val="20"/>
              </w:rPr>
            </w:pPr>
            <w:r w:rsidRPr="00D02EE3">
              <w:rPr>
                <w:rFonts w:cs="Times New Roman"/>
                <w:sz w:val="20"/>
                <w:szCs w:val="20"/>
              </w:rPr>
              <w:t>Время блокировки экрана: OFF. от 1 до 30 минут.</w:t>
            </w:r>
          </w:p>
          <w:p w:rsidR="00D865BC" w:rsidRPr="00D02EE3" w:rsidRDefault="00D865BC" w:rsidP="00D02EE3">
            <w:pPr>
              <w:spacing w:after="0"/>
              <w:rPr>
                <w:rFonts w:cs="Times New Roman"/>
                <w:sz w:val="20"/>
                <w:szCs w:val="20"/>
              </w:rPr>
            </w:pPr>
            <w:r w:rsidRPr="00D02EE3">
              <w:rPr>
                <w:rFonts w:cs="Times New Roman"/>
                <w:sz w:val="20"/>
                <w:szCs w:val="20"/>
              </w:rPr>
              <w:t>Минутный объём - от 1,0 до 50,0 литров</w:t>
            </w:r>
          </w:p>
          <w:p w:rsidR="00D865BC" w:rsidRPr="00D02EE3" w:rsidRDefault="00D865BC" w:rsidP="00D02EE3">
            <w:pPr>
              <w:spacing w:after="0"/>
              <w:rPr>
                <w:rFonts w:cs="Times New Roman"/>
                <w:sz w:val="20"/>
                <w:szCs w:val="20"/>
              </w:rPr>
            </w:pPr>
            <w:r w:rsidRPr="00D02EE3">
              <w:rPr>
                <w:rFonts w:cs="Times New Roman"/>
                <w:sz w:val="20"/>
                <w:szCs w:val="20"/>
              </w:rPr>
              <w:t>Поток (PLV) - от 1 до 40 л/минуту.</w:t>
            </w:r>
          </w:p>
          <w:p w:rsidR="00D865BC" w:rsidRPr="00D02EE3" w:rsidRDefault="00D865BC" w:rsidP="00D02EE3">
            <w:pPr>
              <w:spacing w:after="0"/>
              <w:rPr>
                <w:rFonts w:cs="Times New Roman"/>
                <w:sz w:val="20"/>
                <w:szCs w:val="20"/>
              </w:rPr>
            </w:pPr>
            <w:r w:rsidRPr="00D02EE3">
              <w:rPr>
                <w:rFonts w:cs="Times New Roman"/>
                <w:sz w:val="20"/>
                <w:szCs w:val="20"/>
              </w:rPr>
              <w:t>Резервная вентиляция: OFF; PLV; PCV; VCV и PRVC</w:t>
            </w:r>
          </w:p>
          <w:p w:rsidR="00D865BC" w:rsidRPr="00D02EE3" w:rsidRDefault="00D865BC" w:rsidP="00D02EE3">
            <w:pPr>
              <w:spacing w:after="0"/>
              <w:rPr>
                <w:rFonts w:cs="Times New Roman"/>
                <w:sz w:val="20"/>
                <w:szCs w:val="20"/>
              </w:rPr>
            </w:pPr>
            <w:r w:rsidRPr="00D02EE3">
              <w:rPr>
                <w:rFonts w:cs="Times New Roman"/>
                <w:sz w:val="20"/>
                <w:szCs w:val="20"/>
              </w:rPr>
              <w:t xml:space="preserve">Волны инспираторного потока: квадратичные, по убыванию или замедлению, по возрастанию или ускорению, синусоидальные или </w:t>
            </w:r>
            <w:proofErr w:type="spellStart"/>
            <w:r w:rsidRPr="00D02EE3">
              <w:rPr>
                <w:rFonts w:cs="Times New Roman"/>
                <w:sz w:val="20"/>
                <w:szCs w:val="20"/>
              </w:rPr>
              <w:t>синусоидные</w:t>
            </w:r>
            <w:proofErr w:type="spellEnd"/>
            <w:r w:rsidRPr="00D02EE3">
              <w:rPr>
                <w:rFonts w:cs="Times New Roman"/>
                <w:sz w:val="20"/>
                <w:szCs w:val="20"/>
              </w:rPr>
              <w:t>.</w:t>
            </w:r>
          </w:p>
          <w:p w:rsidR="00D865BC" w:rsidRPr="00D02EE3" w:rsidRDefault="00D865BC" w:rsidP="00D02EE3">
            <w:pPr>
              <w:spacing w:after="0"/>
              <w:rPr>
                <w:rFonts w:cs="Times New Roman"/>
                <w:b/>
                <w:bCs/>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функциональности:</w:t>
            </w:r>
          </w:p>
          <w:p w:rsidR="00D865BC" w:rsidRPr="00D02EE3" w:rsidRDefault="00D865BC" w:rsidP="00D02EE3">
            <w:pPr>
              <w:spacing w:after="0"/>
              <w:rPr>
                <w:rFonts w:cs="Times New Roman"/>
                <w:sz w:val="20"/>
                <w:szCs w:val="20"/>
              </w:rPr>
            </w:pPr>
            <w:r w:rsidRPr="00D02EE3">
              <w:rPr>
                <w:rFonts w:cs="Times New Roman"/>
                <w:sz w:val="20"/>
                <w:szCs w:val="20"/>
              </w:rPr>
              <w:t>Ограничение давления: регулируемое ограничение давления: в зависимости от настройки верхней границы тревоги по давлению, минус 10 smH2O от уровня верхней границы тревоги.</w:t>
            </w:r>
          </w:p>
          <w:p w:rsidR="00D865BC" w:rsidRPr="00D02EE3" w:rsidRDefault="00D865BC" w:rsidP="00D02EE3">
            <w:pPr>
              <w:spacing w:after="0"/>
              <w:rPr>
                <w:rFonts w:cs="Times New Roman"/>
                <w:sz w:val="20"/>
                <w:szCs w:val="20"/>
              </w:rPr>
            </w:pPr>
            <w:r w:rsidRPr="00D02EE3">
              <w:rPr>
                <w:rFonts w:cs="Times New Roman"/>
                <w:sz w:val="20"/>
                <w:szCs w:val="20"/>
              </w:rPr>
              <w:t xml:space="preserve">Триггер: обеспечивает автоматическую коррекцию чувствительности потокового триггера и обнаружение реальных попыток вдоха у пациента при больших утечках, что обеспечивает высококачественную синхронизацию ИВЛ с пациентом, особенно в режимах </w:t>
            </w:r>
            <w:proofErr w:type="spellStart"/>
            <w:r w:rsidRPr="00D02EE3">
              <w:rPr>
                <w:rFonts w:cs="Times New Roman"/>
                <w:sz w:val="20"/>
                <w:szCs w:val="20"/>
              </w:rPr>
              <w:t>неинвазивной</w:t>
            </w:r>
            <w:proofErr w:type="spellEnd"/>
            <w:r w:rsidRPr="00D02EE3">
              <w:rPr>
                <w:rFonts w:cs="Times New Roman"/>
                <w:sz w:val="20"/>
                <w:szCs w:val="20"/>
              </w:rPr>
              <w:t xml:space="preserve"> вентиляции. Автоматическая компенсация утечек.</w:t>
            </w:r>
          </w:p>
          <w:p w:rsidR="00D865BC" w:rsidRPr="00D02EE3" w:rsidRDefault="00D865BC" w:rsidP="00D02EE3">
            <w:pPr>
              <w:spacing w:after="0"/>
              <w:rPr>
                <w:rFonts w:cs="Times New Roman"/>
                <w:sz w:val="20"/>
                <w:szCs w:val="20"/>
              </w:rPr>
            </w:pPr>
            <w:proofErr w:type="spellStart"/>
            <w:r w:rsidRPr="00D02EE3">
              <w:rPr>
                <w:rFonts w:cs="Times New Roman"/>
                <w:sz w:val="20"/>
                <w:szCs w:val="20"/>
              </w:rPr>
              <w:t>Бифазная</w:t>
            </w:r>
            <w:proofErr w:type="spellEnd"/>
            <w:r w:rsidRPr="00D02EE3">
              <w:rPr>
                <w:rFonts w:cs="Times New Roman"/>
                <w:sz w:val="20"/>
                <w:szCs w:val="20"/>
              </w:rPr>
              <w:t xml:space="preserve"> вентиляция (концепция «открытых активных клапанов») – поток газа к пациенту и от пациента обеспечивается в любой момент времени при появлении вдоха или выдоха у пациента, не зависимо от триггера и фазы дыхательного цикла (обеспечивается специальным алгоритмом работы клапанов). </w:t>
            </w:r>
          </w:p>
          <w:p w:rsidR="00D865BC" w:rsidRPr="00D02EE3" w:rsidRDefault="00D865BC" w:rsidP="00D02EE3">
            <w:pPr>
              <w:spacing w:after="0"/>
              <w:rPr>
                <w:rFonts w:cs="Times New Roman"/>
                <w:sz w:val="20"/>
                <w:szCs w:val="20"/>
              </w:rPr>
            </w:pPr>
            <w:r w:rsidRPr="00D02EE3">
              <w:rPr>
                <w:rFonts w:cs="Times New Roman"/>
                <w:sz w:val="20"/>
                <w:szCs w:val="20"/>
                <w:lang/>
              </w:rPr>
              <w:t>Наличие дополнительного порта давления Р</w:t>
            </w:r>
            <w:r w:rsidRPr="00D02EE3">
              <w:rPr>
                <w:rFonts w:cs="Times New Roman"/>
                <w:sz w:val="20"/>
                <w:szCs w:val="20"/>
              </w:rPr>
              <w:t>.</w:t>
            </w:r>
            <w:r w:rsidRPr="00D02EE3">
              <w:rPr>
                <w:rFonts w:cs="Times New Roman"/>
                <w:sz w:val="20"/>
                <w:szCs w:val="20"/>
                <w:lang/>
              </w:rPr>
              <w:t>А</w:t>
            </w:r>
            <w:r w:rsidRPr="00D02EE3">
              <w:rPr>
                <w:rFonts w:cs="Times New Roman"/>
                <w:sz w:val="20"/>
                <w:szCs w:val="20"/>
              </w:rPr>
              <w:t>UXILIARY, служит в том числе для подключения пищеводного катетера.</w:t>
            </w:r>
          </w:p>
          <w:p w:rsidR="00D865BC" w:rsidRPr="00D02EE3" w:rsidRDefault="00D865BC" w:rsidP="00D02EE3">
            <w:pPr>
              <w:spacing w:after="0"/>
              <w:rPr>
                <w:rFonts w:cs="Times New Roman"/>
                <w:sz w:val="20"/>
                <w:szCs w:val="20"/>
              </w:rPr>
            </w:pPr>
            <w:r w:rsidRPr="00D02EE3">
              <w:rPr>
                <w:rFonts w:cs="Times New Roman"/>
                <w:sz w:val="20"/>
                <w:szCs w:val="20"/>
              </w:rPr>
              <w:t>Наличие автоматической компенсации трубки.</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функции быстрого доступа:</w:t>
            </w:r>
          </w:p>
          <w:p w:rsidR="00D865BC" w:rsidRPr="00D02EE3" w:rsidRDefault="00D865BC" w:rsidP="00D02EE3">
            <w:pPr>
              <w:spacing w:after="0"/>
              <w:rPr>
                <w:rFonts w:cs="Times New Roman"/>
                <w:sz w:val="20"/>
                <w:szCs w:val="20"/>
              </w:rPr>
            </w:pPr>
            <w:r w:rsidRPr="00D02EE3">
              <w:rPr>
                <w:rFonts w:cs="Times New Roman"/>
                <w:sz w:val="20"/>
                <w:szCs w:val="20"/>
              </w:rPr>
              <w:t>STAND BY - Включает или отключает режим ожидания. В режиме ожидания аварийные сигналы прекращаются, а вентиляция приостанавливается. В целях безопасности, чтобы включить / отключить режим ожидания, необходимо нажать соответствующую кнопку в течение 1 секунды, чтобы активировать его.</w:t>
            </w:r>
          </w:p>
          <w:p w:rsidR="00D865BC" w:rsidRPr="00D02EE3" w:rsidRDefault="00D865BC" w:rsidP="00D02EE3">
            <w:pPr>
              <w:spacing w:after="0"/>
              <w:rPr>
                <w:rFonts w:cs="Times New Roman"/>
                <w:sz w:val="20"/>
                <w:szCs w:val="20"/>
              </w:rPr>
            </w:pPr>
            <w:r w:rsidRPr="00D02EE3">
              <w:rPr>
                <w:rFonts w:cs="Times New Roman"/>
                <w:sz w:val="20"/>
                <w:szCs w:val="20"/>
              </w:rPr>
              <w:t>MUTE ALARM - Сохраняет сигналы тревоги беззвучными в течение времени, установленного в меню ALARM.</w:t>
            </w:r>
          </w:p>
          <w:p w:rsidR="00D865BC" w:rsidRPr="00D02EE3" w:rsidRDefault="00D865BC" w:rsidP="00D02EE3">
            <w:pPr>
              <w:spacing w:after="0"/>
              <w:rPr>
                <w:rFonts w:cs="Times New Roman"/>
                <w:sz w:val="20"/>
                <w:szCs w:val="20"/>
              </w:rPr>
            </w:pPr>
            <w:r w:rsidRPr="00D02EE3">
              <w:rPr>
                <w:rFonts w:cs="Times New Roman"/>
                <w:sz w:val="20"/>
                <w:szCs w:val="20"/>
              </w:rPr>
              <w:t xml:space="preserve">O2 + - Сохраняет повышенную концентрацию кислорода (от 50 до 100%) в течение времени, установленного оператором (от 10 до 120 секунд). В течение этого периода сигнал тревоги высокого FiO2 будет отключен. </w:t>
            </w:r>
          </w:p>
          <w:p w:rsidR="00D865BC" w:rsidRPr="00D02EE3" w:rsidRDefault="00D865BC" w:rsidP="00D02EE3">
            <w:pPr>
              <w:spacing w:after="0"/>
              <w:rPr>
                <w:rFonts w:cs="Times New Roman"/>
                <w:sz w:val="20"/>
                <w:szCs w:val="20"/>
              </w:rPr>
            </w:pPr>
            <w:r w:rsidRPr="00D02EE3">
              <w:rPr>
                <w:rFonts w:cs="Times New Roman"/>
                <w:sz w:val="20"/>
                <w:szCs w:val="20"/>
              </w:rPr>
              <w:t xml:space="preserve">NEB | </w:t>
            </w:r>
            <w:proofErr w:type="gramStart"/>
            <w:r w:rsidRPr="00D02EE3">
              <w:rPr>
                <w:rFonts w:cs="Times New Roman"/>
                <w:sz w:val="20"/>
                <w:szCs w:val="20"/>
              </w:rPr>
              <w:t>TGI  -</w:t>
            </w:r>
            <w:proofErr w:type="gramEnd"/>
            <w:r w:rsidRPr="00D02EE3">
              <w:rPr>
                <w:rFonts w:cs="Times New Roman"/>
                <w:sz w:val="20"/>
                <w:szCs w:val="20"/>
              </w:rPr>
              <w:t xml:space="preserve"> Доступ к окну для настройки </w:t>
            </w:r>
            <w:proofErr w:type="spellStart"/>
            <w:r w:rsidRPr="00D02EE3">
              <w:rPr>
                <w:rFonts w:cs="Times New Roman"/>
                <w:sz w:val="20"/>
                <w:szCs w:val="20"/>
              </w:rPr>
              <w:t>небулайзера</w:t>
            </w:r>
            <w:proofErr w:type="spellEnd"/>
            <w:r w:rsidRPr="00D02EE3">
              <w:rPr>
                <w:rFonts w:cs="Times New Roman"/>
                <w:sz w:val="20"/>
                <w:szCs w:val="20"/>
              </w:rPr>
              <w:t xml:space="preserve"> или TGI (режим вдуваний в трахею). </w:t>
            </w:r>
          </w:p>
          <w:p w:rsidR="00D865BC" w:rsidRPr="00D02EE3" w:rsidRDefault="00D865BC" w:rsidP="00D02EE3">
            <w:pPr>
              <w:spacing w:after="0"/>
              <w:rPr>
                <w:rFonts w:cs="Times New Roman"/>
                <w:sz w:val="20"/>
                <w:szCs w:val="20"/>
              </w:rPr>
            </w:pPr>
            <w:r w:rsidRPr="00D02EE3">
              <w:rPr>
                <w:rFonts w:cs="Times New Roman"/>
                <w:sz w:val="20"/>
                <w:szCs w:val="20"/>
              </w:rPr>
              <w:t>MANUAL CYCLE - Вручную запускает дыхательный цикл как выбранный режим вентиляции.</w:t>
            </w:r>
          </w:p>
          <w:p w:rsidR="00D865BC" w:rsidRPr="00D02EE3" w:rsidRDefault="00D865BC" w:rsidP="00D02EE3">
            <w:pPr>
              <w:spacing w:after="0"/>
              <w:rPr>
                <w:rFonts w:cs="Times New Roman"/>
                <w:sz w:val="20"/>
                <w:szCs w:val="20"/>
              </w:rPr>
            </w:pPr>
            <w:r w:rsidRPr="00D02EE3">
              <w:rPr>
                <w:rFonts w:cs="Times New Roman"/>
                <w:sz w:val="20"/>
                <w:szCs w:val="20"/>
              </w:rPr>
              <w:t xml:space="preserve">PAUSE INSPIRATORY - Позволяет выполнять манёвры с отсрочкой вдоха, широко используется в случае рентгенографии грудной клетки. При нажатии и немедленном отпускании этой кнопки вдох будет продлён на минимальный регулируемый период. Удерживая нажатой, срок действия будет продлен до 30с. По истечении этого периода можно будет проверить значение статического </w:t>
            </w:r>
            <w:proofErr w:type="spellStart"/>
            <w:r w:rsidRPr="00D02EE3">
              <w:rPr>
                <w:rFonts w:cs="Times New Roman"/>
                <w:sz w:val="20"/>
                <w:szCs w:val="20"/>
              </w:rPr>
              <w:t>комплаенса</w:t>
            </w:r>
            <w:proofErr w:type="spellEnd"/>
            <w:r w:rsidRPr="00D02EE3">
              <w:rPr>
                <w:rFonts w:cs="Times New Roman"/>
                <w:sz w:val="20"/>
                <w:szCs w:val="20"/>
              </w:rPr>
              <w:t xml:space="preserve"> на мониторах.</w:t>
            </w:r>
          </w:p>
          <w:p w:rsidR="00D865BC" w:rsidRPr="00D02EE3" w:rsidRDefault="00D865BC" w:rsidP="00D02EE3">
            <w:pPr>
              <w:spacing w:after="0"/>
              <w:rPr>
                <w:rFonts w:cs="Times New Roman"/>
                <w:sz w:val="20"/>
                <w:szCs w:val="20"/>
              </w:rPr>
            </w:pPr>
            <w:r w:rsidRPr="00D02EE3">
              <w:rPr>
                <w:rFonts w:cs="Times New Roman"/>
                <w:sz w:val="20"/>
                <w:szCs w:val="20"/>
              </w:rPr>
              <w:t xml:space="preserve">PAUSE EXPIRATORY - Позволяет выполнять манёвры с отсрочкой выдоха (продлённое время выдоха). При нажатии и немедленном отпускании этой кнопки срок действия будет продлён на минимальный регулируемый период. Удерживая нажатой, срок действия будет продлён до 30с. По истечении этого периода значение встроенного параметра ПДКВ или </w:t>
            </w:r>
            <w:proofErr w:type="spellStart"/>
            <w:r w:rsidRPr="00D02EE3">
              <w:rPr>
                <w:rFonts w:cs="Times New Roman"/>
                <w:sz w:val="20"/>
                <w:szCs w:val="20"/>
              </w:rPr>
              <w:t>вПДКВ</w:t>
            </w:r>
            <w:proofErr w:type="spellEnd"/>
            <w:r w:rsidRPr="00D02EE3">
              <w:rPr>
                <w:rFonts w:cs="Times New Roman"/>
                <w:sz w:val="20"/>
                <w:szCs w:val="20"/>
              </w:rPr>
              <w:t xml:space="preserve"> будет отражаться на мониторе.</w:t>
            </w:r>
          </w:p>
          <w:p w:rsidR="00D865BC" w:rsidRPr="00D02EE3" w:rsidRDefault="00D865BC" w:rsidP="00D02EE3">
            <w:pPr>
              <w:spacing w:after="0"/>
              <w:rPr>
                <w:rFonts w:cs="Times New Roman"/>
                <w:sz w:val="20"/>
                <w:szCs w:val="20"/>
              </w:rPr>
            </w:pPr>
            <w:r w:rsidRPr="00D02EE3">
              <w:rPr>
                <w:rFonts w:cs="Times New Roman"/>
                <w:sz w:val="20"/>
                <w:szCs w:val="20"/>
              </w:rPr>
              <w:t xml:space="preserve">FREEZING OF GRAPHS (FREEZE) - Замораживание линий графиков (кривых и петель). Когда графики заморожены, доступен курсор, который можно перемещать, касаясь экрана или кнопки. </w:t>
            </w:r>
          </w:p>
          <w:p w:rsidR="00D865BC" w:rsidRPr="00D02EE3" w:rsidRDefault="00D865BC" w:rsidP="00D02EE3">
            <w:pPr>
              <w:spacing w:after="0"/>
              <w:rPr>
                <w:rFonts w:cs="Times New Roman"/>
                <w:sz w:val="20"/>
                <w:szCs w:val="20"/>
              </w:rPr>
            </w:pPr>
            <w:r w:rsidRPr="00D02EE3">
              <w:rPr>
                <w:rFonts w:cs="Times New Roman"/>
                <w:sz w:val="20"/>
                <w:szCs w:val="20"/>
              </w:rPr>
              <w:t>LOCKS OF KEYBOARD (LOCK) - Система защиты от случайного изменения. Блокировка или разблокировка сенсорного экрана. Блокировка по времени может быть отключена в общем окне конфигурации.</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цифровому мониторингу:</w:t>
            </w:r>
          </w:p>
          <w:p w:rsidR="00D865BC" w:rsidRPr="00D02EE3" w:rsidRDefault="00D865BC" w:rsidP="00D02EE3">
            <w:pPr>
              <w:spacing w:after="0"/>
              <w:rPr>
                <w:rFonts w:cs="Times New Roman"/>
                <w:sz w:val="20"/>
                <w:szCs w:val="20"/>
              </w:rPr>
            </w:pPr>
            <w:r w:rsidRPr="00D02EE3">
              <w:rPr>
                <w:rFonts w:cs="Times New Roman"/>
                <w:sz w:val="20"/>
                <w:szCs w:val="20"/>
                <w:lang w:val="en-US"/>
              </w:rPr>
              <w:t>Instant</w:t>
            </w:r>
            <w:r w:rsidRPr="00D02EE3">
              <w:rPr>
                <w:rFonts w:cs="Times New Roman"/>
                <w:sz w:val="20"/>
                <w:szCs w:val="20"/>
              </w:rPr>
              <w:t xml:space="preserve"> </w:t>
            </w:r>
            <w:r w:rsidRPr="00D02EE3">
              <w:rPr>
                <w:rFonts w:cs="Times New Roman"/>
                <w:sz w:val="20"/>
                <w:szCs w:val="20"/>
                <w:lang w:val="en-US"/>
              </w:rPr>
              <w:t>Pressure</w:t>
            </w:r>
            <w:r w:rsidRPr="00D02EE3">
              <w:rPr>
                <w:rFonts w:cs="Times New Roman"/>
                <w:sz w:val="20"/>
                <w:szCs w:val="20"/>
              </w:rPr>
              <w:t xml:space="preserve"> - 0÷120 см </w:t>
            </w:r>
            <w:proofErr w:type="spellStart"/>
            <w:r w:rsidRPr="00D02EE3">
              <w:rPr>
                <w:rFonts w:cs="Times New Roman"/>
                <w:sz w:val="20"/>
                <w:szCs w:val="20"/>
              </w:rPr>
              <w:t>вод.ст</w:t>
            </w:r>
            <w:proofErr w:type="spellEnd"/>
            <w:r w:rsidRPr="00D02EE3">
              <w:rPr>
                <w:rFonts w:cs="Times New Roman"/>
                <w:sz w:val="20"/>
                <w:szCs w:val="20"/>
              </w:rPr>
              <w:t>.</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Peak Pressure - 0÷120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Mean </w:t>
            </w:r>
            <w:proofErr w:type="gramStart"/>
            <w:r w:rsidRPr="00D02EE3">
              <w:rPr>
                <w:rFonts w:cs="Times New Roman"/>
                <w:sz w:val="20"/>
                <w:szCs w:val="20"/>
                <w:lang w:val="en-US"/>
              </w:rPr>
              <w:t>Pressure  -</w:t>
            </w:r>
            <w:proofErr w:type="gramEnd"/>
            <w:r w:rsidRPr="00D02EE3">
              <w:rPr>
                <w:rFonts w:cs="Times New Roman"/>
                <w:sz w:val="20"/>
                <w:szCs w:val="20"/>
                <w:lang w:val="en-US"/>
              </w:rPr>
              <w:t xml:space="preserve"> 0÷120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Plateau Pressure - 0÷120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p>
          <w:p w:rsidR="00D865BC" w:rsidRPr="00D02EE3" w:rsidRDefault="00D865BC" w:rsidP="00D02EE3">
            <w:pPr>
              <w:spacing w:after="0"/>
              <w:rPr>
                <w:rFonts w:cs="Times New Roman"/>
                <w:sz w:val="20"/>
                <w:szCs w:val="20"/>
                <w:lang w:val="en-US"/>
              </w:rPr>
            </w:pPr>
            <w:proofErr w:type="gramStart"/>
            <w:r w:rsidRPr="00D02EE3">
              <w:rPr>
                <w:rFonts w:cs="Times New Roman"/>
                <w:sz w:val="20"/>
                <w:szCs w:val="20"/>
                <w:lang w:val="en-US"/>
              </w:rPr>
              <w:lastRenderedPageBreak/>
              <w:t>PEEP  –</w:t>
            </w:r>
            <w:proofErr w:type="gramEnd"/>
            <w:r w:rsidRPr="00D02EE3">
              <w:rPr>
                <w:rFonts w:cs="Times New Roman"/>
                <w:sz w:val="20"/>
                <w:szCs w:val="20"/>
                <w:lang w:val="en-US"/>
              </w:rPr>
              <w:t xml:space="preserve"> 0÷120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Intrinsic PEEP (</w:t>
            </w:r>
            <w:proofErr w:type="spellStart"/>
            <w:r w:rsidRPr="00D02EE3">
              <w:rPr>
                <w:rFonts w:cs="Times New Roman"/>
                <w:sz w:val="20"/>
                <w:szCs w:val="20"/>
                <w:lang w:val="en-US"/>
              </w:rPr>
              <w:t>iPEEP</w:t>
            </w:r>
            <w:proofErr w:type="spellEnd"/>
            <w:r w:rsidRPr="00D02EE3">
              <w:rPr>
                <w:rFonts w:cs="Times New Roman"/>
                <w:sz w:val="20"/>
                <w:szCs w:val="20"/>
                <w:lang w:val="en-US"/>
              </w:rPr>
              <w:t xml:space="preserve">) - 0÷99,9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Measured Flow - -180÷180 </w:t>
            </w:r>
            <w:r w:rsidRPr="00D02EE3">
              <w:rPr>
                <w:rFonts w:cs="Times New Roman"/>
                <w:sz w:val="20"/>
                <w:szCs w:val="20"/>
              </w:rPr>
              <w:t>л</w:t>
            </w:r>
            <w:r w:rsidRPr="00D02EE3">
              <w:rPr>
                <w:rFonts w:cs="Times New Roman"/>
                <w:sz w:val="20"/>
                <w:szCs w:val="20"/>
                <w:lang w:val="en-US"/>
              </w:rPr>
              <w:t>/</w:t>
            </w:r>
            <w:r w:rsidRPr="00D02EE3">
              <w:rPr>
                <w:rFonts w:cs="Times New Roman"/>
                <w:sz w:val="20"/>
                <w:szCs w:val="20"/>
              </w:rPr>
              <w:t>мин</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Tidal Volume in PLV with volume guaranteed activated - 0,0÷10,0 </w:t>
            </w:r>
            <w:r w:rsidRPr="00D02EE3">
              <w:rPr>
                <w:rFonts w:cs="Times New Roman"/>
                <w:sz w:val="20"/>
                <w:szCs w:val="20"/>
              </w:rPr>
              <w:t>мл</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Tidal Volume - 0÷999 </w:t>
            </w:r>
            <w:r w:rsidRPr="00D02EE3">
              <w:rPr>
                <w:rFonts w:cs="Times New Roman"/>
                <w:sz w:val="20"/>
                <w:szCs w:val="20"/>
              </w:rPr>
              <w:t>мл</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Minute Volume (MV) - 0,001÷99,9 </w:t>
            </w:r>
            <w:r w:rsidRPr="00D02EE3">
              <w:rPr>
                <w:rFonts w:cs="Times New Roman"/>
                <w:sz w:val="20"/>
                <w:szCs w:val="20"/>
              </w:rPr>
              <w:t>л</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Inspiratory Time - 0,05÷9,99 </w:t>
            </w:r>
            <w:r w:rsidRPr="00D02EE3">
              <w:rPr>
                <w:rFonts w:cs="Times New Roman"/>
                <w:sz w:val="20"/>
                <w:szCs w:val="20"/>
              </w:rPr>
              <w:t>с</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Expiratory Time - 0,05÷9,99 </w:t>
            </w:r>
            <w:r w:rsidRPr="00D02EE3">
              <w:rPr>
                <w:rFonts w:cs="Times New Roman"/>
                <w:sz w:val="20"/>
                <w:szCs w:val="20"/>
              </w:rPr>
              <w:t>с</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Ratio </w:t>
            </w:r>
            <w:proofErr w:type="gramStart"/>
            <w:r w:rsidRPr="00D02EE3">
              <w:rPr>
                <w:rFonts w:cs="Times New Roman"/>
                <w:sz w:val="20"/>
                <w:szCs w:val="20"/>
                <w:lang w:val="en-US"/>
              </w:rPr>
              <w:t>I:E</w:t>
            </w:r>
            <w:proofErr w:type="gramEnd"/>
            <w:r w:rsidRPr="00D02EE3">
              <w:rPr>
                <w:rFonts w:cs="Times New Roman"/>
                <w:sz w:val="20"/>
                <w:szCs w:val="20"/>
                <w:lang w:val="en-US"/>
              </w:rPr>
              <w:t xml:space="preserve"> - 1:599÷599:1</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Spontaneous Rate - 0÷200 </w:t>
            </w:r>
            <w:r w:rsidRPr="00D02EE3">
              <w:rPr>
                <w:rFonts w:cs="Times New Roman"/>
                <w:sz w:val="20"/>
                <w:szCs w:val="20"/>
              </w:rPr>
              <w:t>уд</w:t>
            </w:r>
            <w:r w:rsidRPr="00D02EE3">
              <w:rPr>
                <w:rFonts w:cs="Times New Roman"/>
                <w:sz w:val="20"/>
                <w:szCs w:val="20"/>
                <w:lang w:val="en-US"/>
              </w:rPr>
              <w:t>/</w:t>
            </w:r>
            <w:r w:rsidRPr="00D02EE3">
              <w:rPr>
                <w:rFonts w:cs="Times New Roman"/>
                <w:sz w:val="20"/>
                <w:szCs w:val="20"/>
              </w:rPr>
              <w:t>мин</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O2 Concentration (FiO2) -12,0÷99,9%</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Airway resistance - 0÷99,9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r w:rsidRPr="00D02EE3">
              <w:rPr>
                <w:rFonts w:cs="Times New Roman"/>
                <w:sz w:val="20"/>
                <w:szCs w:val="20"/>
              </w:rPr>
              <w:t>л</w:t>
            </w:r>
            <w:r w:rsidRPr="00D02EE3">
              <w:rPr>
                <w:rFonts w:cs="Times New Roman"/>
                <w:sz w:val="20"/>
                <w:szCs w:val="20"/>
                <w:lang w:val="en-US"/>
              </w:rPr>
              <w:t>/</w:t>
            </w:r>
            <w:r w:rsidRPr="00D02EE3">
              <w:rPr>
                <w:rFonts w:cs="Times New Roman"/>
                <w:sz w:val="20"/>
                <w:szCs w:val="20"/>
              </w:rPr>
              <w:t>с</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Dynamics Complacency - 0÷99,9 </w:t>
            </w:r>
            <w:r w:rsidRPr="00D02EE3">
              <w:rPr>
                <w:rFonts w:cs="Times New Roman"/>
                <w:sz w:val="20"/>
                <w:szCs w:val="20"/>
              </w:rPr>
              <w:t>мл</w:t>
            </w:r>
            <w:r w:rsidRPr="00D02EE3">
              <w:rPr>
                <w:rFonts w:cs="Times New Roman"/>
                <w:sz w:val="20"/>
                <w:szCs w:val="20"/>
                <w:lang w:val="en-US"/>
              </w:rPr>
              <w:t xml:space="preserve">/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Static Complacency - 0÷99,9 </w:t>
            </w:r>
            <w:r w:rsidRPr="00D02EE3">
              <w:rPr>
                <w:rFonts w:cs="Times New Roman"/>
                <w:sz w:val="20"/>
                <w:szCs w:val="20"/>
              </w:rPr>
              <w:t>мл</w:t>
            </w:r>
            <w:r w:rsidRPr="00D02EE3">
              <w:rPr>
                <w:rFonts w:cs="Times New Roman"/>
                <w:sz w:val="20"/>
                <w:szCs w:val="20"/>
                <w:lang w:val="en-US"/>
              </w:rPr>
              <w:t xml:space="preserve">/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External auxiliary pressure - 0÷120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Estimated Tracheal Pressure - 0÷120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w:t>
            </w:r>
          </w:p>
          <w:p w:rsidR="00D865BC" w:rsidRPr="00D02EE3" w:rsidRDefault="00D865BC" w:rsidP="00D02EE3">
            <w:pPr>
              <w:spacing w:after="0"/>
              <w:rPr>
                <w:rFonts w:cs="Times New Roman"/>
                <w:sz w:val="20"/>
                <w:szCs w:val="20"/>
                <w:lang w:val="en-US"/>
              </w:rPr>
            </w:pPr>
            <w:proofErr w:type="spellStart"/>
            <w:r w:rsidRPr="00D02EE3">
              <w:rPr>
                <w:rFonts w:cs="Times New Roman"/>
                <w:sz w:val="20"/>
                <w:szCs w:val="20"/>
                <w:lang w:val="en-US"/>
              </w:rPr>
              <w:t>Elastance</w:t>
            </w:r>
            <w:proofErr w:type="spellEnd"/>
            <w:r w:rsidRPr="00D02EE3">
              <w:rPr>
                <w:rFonts w:cs="Times New Roman"/>
                <w:sz w:val="20"/>
                <w:szCs w:val="20"/>
                <w:lang w:val="en-US"/>
              </w:rPr>
              <w:t xml:space="preserve"> - 0÷100 </w:t>
            </w:r>
            <w:r w:rsidRPr="00D02EE3">
              <w:rPr>
                <w:rFonts w:cs="Times New Roman"/>
                <w:sz w:val="20"/>
                <w:szCs w:val="20"/>
              </w:rPr>
              <w:t>см</w:t>
            </w:r>
            <w:r w:rsidRPr="00D02EE3">
              <w:rPr>
                <w:rFonts w:cs="Times New Roman"/>
                <w:sz w:val="20"/>
                <w:szCs w:val="20"/>
                <w:lang w:val="en-US"/>
              </w:rPr>
              <w:t xml:space="preserve"> </w:t>
            </w:r>
            <w:r w:rsidRPr="00D02EE3">
              <w:rPr>
                <w:rFonts w:cs="Times New Roman"/>
                <w:sz w:val="20"/>
                <w:szCs w:val="20"/>
              </w:rPr>
              <w:t>вод</w:t>
            </w:r>
            <w:r w:rsidRPr="00D02EE3">
              <w:rPr>
                <w:rFonts w:cs="Times New Roman"/>
                <w:sz w:val="20"/>
                <w:szCs w:val="20"/>
                <w:lang w:val="en-US"/>
              </w:rPr>
              <w:t>.</w:t>
            </w:r>
            <w:proofErr w:type="spellStart"/>
            <w:r w:rsidRPr="00D02EE3">
              <w:rPr>
                <w:rFonts w:cs="Times New Roman"/>
                <w:sz w:val="20"/>
                <w:szCs w:val="20"/>
              </w:rPr>
              <w:t>ст</w:t>
            </w:r>
            <w:proofErr w:type="spellEnd"/>
            <w:r w:rsidRPr="00D02EE3">
              <w:rPr>
                <w:rFonts w:cs="Times New Roman"/>
                <w:sz w:val="20"/>
                <w:szCs w:val="20"/>
                <w:lang w:val="en-US"/>
              </w:rPr>
              <w:t xml:space="preserve">./ </w:t>
            </w:r>
            <w:r w:rsidRPr="00D02EE3">
              <w:rPr>
                <w:rFonts w:cs="Times New Roman"/>
                <w:sz w:val="20"/>
                <w:szCs w:val="20"/>
              </w:rPr>
              <w:t>л</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Leakage flow – 0,0÷180 </w:t>
            </w:r>
            <w:r w:rsidRPr="00D02EE3">
              <w:rPr>
                <w:rFonts w:cs="Times New Roman"/>
                <w:sz w:val="20"/>
                <w:szCs w:val="20"/>
              </w:rPr>
              <w:t>л</w:t>
            </w:r>
            <w:r w:rsidRPr="00D02EE3">
              <w:rPr>
                <w:rFonts w:cs="Times New Roman"/>
                <w:sz w:val="20"/>
                <w:szCs w:val="20"/>
                <w:lang w:val="en-US"/>
              </w:rPr>
              <w:t>/</w:t>
            </w:r>
            <w:r w:rsidRPr="00D02EE3">
              <w:rPr>
                <w:rFonts w:cs="Times New Roman"/>
                <w:sz w:val="20"/>
                <w:szCs w:val="20"/>
              </w:rPr>
              <w:t>мин</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Percentage leak - 0÷100 </w:t>
            </w:r>
            <w:r w:rsidRPr="00D02EE3">
              <w:rPr>
                <w:rFonts w:cs="Times New Roman"/>
                <w:sz w:val="20"/>
                <w:szCs w:val="20"/>
              </w:rPr>
              <w:t>л</w:t>
            </w:r>
            <w:r w:rsidRPr="00D02EE3">
              <w:rPr>
                <w:rFonts w:cs="Times New Roman"/>
                <w:sz w:val="20"/>
                <w:szCs w:val="20"/>
                <w:lang w:val="en-US"/>
              </w:rPr>
              <w:t>/</w:t>
            </w:r>
            <w:r w:rsidRPr="00D02EE3">
              <w:rPr>
                <w:rFonts w:cs="Times New Roman"/>
                <w:sz w:val="20"/>
                <w:szCs w:val="20"/>
              </w:rPr>
              <w:t>мин</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Constant Time – </w:t>
            </w:r>
            <w:r w:rsidRPr="00D02EE3">
              <w:rPr>
                <w:rFonts w:cs="Times New Roman"/>
                <w:sz w:val="20"/>
                <w:szCs w:val="20"/>
              </w:rPr>
              <w:t>динамический</w:t>
            </w:r>
            <w:r w:rsidRPr="00D02EE3">
              <w:rPr>
                <w:rFonts w:cs="Times New Roman"/>
                <w:sz w:val="20"/>
                <w:szCs w:val="20"/>
                <w:lang w:val="en-US"/>
              </w:rPr>
              <w:t xml:space="preserve"> </w:t>
            </w:r>
            <w:r w:rsidRPr="00D02EE3">
              <w:rPr>
                <w:rFonts w:cs="Times New Roman"/>
                <w:sz w:val="20"/>
                <w:szCs w:val="20"/>
              </w:rPr>
              <w:t>расчётный</w:t>
            </w:r>
            <w:r w:rsidRPr="00D02EE3">
              <w:rPr>
                <w:rFonts w:cs="Times New Roman"/>
                <w:sz w:val="20"/>
                <w:szCs w:val="20"/>
                <w:lang w:val="en-US"/>
              </w:rPr>
              <w:t xml:space="preserve"> </w:t>
            </w:r>
            <w:r w:rsidRPr="00D02EE3">
              <w:rPr>
                <w:rFonts w:cs="Times New Roman"/>
                <w:sz w:val="20"/>
                <w:szCs w:val="20"/>
              </w:rPr>
              <w:t>показатель</w:t>
            </w:r>
          </w:p>
          <w:p w:rsidR="00D865BC" w:rsidRPr="00D02EE3" w:rsidRDefault="00D865BC" w:rsidP="00D02EE3">
            <w:pPr>
              <w:spacing w:after="0"/>
              <w:rPr>
                <w:rFonts w:cs="Times New Roman"/>
                <w:sz w:val="20"/>
                <w:szCs w:val="20"/>
              </w:rPr>
            </w:pPr>
            <w:proofErr w:type="spellStart"/>
            <w:r w:rsidRPr="00D02EE3">
              <w:rPr>
                <w:rFonts w:cs="Times New Roman"/>
                <w:sz w:val="20"/>
                <w:szCs w:val="20"/>
              </w:rPr>
              <w:t>Ti</w:t>
            </w:r>
            <w:proofErr w:type="spellEnd"/>
            <w:r w:rsidRPr="00D02EE3">
              <w:rPr>
                <w:rFonts w:cs="Times New Roman"/>
                <w:sz w:val="20"/>
                <w:szCs w:val="20"/>
              </w:rPr>
              <w:t xml:space="preserve"> /T </w:t>
            </w:r>
            <w:proofErr w:type="spellStart"/>
            <w:r w:rsidRPr="00D02EE3">
              <w:rPr>
                <w:rFonts w:cs="Times New Roman"/>
                <w:sz w:val="20"/>
                <w:szCs w:val="20"/>
              </w:rPr>
              <w:t>tota</w:t>
            </w:r>
            <w:proofErr w:type="spellEnd"/>
            <w:r w:rsidRPr="00D02EE3">
              <w:rPr>
                <w:rFonts w:cs="Times New Roman"/>
                <w:sz w:val="20"/>
                <w:szCs w:val="20"/>
              </w:rPr>
              <w:t xml:space="preserve"> - динамический расчётный показатель</w:t>
            </w:r>
          </w:p>
          <w:p w:rsidR="00D865BC" w:rsidRPr="00D02EE3" w:rsidRDefault="00D865BC" w:rsidP="00D02EE3">
            <w:pPr>
              <w:spacing w:after="0"/>
              <w:rPr>
                <w:rFonts w:cs="Times New Roman"/>
                <w:sz w:val="20"/>
                <w:szCs w:val="20"/>
              </w:rPr>
            </w:pPr>
            <w:proofErr w:type="spellStart"/>
            <w:r w:rsidRPr="00D02EE3">
              <w:rPr>
                <w:rFonts w:cs="Times New Roman"/>
                <w:sz w:val="20"/>
                <w:szCs w:val="20"/>
              </w:rPr>
              <w:t>RSBi</w:t>
            </w:r>
            <w:proofErr w:type="spellEnd"/>
            <w:r w:rsidRPr="00D02EE3">
              <w:rPr>
                <w:rFonts w:cs="Times New Roman"/>
                <w:sz w:val="20"/>
                <w:szCs w:val="20"/>
              </w:rPr>
              <w:t xml:space="preserve"> - динамический расчётный показатель</w:t>
            </w:r>
          </w:p>
          <w:p w:rsidR="00D865BC" w:rsidRPr="00D02EE3" w:rsidRDefault="00D865BC" w:rsidP="00D02EE3">
            <w:pPr>
              <w:spacing w:after="0"/>
              <w:rPr>
                <w:rFonts w:cs="Times New Roman"/>
                <w:sz w:val="20"/>
                <w:szCs w:val="20"/>
              </w:rPr>
            </w:pPr>
            <w:proofErr w:type="spellStart"/>
            <w:r w:rsidRPr="00D02EE3">
              <w:rPr>
                <w:rFonts w:cs="Times New Roman"/>
                <w:sz w:val="20"/>
                <w:szCs w:val="20"/>
              </w:rPr>
              <w:t>WOBi</w:t>
            </w:r>
            <w:proofErr w:type="spellEnd"/>
            <w:r w:rsidRPr="00D02EE3">
              <w:rPr>
                <w:rFonts w:cs="Times New Roman"/>
                <w:sz w:val="20"/>
                <w:szCs w:val="20"/>
              </w:rPr>
              <w:t xml:space="preserve"> (</w:t>
            </w:r>
            <w:proofErr w:type="spellStart"/>
            <w:r w:rsidRPr="00D02EE3">
              <w:rPr>
                <w:rFonts w:cs="Times New Roman"/>
                <w:sz w:val="20"/>
                <w:szCs w:val="20"/>
              </w:rPr>
              <w:t>Imposed</w:t>
            </w:r>
            <w:proofErr w:type="spellEnd"/>
            <w:r w:rsidRPr="00D02EE3">
              <w:rPr>
                <w:rFonts w:cs="Times New Roman"/>
                <w:sz w:val="20"/>
                <w:szCs w:val="20"/>
              </w:rPr>
              <w:t xml:space="preserve"> </w:t>
            </w:r>
            <w:proofErr w:type="spellStart"/>
            <w:r w:rsidRPr="00D02EE3">
              <w:rPr>
                <w:rFonts w:cs="Times New Roman"/>
                <w:sz w:val="20"/>
                <w:szCs w:val="20"/>
              </w:rPr>
              <w:t>Work</w:t>
            </w:r>
            <w:proofErr w:type="spellEnd"/>
            <w:r w:rsidRPr="00D02EE3">
              <w:rPr>
                <w:rFonts w:cs="Times New Roman"/>
                <w:sz w:val="20"/>
                <w:szCs w:val="20"/>
              </w:rPr>
              <w:t xml:space="preserve"> </w:t>
            </w:r>
            <w:proofErr w:type="spellStart"/>
            <w:r w:rsidRPr="00D02EE3">
              <w:rPr>
                <w:rFonts w:cs="Times New Roman"/>
                <w:sz w:val="20"/>
                <w:szCs w:val="20"/>
              </w:rPr>
              <w:t>Of</w:t>
            </w:r>
            <w:proofErr w:type="spellEnd"/>
            <w:r w:rsidRPr="00D02EE3">
              <w:rPr>
                <w:rFonts w:cs="Times New Roman"/>
                <w:sz w:val="20"/>
                <w:szCs w:val="20"/>
              </w:rPr>
              <w:t xml:space="preserve"> </w:t>
            </w:r>
            <w:proofErr w:type="spellStart"/>
            <w:r w:rsidRPr="00D02EE3">
              <w:rPr>
                <w:rFonts w:cs="Times New Roman"/>
                <w:sz w:val="20"/>
                <w:szCs w:val="20"/>
              </w:rPr>
              <w:t>Breathing</w:t>
            </w:r>
            <w:proofErr w:type="spellEnd"/>
            <w:r w:rsidRPr="00D02EE3">
              <w:rPr>
                <w:rFonts w:cs="Times New Roman"/>
                <w:sz w:val="20"/>
                <w:szCs w:val="20"/>
              </w:rPr>
              <w:t>) - динамический расчётный показатель</w:t>
            </w:r>
          </w:p>
          <w:p w:rsidR="00D865BC" w:rsidRPr="00D02EE3" w:rsidRDefault="00D865BC" w:rsidP="00D02EE3">
            <w:pPr>
              <w:spacing w:after="0"/>
              <w:rPr>
                <w:rFonts w:cs="Times New Roman"/>
                <w:sz w:val="20"/>
                <w:szCs w:val="20"/>
              </w:rPr>
            </w:pPr>
            <w:proofErr w:type="spellStart"/>
            <w:r w:rsidRPr="00D02EE3">
              <w:rPr>
                <w:rFonts w:cs="Times New Roman"/>
                <w:sz w:val="20"/>
                <w:szCs w:val="20"/>
              </w:rPr>
              <w:t>Pi</w:t>
            </w:r>
            <w:proofErr w:type="spellEnd"/>
            <w:r w:rsidRPr="00D02EE3">
              <w:rPr>
                <w:rFonts w:cs="Times New Roman"/>
                <w:sz w:val="20"/>
                <w:szCs w:val="20"/>
              </w:rPr>
              <w:t xml:space="preserve"> </w:t>
            </w:r>
            <w:proofErr w:type="spellStart"/>
            <w:r w:rsidRPr="00D02EE3">
              <w:rPr>
                <w:rFonts w:cs="Times New Roman"/>
                <w:sz w:val="20"/>
                <w:szCs w:val="20"/>
              </w:rPr>
              <w:t>Max</w:t>
            </w:r>
            <w:proofErr w:type="spellEnd"/>
            <w:r w:rsidRPr="00D02EE3">
              <w:rPr>
                <w:rFonts w:cs="Times New Roman"/>
                <w:sz w:val="20"/>
                <w:szCs w:val="20"/>
              </w:rPr>
              <w:t xml:space="preserve"> - -60÷120 см </w:t>
            </w:r>
            <w:proofErr w:type="spellStart"/>
            <w:r w:rsidRPr="00D02EE3">
              <w:rPr>
                <w:rFonts w:cs="Times New Roman"/>
                <w:sz w:val="20"/>
                <w:szCs w:val="20"/>
              </w:rPr>
              <w:t>вод.ст</w:t>
            </w:r>
            <w:proofErr w:type="spellEnd"/>
            <w:r w:rsidRPr="00D02EE3">
              <w:rPr>
                <w:rFonts w:cs="Times New Roman"/>
                <w:sz w:val="20"/>
                <w:szCs w:val="20"/>
              </w:rPr>
              <w:t>.</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графическому мониторингу:</w:t>
            </w:r>
          </w:p>
          <w:p w:rsidR="00D865BC" w:rsidRPr="00D02EE3" w:rsidRDefault="00D865BC" w:rsidP="00D02EE3">
            <w:pPr>
              <w:spacing w:after="0"/>
              <w:rPr>
                <w:rFonts w:cs="Times New Roman"/>
                <w:sz w:val="20"/>
                <w:szCs w:val="20"/>
              </w:rPr>
            </w:pPr>
            <w:r w:rsidRPr="00D02EE3">
              <w:rPr>
                <w:rFonts w:cs="Times New Roman"/>
                <w:sz w:val="20"/>
                <w:szCs w:val="20"/>
              </w:rPr>
              <w:t xml:space="preserve">Графики. Волновые формы в реальном времени. Доступные графики вентиляции: Давление x Кривая времени; Поток x Кривая времени; Объём x Кривая времени; Давление x Петля объёма; Объём x Поток; Давление x Петля потока; CO2 x Кривая времени (опционально); SpO2 x Кривая времени (опционально). Возможность одновременного отображения 3-х графиков. </w:t>
            </w:r>
          </w:p>
          <w:p w:rsidR="00D865BC" w:rsidRPr="00D02EE3" w:rsidRDefault="00D865BC" w:rsidP="00D02EE3">
            <w:pPr>
              <w:spacing w:after="0"/>
              <w:rPr>
                <w:rFonts w:cs="Times New Roman"/>
                <w:sz w:val="20"/>
                <w:szCs w:val="20"/>
              </w:rPr>
            </w:pPr>
            <w:r w:rsidRPr="00D02EE3">
              <w:rPr>
                <w:rFonts w:cs="Times New Roman"/>
                <w:sz w:val="20"/>
                <w:szCs w:val="20"/>
              </w:rPr>
              <w:t>Петли: Давление x Время; Поток x Время и Объём x Время; Петля ДО, Петля ОП, Давление х Время; Поток х Время и Объём х Время, Петля ДО, Петля ОП, Петля ДП, Давление x Время, Давление x Время, Поток x Время и CO2 или SpO2 (опционально).</w:t>
            </w:r>
          </w:p>
          <w:p w:rsidR="00D865BC" w:rsidRPr="00D02EE3" w:rsidRDefault="00D865BC" w:rsidP="00D02EE3">
            <w:pPr>
              <w:spacing w:after="0"/>
              <w:rPr>
                <w:rFonts w:cs="Times New Roman"/>
                <w:sz w:val="20"/>
                <w:szCs w:val="20"/>
              </w:rPr>
            </w:pPr>
            <w:r w:rsidRPr="00D02EE3">
              <w:rPr>
                <w:rFonts w:cs="Times New Roman"/>
                <w:sz w:val="20"/>
                <w:szCs w:val="20"/>
              </w:rPr>
              <w:t>Через окно GRAPH можно настроить скорость прорисовки осциллограмм, заполнение и масштаб осциллограммы.</w:t>
            </w:r>
          </w:p>
          <w:p w:rsidR="00D865BC" w:rsidRPr="00D02EE3" w:rsidRDefault="00D865BC" w:rsidP="00D02EE3">
            <w:pPr>
              <w:spacing w:after="0"/>
              <w:rPr>
                <w:rFonts w:cs="Times New Roman"/>
                <w:sz w:val="20"/>
                <w:szCs w:val="20"/>
              </w:rPr>
            </w:pPr>
            <w:r w:rsidRPr="00D02EE3">
              <w:rPr>
                <w:rFonts w:cs="Times New Roman"/>
                <w:sz w:val="20"/>
                <w:szCs w:val="20"/>
              </w:rPr>
              <w:t xml:space="preserve">Тренды: всех </w:t>
            </w:r>
            <w:proofErr w:type="spellStart"/>
            <w:r w:rsidRPr="00D02EE3">
              <w:rPr>
                <w:rFonts w:cs="Times New Roman"/>
                <w:sz w:val="20"/>
                <w:szCs w:val="20"/>
              </w:rPr>
              <w:t>мониторируемых</w:t>
            </w:r>
            <w:proofErr w:type="spellEnd"/>
            <w:r w:rsidRPr="00D02EE3">
              <w:rPr>
                <w:rFonts w:cs="Times New Roman"/>
                <w:sz w:val="20"/>
                <w:szCs w:val="20"/>
              </w:rPr>
              <w:t xml:space="preserve"> показателей с одновременным отображением до 28-ми трендов. Сохранение трендов до 72 часов.   </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lastRenderedPageBreak/>
              <w:t>Требования к тревожной сигнализации:</w:t>
            </w:r>
          </w:p>
          <w:p w:rsidR="00D865BC" w:rsidRPr="00D02EE3" w:rsidRDefault="00D865BC" w:rsidP="00D02EE3">
            <w:pPr>
              <w:spacing w:after="0"/>
              <w:rPr>
                <w:rFonts w:cs="Times New Roman"/>
                <w:sz w:val="20"/>
                <w:szCs w:val="20"/>
              </w:rPr>
            </w:pPr>
            <w:r w:rsidRPr="00D02EE3">
              <w:rPr>
                <w:rFonts w:cs="Times New Roman"/>
                <w:sz w:val="20"/>
                <w:szCs w:val="20"/>
              </w:rPr>
              <w:t xml:space="preserve">Аппарат обеспечивает многоуровневую световую, цветовую и звуковую сигнализацию, учитывающую приоритеты по степени важности. Аппарат выводит на экран соответствующие текстовые сообщения. </w:t>
            </w:r>
          </w:p>
          <w:p w:rsidR="00D865BC" w:rsidRPr="00D02EE3" w:rsidRDefault="00D865BC" w:rsidP="00D02EE3">
            <w:pPr>
              <w:spacing w:after="0"/>
              <w:rPr>
                <w:rFonts w:cs="Times New Roman"/>
                <w:sz w:val="20"/>
                <w:szCs w:val="20"/>
              </w:rPr>
            </w:pPr>
            <w:r w:rsidRPr="00D02EE3">
              <w:rPr>
                <w:rFonts w:cs="Times New Roman"/>
                <w:sz w:val="20"/>
                <w:szCs w:val="20"/>
              </w:rPr>
              <w:t>Общие сигналы тревог:</w:t>
            </w:r>
          </w:p>
          <w:p w:rsidR="00D865BC" w:rsidRPr="00D02EE3" w:rsidRDefault="00D865BC" w:rsidP="00D02EE3">
            <w:pPr>
              <w:spacing w:after="0"/>
              <w:rPr>
                <w:rFonts w:cs="Times New Roman"/>
                <w:sz w:val="20"/>
                <w:szCs w:val="20"/>
              </w:rPr>
            </w:pPr>
            <w:r w:rsidRPr="00D02EE3">
              <w:rPr>
                <w:rFonts w:cs="Times New Roman"/>
                <w:sz w:val="20"/>
                <w:szCs w:val="20"/>
              </w:rPr>
              <w:t>- Сигнал о низком заряде батареи</w:t>
            </w:r>
          </w:p>
          <w:p w:rsidR="00D865BC" w:rsidRPr="00D02EE3" w:rsidRDefault="00D865BC" w:rsidP="00D02EE3">
            <w:pPr>
              <w:spacing w:after="0"/>
              <w:rPr>
                <w:rFonts w:cs="Times New Roman"/>
                <w:sz w:val="20"/>
                <w:szCs w:val="20"/>
              </w:rPr>
            </w:pPr>
            <w:r w:rsidRPr="00D02EE3">
              <w:rPr>
                <w:rFonts w:cs="Times New Roman"/>
                <w:sz w:val="20"/>
                <w:szCs w:val="20"/>
              </w:rPr>
              <w:t>- Сигнал о разъединении</w:t>
            </w:r>
          </w:p>
          <w:p w:rsidR="00D865BC" w:rsidRPr="00D02EE3" w:rsidRDefault="00D865BC" w:rsidP="00D02EE3">
            <w:pPr>
              <w:spacing w:after="0"/>
              <w:rPr>
                <w:rFonts w:cs="Times New Roman"/>
                <w:sz w:val="20"/>
                <w:szCs w:val="20"/>
              </w:rPr>
            </w:pPr>
            <w:r w:rsidRPr="00D02EE3">
              <w:rPr>
                <w:rFonts w:cs="Times New Roman"/>
                <w:sz w:val="20"/>
                <w:szCs w:val="20"/>
              </w:rPr>
              <w:t>- Сигнал о сбое связи</w:t>
            </w:r>
          </w:p>
          <w:p w:rsidR="00D865BC" w:rsidRPr="00D02EE3" w:rsidRDefault="00D865BC" w:rsidP="00D02EE3">
            <w:pPr>
              <w:spacing w:after="0"/>
              <w:rPr>
                <w:rFonts w:cs="Times New Roman"/>
                <w:sz w:val="20"/>
                <w:szCs w:val="20"/>
              </w:rPr>
            </w:pPr>
            <w:r w:rsidRPr="00D02EE3">
              <w:rPr>
                <w:rFonts w:cs="Times New Roman"/>
                <w:sz w:val="20"/>
                <w:szCs w:val="20"/>
              </w:rPr>
              <w:t>- Сигнал о высоком давлении</w:t>
            </w:r>
          </w:p>
          <w:p w:rsidR="00D865BC" w:rsidRPr="00D02EE3" w:rsidRDefault="00D865BC" w:rsidP="00D02EE3">
            <w:pPr>
              <w:spacing w:after="0"/>
              <w:rPr>
                <w:rFonts w:cs="Times New Roman"/>
                <w:sz w:val="20"/>
                <w:szCs w:val="20"/>
              </w:rPr>
            </w:pPr>
            <w:r w:rsidRPr="00D02EE3">
              <w:rPr>
                <w:rFonts w:cs="Times New Roman"/>
                <w:sz w:val="20"/>
                <w:szCs w:val="20"/>
              </w:rPr>
              <w:t>- Сигнал о низком давлении</w:t>
            </w:r>
          </w:p>
          <w:p w:rsidR="00D865BC" w:rsidRPr="00D02EE3" w:rsidRDefault="00D865BC" w:rsidP="00D02EE3">
            <w:pPr>
              <w:spacing w:after="0"/>
              <w:rPr>
                <w:rFonts w:cs="Times New Roman"/>
                <w:sz w:val="20"/>
                <w:szCs w:val="20"/>
              </w:rPr>
            </w:pPr>
            <w:r w:rsidRPr="00D02EE3">
              <w:rPr>
                <w:rFonts w:cs="Times New Roman"/>
                <w:sz w:val="20"/>
                <w:szCs w:val="20"/>
              </w:rPr>
              <w:t>- Тревога источника питания</w:t>
            </w:r>
          </w:p>
          <w:p w:rsidR="00D865BC" w:rsidRPr="00D02EE3" w:rsidRDefault="00D865BC" w:rsidP="00D02EE3">
            <w:pPr>
              <w:spacing w:after="0"/>
              <w:rPr>
                <w:rFonts w:cs="Times New Roman"/>
                <w:sz w:val="20"/>
                <w:szCs w:val="20"/>
              </w:rPr>
            </w:pPr>
            <w:r w:rsidRPr="00D02EE3">
              <w:rPr>
                <w:rFonts w:cs="Times New Roman"/>
                <w:sz w:val="20"/>
                <w:szCs w:val="20"/>
              </w:rPr>
              <w:t>- Тревога в нерабочем состоянии</w:t>
            </w:r>
          </w:p>
          <w:p w:rsidR="00D865BC" w:rsidRPr="00D02EE3" w:rsidRDefault="00D865BC" w:rsidP="00D02EE3">
            <w:pPr>
              <w:spacing w:after="0"/>
              <w:rPr>
                <w:rFonts w:cs="Times New Roman"/>
                <w:sz w:val="20"/>
                <w:szCs w:val="20"/>
              </w:rPr>
            </w:pPr>
            <w:r w:rsidRPr="00D02EE3">
              <w:rPr>
                <w:rFonts w:cs="Times New Roman"/>
                <w:sz w:val="20"/>
                <w:szCs w:val="20"/>
              </w:rPr>
              <w:t>- Компенсация дыхательного контура не активирована</w:t>
            </w:r>
          </w:p>
          <w:p w:rsidR="00D865BC" w:rsidRPr="00D02EE3" w:rsidRDefault="00D865BC" w:rsidP="00D02EE3">
            <w:pPr>
              <w:spacing w:after="0"/>
              <w:rPr>
                <w:rFonts w:cs="Times New Roman"/>
                <w:sz w:val="20"/>
                <w:szCs w:val="20"/>
              </w:rPr>
            </w:pPr>
            <w:r w:rsidRPr="00D02EE3">
              <w:rPr>
                <w:rFonts w:cs="Times New Roman"/>
                <w:sz w:val="20"/>
                <w:szCs w:val="20"/>
              </w:rPr>
              <w:t>- Неверный контроль ПДКВ</w:t>
            </w:r>
          </w:p>
          <w:p w:rsidR="00D865BC" w:rsidRPr="00D02EE3" w:rsidRDefault="00D865BC" w:rsidP="00D02EE3">
            <w:pPr>
              <w:spacing w:after="0"/>
              <w:rPr>
                <w:rFonts w:cs="Times New Roman"/>
                <w:sz w:val="20"/>
                <w:szCs w:val="20"/>
              </w:rPr>
            </w:pPr>
            <w:r w:rsidRPr="00D02EE3">
              <w:rPr>
                <w:rFonts w:cs="Times New Roman"/>
                <w:sz w:val="20"/>
                <w:szCs w:val="20"/>
              </w:rPr>
              <w:t>- Кривые и значения трендов не отображаются или являются неточными</w:t>
            </w:r>
          </w:p>
          <w:p w:rsidR="00D865BC" w:rsidRPr="00D02EE3" w:rsidRDefault="00D865BC" w:rsidP="00D02EE3">
            <w:pPr>
              <w:spacing w:after="0"/>
              <w:rPr>
                <w:rFonts w:cs="Times New Roman"/>
                <w:sz w:val="20"/>
                <w:szCs w:val="20"/>
              </w:rPr>
            </w:pPr>
            <w:r w:rsidRPr="00D02EE3">
              <w:rPr>
                <w:rFonts w:cs="Times New Roman"/>
                <w:sz w:val="20"/>
                <w:szCs w:val="20"/>
              </w:rPr>
              <w:t>- Оборудование не запускает вентиляцию</w:t>
            </w:r>
          </w:p>
          <w:p w:rsidR="00D865BC" w:rsidRPr="00D02EE3" w:rsidRDefault="00D865BC" w:rsidP="00D02EE3">
            <w:pPr>
              <w:spacing w:after="0"/>
              <w:rPr>
                <w:rFonts w:cs="Times New Roman"/>
                <w:sz w:val="20"/>
                <w:szCs w:val="20"/>
              </w:rPr>
            </w:pPr>
            <w:r w:rsidRPr="00D02EE3">
              <w:rPr>
                <w:rFonts w:cs="Times New Roman"/>
                <w:sz w:val="20"/>
                <w:szCs w:val="20"/>
              </w:rPr>
              <w:t>- Сбой проверки пропорциональных клапанов</w:t>
            </w:r>
          </w:p>
          <w:p w:rsidR="00D865BC" w:rsidRPr="00D02EE3" w:rsidRDefault="00D865BC" w:rsidP="00D02EE3">
            <w:pPr>
              <w:spacing w:after="0"/>
              <w:rPr>
                <w:rFonts w:cs="Times New Roman"/>
                <w:sz w:val="20"/>
                <w:szCs w:val="20"/>
              </w:rPr>
            </w:pPr>
            <w:r w:rsidRPr="00D02EE3">
              <w:rPr>
                <w:rFonts w:cs="Times New Roman"/>
                <w:sz w:val="20"/>
                <w:szCs w:val="20"/>
              </w:rPr>
              <w:t>- Сбой проверки дистального датчика потока</w:t>
            </w:r>
          </w:p>
          <w:p w:rsidR="00D865BC" w:rsidRPr="00D02EE3" w:rsidRDefault="00D865BC" w:rsidP="00D02EE3">
            <w:pPr>
              <w:spacing w:after="0"/>
              <w:rPr>
                <w:rFonts w:cs="Times New Roman"/>
                <w:sz w:val="20"/>
                <w:szCs w:val="20"/>
              </w:rPr>
            </w:pPr>
            <w:r w:rsidRPr="00D02EE3">
              <w:rPr>
                <w:rFonts w:cs="Times New Roman"/>
                <w:sz w:val="20"/>
                <w:szCs w:val="20"/>
              </w:rPr>
              <w:t>- Сбой проверки проксимального датчика потока и сопротивления</w:t>
            </w:r>
          </w:p>
          <w:p w:rsidR="00D865BC" w:rsidRPr="00D02EE3" w:rsidRDefault="00D865BC" w:rsidP="00D02EE3">
            <w:pPr>
              <w:spacing w:after="0"/>
              <w:rPr>
                <w:rFonts w:cs="Times New Roman"/>
                <w:sz w:val="20"/>
                <w:szCs w:val="20"/>
              </w:rPr>
            </w:pPr>
            <w:r w:rsidRPr="00D02EE3">
              <w:rPr>
                <w:rFonts w:cs="Times New Roman"/>
                <w:sz w:val="20"/>
                <w:szCs w:val="20"/>
              </w:rPr>
              <w:t>- Сбой проверки клапана выдоха</w:t>
            </w:r>
          </w:p>
          <w:p w:rsidR="00D865BC" w:rsidRPr="00D02EE3" w:rsidRDefault="00D865BC" w:rsidP="00D02EE3">
            <w:pPr>
              <w:spacing w:after="0"/>
              <w:rPr>
                <w:rFonts w:cs="Times New Roman"/>
                <w:sz w:val="20"/>
                <w:szCs w:val="20"/>
              </w:rPr>
            </w:pPr>
            <w:r w:rsidRPr="00D02EE3">
              <w:rPr>
                <w:rFonts w:cs="Times New Roman"/>
                <w:sz w:val="20"/>
                <w:szCs w:val="20"/>
              </w:rPr>
              <w:t>- Маневры недоступны</w:t>
            </w:r>
          </w:p>
          <w:p w:rsidR="00D865BC" w:rsidRPr="00D02EE3" w:rsidRDefault="00D865BC" w:rsidP="00D02EE3">
            <w:pPr>
              <w:spacing w:after="0"/>
              <w:rPr>
                <w:rFonts w:cs="Times New Roman"/>
                <w:sz w:val="20"/>
                <w:szCs w:val="20"/>
              </w:rPr>
            </w:pPr>
            <w:r w:rsidRPr="00D02EE3">
              <w:rPr>
                <w:rFonts w:cs="Times New Roman"/>
                <w:sz w:val="20"/>
                <w:szCs w:val="20"/>
              </w:rPr>
              <w:t>- Невозможно увидеть произошедшие события</w:t>
            </w:r>
          </w:p>
          <w:p w:rsidR="00D865BC" w:rsidRPr="00D02EE3" w:rsidRDefault="00D865BC" w:rsidP="00D02EE3">
            <w:pPr>
              <w:spacing w:after="0"/>
              <w:rPr>
                <w:rFonts w:cs="Times New Roman"/>
                <w:sz w:val="20"/>
                <w:szCs w:val="20"/>
              </w:rPr>
            </w:pPr>
            <w:r w:rsidRPr="00D02EE3">
              <w:rPr>
                <w:rFonts w:cs="Times New Roman"/>
                <w:sz w:val="20"/>
                <w:szCs w:val="20"/>
              </w:rPr>
              <w:t>- Пауза вдоха или выдоха не заканчивается, как только соответствующая кнопка отпущена</w:t>
            </w:r>
          </w:p>
          <w:p w:rsidR="00D865BC" w:rsidRPr="00D02EE3" w:rsidRDefault="00D865BC" w:rsidP="00D02EE3">
            <w:pPr>
              <w:spacing w:after="0"/>
              <w:rPr>
                <w:rFonts w:cs="Times New Roman"/>
                <w:sz w:val="20"/>
                <w:szCs w:val="20"/>
              </w:rPr>
            </w:pPr>
            <w:r w:rsidRPr="00D02EE3">
              <w:rPr>
                <w:rFonts w:cs="Times New Roman"/>
                <w:sz w:val="20"/>
                <w:szCs w:val="20"/>
              </w:rPr>
              <w:t>- Звуковая сигнализация не работает</w:t>
            </w:r>
          </w:p>
          <w:p w:rsidR="00D865BC" w:rsidRPr="00D02EE3" w:rsidRDefault="00D865BC" w:rsidP="00D02EE3">
            <w:pPr>
              <w:spacing w:after="0"/>
              <w:rPr>
                <w:rFonts w:cs="Times New Roman"/>
                <w:sz w:val="20"/>
                <w:szCs w:val="20"/>
              </w:rPr>
            </w:pPr>
            <w:r w:rsidRPr="00D02EE3">
              <w:rPr>
                <w:rFonts w:cs="Times New Roman"/>
                <w:sz w:val="20"/>
                <w:szCs w:val="20"/>
              </w:rPr>
              <w:t xml:space="preserve">- Резервная вентиляция не активна </w:t>
            </w:r>
          </w:p>
          <w:p w:rsidR="00D865BC" w:rsidRPr="00D02EE3" w:rsidRDefault="00D865BC" w:rsidP="00D02EE3">
            <w:pPr>
              <w:spacing w:after="0"/>
              <w:rPr>
                <w:rFonts w:cs="Times New Roman"/>
                <w:sz w:val="20"/>
                <w:szCs w:val="20"/>
              </w:rPr>
            </w:pPr>
            <w:r w:rsidRPr="00D02EE3">
              <w:rPr>
                <w:rFonts w:cs="Times New Roman"/>
                <w:sz w:val="20"/>
                <w:szCs w:val="20"/>
              </w:rPr>
              <w:t>Технические тревоги с выводом кода неисправности и его интерпретацией.</w:t>
            </w:r>
          </w:p>
          <w:p w:rsidR="00D865BC" w:rsidRPr="00D02EE3" w:rsidRDefault="00D865BC" w:rsidP="00D02EE3">
            <w:pPr>
              <w:spacing w:after="0"/>
              <w:rPr>
                <w:rFonts w:cs="Times New Roman"/>
                <w:sz w:val="20"/>
                <w:szCs w:val="20"/>
              </w:rPr>
            </w:pPr>
            <w:r w:rsidRPr="00D02EE3">
              <w:rPr>
                <w:rFonts w:cs="Times New Roman"/>
                <w:sz w:val="20"/>
                <w:szCs w:val="20"/>
              </w:rPr>
              <w:t>Регулируемые сигналы тревог:</w:t>
            </w:r>
          </w:p>
          <w:p w:rsidR="00D865BC" w:rsidRPr="00D02EE3" w:rsidRDefault="00D865BC" w:rsidP="00D02EE3">
            <w:pPr>
              <w:spacing w:after="0"/>
              <w:rPr>
                <w:rFonts w:cs="Times New Roman"/>
                <w:sz w:val="20"/>
                <w:szCs w:val="20"/>
              </w:rPr>
            </w:pPr>
            <w:r w:rsidRPr="00D02EE3">
              <w:rPr>
                <w:rFonts w:cs="Times New Roman"/>
                <w:sz w:val="20"/>
                <w:szCs w:val="20"/>
              </w:rPr>
              <w:t>- Максимальное давление: OFF, 0 до 120</w:t>
            </w:r>
          </w:p>
          <w:p w:rsidR="00D865BC" w:rsidRPr="00D02EE3" w:rsidRDefault="00D865BC" w:rsidP="00D02EE3">
            <w:pPr>
              <w:spacing w:after="0"/>
              <w:rPr>
                <w:rFonts w:cs="Times New Roman"/>
                <w:sz w:val="20"/>
                <w:szCs w:val="20"/>
              </w:rPr>
            </w:pPr>
            <w:r w:rsidRPr="00D02EE3">
              <w:rPr>
                <w:rFonts w:cs="Times New Roman"/>
                <w:sz w:val="20"/>
                <w:szCs w:val="20"/>
              </w:rPr>
              <w:t>- ПДКВ: OFF, 0 до 80</w:t>
            </w:r>
          </w:p>
          <w:p w:rsidR="00D865BC" w:rsidRPr="00D02EE3" w:rsidRDefault="00D865BC" w:rsidP="00D02EE3">
            <w:pPr>
              <w:spacing w:after="0"/>
              <w:rPr>
                <w:rFonts w:cs="Times New Roman"/>
                <w:sz w:val="20"/>
                <w:szCs w:val="20"/>
              </w:rPr>
            </w:pPr>
            <w:r w:rsidRPr="00D02EE3">
              <w:rPr>
                <w:rFonts w:cs="Times New Roman"/>
                <w:sz w:val="20"/>
                <w:szCs w:val="20"/>
              </w:rPr>
              <w:t>- Дыхательный объем: OFF, 0 до 3000</w:t>
            </w:r>
          </w:p>
          <w:p w:rsidR="00D865BC" w:rsidRPr="00D02EE3" w:rsidRDefault="00D865BC" w:rsidP="00D02EE3">
            <w:pPr>
              <w:spacing w:after="0"/>
              <w:rPr>
                <w:rFonts w:cs="Times New Roman"/>
                <w:sz w:val="20"/>
                <w:szCs w:val="20"/>
              </w:rPr>
            </w:pPr>
            <w:r w:rsidRPr="00D02EE3">
              <w:rPr>
                <w:rFonts w:cs="Times New Roman"/>
                <w:sz w:val="20"/>
                <w:szCs w:val="20"/>
              </w:rPr>
              <w:t>- Минутный объём: OFF, 0.0 до 99</w:t>
            </w:r>
          </w:p>
          <w:p w:rsidR="00D865BC" w:rsidRPr="00D02EE3" w:rsidRDefault="00D865BC" w:rsidP="00D02EE3">
            <w:pPr>
              <w:spacing w:after="0"/>
              <w:rPr>
                <w:rFonts w:cs="Times New Roman"/>
                <w:sz w:val="20"/>
                <w:szCs w:val="20"/>
              </w:rPr>
            </w:pPr>
            <w:r w:rsidRPr="00D02EE3">
              <w:rPr>
                <w:rFonts w:cs="Times New Roman"/>
                <w:sz w:val="20"/>
                <w:szCs w:val="20"/>
              </w:rPr>
              <w:t xml:space="preserve">- ЧДД: </w:t>
            </w:r>
            <w:r w:rsidRPr="00D02EE3">
              <w:rPr>
                <w:rFonts w:cs="Times New Roman"/>
                <w:sz w:val="20"/>
                <w:szCs w:val="20"/>
                <w:lang w:val="en-US"/>
              </w:rPr>
              <w:t>OFF</w:t>
            </w:r>
            <w:r w:rsidRPr="00D02EE3">
              <w:rPr>
                <w:rFonts w:cs="Times New Roman"/>
                <w:sz w:val="20"/>
                <w:szCs w:val="20"/>
              </w:rPr>
              <w:t>, 0 до 200</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 FiO2: OFF, 18 </w:t>
            </w:r>
            <w:r w:rsidRPr="00D02EE3">
              <w:rPr>
                <w:rFonts w:cs="Times New Roman"/>
                <w:sz w:val="20"/>
                <w:szCs w:val="20"/>
              </w:rPr>
              <w:t>до</w:t>
            </w:r>
            <w:r w:rsidRPr="00D02EE3">
              <w:rPr>
                <w:rFonts w:cs="Times New Roman"/>
                <w:sz w:val="20"/>
                <w:szCs w:val="20"/>
                <w:lang w:val="en-US"/>
              </w:rPr>
              <w:t xml:space="preserve"> 100</w:t>
            </w:r>
          </w:p>
          <w:p w:rsidR="00D865BC" w:rsidRPr="00D02EE3" w:rsidRDefault="00D865BC" w:rsidP="00D02EE3">
            <w:pPr>
              <w:spacing w:after="0"/>
              <w:rPr>
                <w:rFonts w:cs="Times New Roman"/>
                <w:sz w:val="20"/>
                <w:szCs w:val="20"/>
                <w:lang w:val="en-US"/>
              </w:rPr>
            </w:pPr>
            <w:r w:rsidRPr="00D02EE3">
              <w:rPr>
                <w:rFonts w:cs="Times New Roman"/>
                <w:sz w:val="20"/>
                <w:szCs w:val="20"/>
                <w:lang w:val="en-US"/>
              </w:rPr>
              <w:t xml:space="preserve">- EtCO2: OFF, 0 </w:t>
            </w:r>
            <w:r w:rsidRPr="00D02EE3">
              <w:rPr>
                <w:rFonts w:cs="Times New Roman"/>
                <w:sz w:val="20"/>
                <w:szCs w:val="20"/>
              </w:rPr>
              <w:t>до</w:t>
            </w:r>
            <w:r w:rsidRPr="00D02EE3">
              <w:rPr>
                <w:rFonts w:cs="Times New Roman"/>
                <w:sz w:val="20"/>
                <w:szCs w:val="20"/>
                <w:lang w:val="en-US"/>
              </w:rPr>
              <w:t xml:space="preserve"> 80</w:t>
            </w:r>
          </w:p>
          <w:p w:rsidR="00D865BC" w:rsidRPr="00D02EE3" w:rsidRDefault="00D865BC" w:rsidP="00D02EE3">
            <w:pPr>
              <w:spacing w:after="0"/>
              <w:rPr>
                <w:rFonts w:cs="Times New Roman"/>
                <w:sz w:val="20"/>
                <w:szCs w:val="20"/>
              </w:rPr>
            </w:pPr>
            <w:r w:rsidRPr="00D02EE3">
              <w:rPr>
                <w:rFonts w:cs="Times New Roman"/>
                <w:sz w:val="20"/>
                <w:szCs w:val="20"/>
              </w:rPr>
              <w:t xml:space="preserve">- </w:t>
            </w:r>
            <w:r w:rsidRPr="00D02EE3">
              <w:rPr>
                <w:rFonts w:cs="Times New Roman"/>
                <w:sz w:val="20"/>
                <w:szCs w:val="20"/>
                <w:lang w:val="en-US"/>
              </w:rPr>
              <w:t>CO</w:t>
            </w:r>
            <w:r w:rsidRPr="00D02EE3">
              <w:rPr>
                <w:rFonts w:cs="Times New Roman"/>
                <w:sz w:val="20"/>
                <w:szCs w:val="20"/>
              </w:rPr>
              <w:t>2</w:t>
            </w:r>
            <w:r w:rsidRPr="00D02EE3">
              <w:rPr>
                <w:rFonts w:cs="Times New Roman"/>
                <w:sz w:val="20"/>
                <w:szCs w:val="20"/>
                <w:lang w:val="en-US"/>
              </w:rPr>
              <w:t>Ins</w:t>
            </w:r>
            <w:r w:rsidRPr="00D02EE3">
              <w:rPr>
                <w:rFonts w:cs="Times New Roman"/>
                <w:sz w:val="20"/>
                <w:szCs w:val="20"/>
              </w:rPr>
              <w:t xml:space="preserve">: </w:t>
            </w:r>
            <w:r w:rsidRPr="00D02EE3">
              <w:rPr>
                <w:rFonts w:cs="Times New Roman"/>
                <w:sz w:val="20"/>
                <w:szCs w:val="20"/>
                <w:lang w:val="en-US"/>
              </w:rPr>
              <w:t>OFF</w:t>
            </w:r>
            <w:r w:rsidRPr="00D02EE3">
              <w:rPr>
                <w:rFonts w:cs="Times New Roman"/>
                <w:sz w:val="20"/>
                <w:szCs w:val="20"/>
              </w:rPr>
              <w:t>, 0 до 80</w:t>
            </w:r>
          </w:p>
          <w:p w:rsidR="00D865BC" w:rsidRPr="00D02EE3" w:rsidRDefault="00D865BC" w:rsidP="00D02EE3">
            <w:pPr>
              <w:spacing w:after="0"/>
              <w:rPr>
                <w:rFonts w:cs="Times New Roman"/>
                <w:sz w:val="20"/>
                <w:szCs w:val="20"/>
              </w:rPr>
            </w:pPr>
            <w:r w:rsidRPr="00D02EE3">
              <w:rPr>
                <w:rFonts w:cs="Times New Roman"/>
                <w:sz w:val="20"/>
                <w:szCs w:val="20"/>
              </w:rPr>
              <w:t>- Частота пульса: OFF, 0 до 240</w:t>
            </w:r>
          </w:p>
          <w:p w:rsidR="00D865BC" w:rsidRPr="00D02EE3" w:rsidRDefault="00D865BC" w:rsidP="00D02EE3">
            <w:pPr>
              <w:spacing w:after="0"/>
              <w:rPr>
                <w:rFonts w:cs="Times New Roman"/>
                <w:sz w:val="20"/>
                <w:szCs w:val="20"/>
              </w:rPr>
            </w:pPr>
            <w:r w:rsidRPr="00D02EE3">
              <w:rPr>
                <w:rFonts w:cs="Times New Roman"/>
                <w:sz w:val="20"/>
                <w:szCs w:val="20"/>
              </w:rPr>
              <w:t>- SpO2: OFF, 0 до 100</w:t>
            </w:r>
          </w:p>
          <w:p w:rsidR="00D865BC" w:rsidRPr="00D02EE3" w:rsidRDefault="00D865BC" w:rsidP="00D02EE3">
            <w:pPr>
              <w:spacing w:after="0"/>
              <w:rPr>
                <w:rFonts w:cs="Times New Roman"/>
                <w:sz w:val="20"/>
                <w:szCs w:val="20"/>
              </w:rPr>
            </w:pPr>
            <w:r w:rsidRPr="00D02EE3">
              <w:rPr>
                <w:rFonts w:cs="Times New Roman"/>
                <w:sz w:val="20"/>
                <w:szCs w:val="20"/>
              </w:rPr>
              <w:t>- Время апноэ: OFF, 0 до 60</w:t>
            </w:r>
          </w:p>
          <w:p w:rsidR="00D865BC" w:rsidRPr="00D02EE3" w:rsidRDefault="00D865BC" w:rsidP="00D02EE3">
            <w:pPr>
              <w:spacing w:after="0"/>
              <w:rPr>
                <w:rFonts w:cs="Times New Roman"/>
                <w:sz w:val="20"/>
                <w:szCs w:val="20"/>
              </w:rPr>
            </w:pPr>
          </w:p>
          <w:p w:rsidR="00D865BC" w:rsidRPr="00D02EE3" w:rsidRDefault="00D865BC" w:rsidP="00D02EE3">
            <w:pPr>
              <w:spacing w:after="0"/>
              <w:rPr>
                <w:rFonts w:cs="Times New Roman"/>
                <w:b/>
                <w:bCs/>
                <w:sz w:val="20"/>
                <w:szCs w:val="20"/>
              </w:rPr>
            </w:pPr>
            <w:r w:rsidRPr="00D02EE3">
              <w:rPr>
                <w:rFonts w:cs="Times New Roman"/>
                <w:b/>
                <w:bCs/>
                <w:sz w:val="20"/>
                <w:szCs w:val="20"/>
              </w:rPr>
              <w:lastRenderedPageBreak/>
              <w:t>Требования к памяти:</w:t>
            </w:r>
          </w:p>
          <w:p w:rsidR="00D865BC" w:rsidRPr="00D02EE3" w:rsidRDefault="00D865BC" w:rsidP="00D02EE3">
            <w:pPr>
              <w:spacing w:after="0"/>
              <w:rPr>
                <w:rFonts w:cs="Times New Roman"/>
                <w:sz w:val="20"/>
                <w:szCs w:val="20"/>
              </w:rPr>
            </w:pPr>
            <w:r w:rsidRPr="00D02EE3">
              <w:rPr>
                <w:rFonts w:cs="Times New Roman"/>
                <w:sz w:val="20"/>
                <w:szCs w:val="20"/>
              </w:rPr>
              <w:t xml:space="preserve"> Вентилятор может хранить более 100 000 событий в течение 72 часов. Чтобы просмотреть их, вам нужно сделать нажатие на экране TREND. Для каждой страницы тренда в ней может отображаться до 120 событий, разделённых на 3 страницы. </w:t>
            </w:r>
          </w:p>
          <w:p w:rsidR="00D865BC" w:rsidRPr="00D02EE3" w:rsidRDefault="00D865BC" w:rsidP="00D02EE3">
            <w:pPr>
              <w:spacing w:after="0"/>
              <w:rPr>
                <w:rFonts w:cs="Times New Roman"/>
                <w:b/>
                <w:bCs/>
                <w:sz w:val="20"/>
                <w:szCs w:val="20"/>
              </w:rPr>
            </w:pPr>
            <w:r w:rsidRPr="00D02EE3">
              <w:rPr>
                <w:rFonts w:cs="Times New Roman"/>
                <w:b/>
                <w:bCs/>
                <w:sz w:val="20"/>
                <w:szCs w:val="20"/>
              </w:rPr>
              <w:t>Требования к безопасности:</w:t>
            </w:r>
          </w:p>
          <w:p w:rsidR="00D865BC" w:rsidRPr="00D02EE3" w:rsidRDefault="00D865BC" w:rsidP="00D02EE3">
            <w:pPr>
              <w:spacing w:after="0"/>
              <w:rPr>
                <w:rFonts w:cs="Times New Roman"/>
                <w:sz w:val="20"/>
                <w:szCs w:val="20"/>
              </w:rPr>
            </w:pPr>
            <w:r w:rsidRPr="00D02EE3">
              <w:rPr>
                <w:rFonts w:cs="Times New Roman"/>
                <w:sz w:val="20"/>
                <w:szCs w:val="20"/>
              </w:rPr>
              <w:t xml:space="preserve">Настраиваемое ограничение давления, что снижает риск развития </w:t>
            </w:r>
            <w:proofErr w:type="spellStart"/>
            <w:r w:rsidRPr="00D02EE3">
              <w:rPr>
                <w:rFonts w:cs="Times New Roman"/>
                <w:sz w:val="20"/>
                <w:szCs w:val="20"/>
              </w:rPr>
              <w:t>баро</w:t>
            </w:r>
            <w:proofErr w:type="spellEnd"/>
            <w:r w:rsidRPr="00D02EE3">
              <w:rPr>
                <w:rFonts w:cs="Times New Roman"/>
                <w:sz w:val="20"/>
                <w:szCs w:val="20"/>
              </w:rPr>
              <w:t xml:space="preserve">- и </w:t>
            </w:r>
            <w:proofErr w:type="spellStart"/>
            <w:r w:rsidRPr="00D02EE3">
              <w:rPr>
                <w:rFonts w:cs="Times New Roman"/>
                <w:sz w:val="20"/>
                <w:szCs w:val="20"/>
              </w:rPr>
              <w:t>волюмотравмы</w:t>
            </w:r>
            <w:proofErr w:type="spellEnd"/>
            <w:r w:rsidRPr="00D02EE3">
              <w:rPr>
                <w:rFonts w:cs="Times New Roman"/>
                <w:sz w:val="20"/>
                <w:szCs w:val="20"/>
              </w:rPr>
              <w:t xml:space="preserve"> легких, пневмоторакса, негативного влияния на гемодинамику и внутричерепного давления.</w:t>
            </w:r>
          </w:p>
          <w:p w:rsidR="00D865BC" w:rsidRPr="00D02EE3" w:rsidRDefault="00D865BC" w:rsidP="00D02EE3">
            <w:pPr>
              <w:spacing w:after="0"/>
              <w:rPr>
                <w:rFonts w:cs="Times New Roman"/>
                <w:sz w:val="20"/>
                <w:szCs w:val="20"/>
              </w:rPr>
            </w:pPr>
            <w:r w:rsidRPr="00D02EE3">
              <w:rPr>
                <w:rFonts w:cs="Times New Roman"/>
                <w:sz w:val="20"/>
                <w:szCs w:val="20"/>
              </w:rPr>
              <w:t xml:space="preserve">Автоматическое переключение на воздух при отсутствии кислорода и наоборот, без изменения параметров вентиляции (давление, дыхательный объем, минутная вентиляция). </w:t>
            </w:r>
          </w:p>
          <w:p w:rsidR="00D865BC" w:rsidRPr="00D02EE3" w:rsidRDefault="00D865BC" w:rsidP="00D02EE3">
            <w:pPr>
              <w:spacing w:after="0"/>
              <w:rPr>
                <w:rFonts w:cs="Times New Roman"/>
                <w:sz w:val="20"/>
                <w:szCs w:val="20"/>
              </w:rPr>
            </w:pPr>
            <w:r w:rsidRPr="00D02EE3">
              <w:rPr>
                <w:rFonts w:cs="Times New Roman"/>
                <w:sz w:val="20"/>
                <w:szCs w:val="20"/>
              </w:rPr>
              <w:t>Защита от непреднамеренной установки несовместимых параметров.</w:t>
            </w:r>
          </w:p>
          <w:p w:rsidR="00D865BC" w:rsidRPr="00D02EE3" w:rsidRDefault="00D865BC" w:rsidP="00D02EE3">
            <w:pPr>
              <w:spacing w:after="0"/>
              <w:rPr>
                <w:rFonts w:cs="Times New Roman"/>
                <w:sz w:val="20"/>
                <w:szCs w:val="20"/>
              </w:rPr>
            </w:pPr>
            <w:r w:rsidRPr="00D02EE3">
              <w:rPr>
                <w:rFonts w:cs="Times New Roman"/>
                <w:sz w:val="20"/>
                <w:szCs w:val="20"/>
              </w:rPr>
              <w:t>Защита настроек аппарата с помощью кнопки блокировки всех сенсоров управления.</w:t>
            </w:r>
          </w:p>
          <w:p w:rsidR="00D865BC" w:rsidRPr="00D02EE3" w:rsidRDefault="00D865BC" w:rsidP="00D02EE3">
            <w:pPr>
              <w:spacing w:after="0"/>
              <w:rPr>
                <w:rFonts w:cs="Times New Roman"/>
                <w:sz w:val="20"/>
                <w:szCs w:val="20"/>
              </w:rPr>
            </w:pPr>
            <w:r w:rsidRPr="00D02EE3">
              <w:rPr>
                <w:rFonts w:cs="Times New Roman"/>
                <w:sz w:val="20"/>
                <w:szCs w:val="20"/>
              </w:rPr>
              <w:t>Резервная вентиляция с прежним давлением при возникновении внезапной неисправности потокового датчика.</w:t>
            </w:r>
          </w:p>
          <w:p w:rsidR="00D865BC" w:rsidRPr="00D02EE3" w:rsidRDefault="00D865BC" w:rsidP="00D02EE3">
            <w:pPr>
              <w:spacing w:after="0"/>
              <w:rPr>
                <w:rFonts w:cs="Times New Roman"/>
                <w:sz w:val="20"/>
                <w:szCs w:val="20"/>
              </w:rPr>
            </w:pPr>
            <w:r w:rsidRPr="00D02EE3">
              <w:rPr>
                <w:rFonts w:cs="Times New Roman"/>
                <w:sz w:val="20"/>
                <w:szCs w:val="20"/>
              </w:rPr>
              <w:t>Многоуровневая и приоритетная сигнализация.</w:t>
            </w:r>
          </w:p>
          <w:p w:rsidR="00D865BC" w:rsidRPr="00D02EE3" w:rsidRDefault="00D865BC" w:rsidP="00D02EE3">
            <w:pPr>
              <w:spacing w:after="0"/>
              <w:rPr>
                <w:rFonts w:cs="Times New Roman"/>
                <w:sz w:val="20"/>
                <w:szCs w:val="20"/>
              </w:rPr>
            </w:pPr>
            <w:r w:rsidRPr="00D02EE3">
              <w:rPr>
                <w:rFonts w:cs="Times New Roman"/>
                <w:sz w:val="20"/>
                <w:szCs w:val="20"/>
              </w:rPr>
              <w:t>Интегрированная стратегия защиты легких в режимах, маневрах, алгоритмах исполнения и др.</w:t>
            </w:r>
          </w:p>
          <w:p w:rsidR="00D865BC" w:rsidRPr="00D02EE3" w:rsidRDefault="00D865BC" w:rsidP="00D02EE3">
            <w:pPr>
              <w:spacing w:after="0"/>
              <w:rPr>
                <w:rFonts w:cs="Times New Roman"/>
                <w:b/>
                <w:bCs/>
                <w:sz w:val="20"/>
                <w:szCs w:val="20"/>
              </w:rPr>
            </w:pPr>
            <w:r w:rsidRPr="00D02EE3">
              <w:rPr>
                <w:rFonts w:cs="Times New Roman"/>
                <w:b/>
                <w:bCs/>
                <w:sz w:val="20"/>
                <w:szCs w:val="20"/>
                <w:lang/>
              </w:rPr>
              <w:t xml:space="preserve">Требования к </w:t>
            </w:r>
            <w:r w:rsidRPr="00D02EE3">
              <w:rPr>
                <w:rFonts w:cs="Times New Roman"/>
                <w:b/>
                <w:bCs/>
                <w:sz w:val="20"/>
                <w:szCs w:val="20"/>
              </w:rPr>
              <w:t>специальным маневрам:</w:t>
            </w:r>
          </w:p>
          <w:p w:rsidR="00D865BC" w:rsidRPr="00D02EE3" w:rsidRDefault="00D865BC" w:rsidP="00D02EE3">
            <w:pPr>
              <w:spacing w:after="0"/>
              <w:rPr>
                <w:rFonts w:cs="Times New Roman"/>
                <w:b/>
                <w:bCs/>
                <w:sz w:val="20"/>
                <w:szCs w:val="20"/>
              </w:rPr>
            </w:pPr>
            <w:r w:rsidRPr="00D02EE3">
              <w:rPr>
                <w:rFonts w:cs="Times New Roman"/>
                <w:b/>
                <w:bCs/>
                <w:sz w:val="20"/>
                <w:szCs w:val="20"/>
              </w:rPr>
              <w:t xml:space="preserve">P0.1 </w:t>
            </w:r>
          </w:p>
          <w:p w:rsidR="00D865BC" w:rsidRPr="00D02EE3" w:rsidRDefault="00D865BC" w:rsidP="00D02EE3">
            <w:pPr>
              <w:spacing w:after="0"/>
              <w:rPr>
                <w:rFonts w:cs="Times New Roman"/>
                <w:sz w:val="20"/>
                <w:szCs w:val="20"/>
              </w:rPr>
            </w:pPr>
            <w:r w:rsidRPr="00D02EE3">
              <w:rPr>
                <w:rFonts w:cs="Times New Roman"/>
                <w:sz w:val="20"/>
                <w:szCs w:val="20"/>
              </w:rPr>
              <w:t xml:space="preserve">Индекс P0.1 рассматривается как падение давления, создаваемого вдохом пациента в течение первых 100 </w:t>
            </w:r>
            <w:proofErr w:type="spellStart"/>
            <w:r w:rsidRPr="00D02EE3">
              <w:rPr>
                <w:rFonts w:cs="Times New Roman"/>
                <w:sz w:val="20"/>
                <w:szCs w:val="20"/>
              </w:rPr>
              <w:t>мсек</w:t>
            </w:r>
            <w:proofErr w:type="spellEnd"/>
            <w:r w:rsidRPr="00D02EE3">
              <w:rPr>
                <w:rFonts w:cs="Times New Roman"/>
                <w:sz w:val="20"/>
                <w:szCs w:val="20"/>
              </w:rPr>
              <w:t xml:space="preserve"> процесса дыхания, то есть после того, как определённое давление падает ниже базового уровня давления. На первом этапе этой процедуры оборудование анализирует некоторые дыхательные циклы, чтобы определить фазы вдоха и выдоха. После этой фазы происходит окклюзия патрубка вдоха, так что после определённого падения давления начинается отсчёт первых 100мсек, пока не будет получен P0.1.</w:t>
            </w:r>
          </w:p>
          <w:p w:rsidR="00D865BC" w:rsidRPr="00D02EE3" w:rsidRDefault="00D865BC" w:rsidP="00D02EE3">
            <w:pPr>
              <w:spacing w:after="0"/>
              <w:rPr>
                <w:rFonts w:cs="Times New Roman"/>
                <w:sz w:val="20"/>
                <w:szCs w:val="20"/>
              </w:rPr>
            </w:pPr>
            <w:r w:rsidRPr="00D02EE3">
              <w:rPr>
                <w:rFonts w:cs="Times New Roman"/>
                <w:sz w:val="20"/>
                <w:szCs w:val="20"/>
                <w:lang w:val="en-US"/>
              </w:rPr>
              <w:t>Slow</w:t>
            </w:r>
            <w:r w:rsidRPr="00D02EE3">
              <w:rPr>
                <w:rFonts w:cs="Times New Roman"/>
                <w:sz w:val="20"/>
                <w:szCs w:val="20"/>
              </w:rPr>
              <w:t xml:space="preserve"> </w:t>
            </w:r>
            <w:r w:rsidRPr="00D02EE3">
              <w:rPr>
                <w:rFonts w:cs="Times New Roman"/>
                <w:sz w:val="20"/>
                <w:szCs w:val="20"/>
                <w:lang w:val="en-US"/>
              </w:rPr>
              <w:t>Vital</w:t>
            </w:r>
            <w:r w:rsidRPr="00D02EE3">
              <w:rPr>
                <w:rFonts w:cs="Times New Roman"/>
                <w:sz w:val="20"/>
                <w:szCs w:val="20"/>
              </w:rPr>
              <w:t xml:space="preserve"> </w:t>
            </w:r>
            <w:proofErr w:type="spellStart"/>
            <w:r w:rsidRPr="00D02EE3">
              <w:rPr>
                <w:rFonts w:cs="Times New Roman"/>
                <w:sz w:val="20"/>
                <w:szCs w:val="20"/>
                <w:lang w:val="en-US"/>
              </w:rPr>
              <w:t>Capasity</w:t>
            </w:r>
            <w:proofErr w:type="spellEnd"/>
            <w:r w:rsidRPr="00D02EE3">
              <w:rPr>
                <w:rFonts w:cs="Times New Roman"/>
                <w:sz w:val="20"/>
                <w:szCs w:val="20"/>
              </w:rPr>
              <w:t xml:space="preserve"> (</w:t>
            </w:r>
            <w:r w:rsidRPr="00D02EE3">
              <w:rPr>
                <w:rFonts w:cs="Times New Roman"/>
                <w:sz w:val="20"/>
                <w:szCs w:val="20"/>
                <w:lang w:val="en-US"/>
              </w:rPr>
              <w:t>SVC</w:t>
            </w:r>
            <w:r w:rsidRPr="00D02EE3">
              <w:rPr>
                <w:rFonts w:cs="Times New Roman"/>
                <w:sz w:val="20"/>
                <w:szCs w:val="20"/>
              </w:rPr>
              <w:t>)</w:t>
            </w:r>
          </w:p>
          <w:p w:rsidR="00D865BC" w:rsidRPr="00D02EE3" w:rsidRDefault="00D865BC" w:rsidP="00D02EE3">
            <w:pPr>
              <w:spacing w:after="0"/>
              <w:rPr>
                <w:rFonts w:cs="Times New Roman"/>
                <w:sz w:val="20"/>
                <w:szCs w:val="20"/>
              </w:rPr>
            </w:pPr>
            <w:r w:rsidRPr="00D02EE3">
              <w:rPr>
                <w:rFonts w:cs="Times New Roman"/>
                <w:sz w:val="20"/>
                <w:szCs w:val="20"/>
                <w:lang/>
              </w:rPr>
              <w:t>Пациент осуществляет медленный выдох после</w:t>
            </w:r>
            <w:r w:rsidRPr="00D02EE3">
              <w:rPr>
                <w:rFonts w:cs="Times New Roman"/>
                <w:sz w:val="20"/>
                <w:szCs w:val="20"/>
              </w:rPr>
              <w:t xml:space="preserve"> максимального вдоха </w:t>
            </w:r>
            <w:r w:rsidRPr="00D02EE3">
              <w:rPr>
                <w:rFonts w:cs="Times New Roman"/>
                <w:sz w:val="20"/>
                <w:szCs w:val="20"/>
                <w:lang/>
              </w:rPr>
              <w:t>П</w:t>
            </w:r>
            <w:proofErr w:type="spellStart"/>
            <w:r w:rsidRPr="00D02EE3">
              <w:rPr>
                <w:rFonts w:cs="Times New Roman"/>
                <w:sz w:val="20"/>
                <w:szCs w:val="20"/>
              </w:rPr>
              <w:t>араметр</w:t>
            </w:r>
            <w:proofErr w:type="spellEnd"/>
            <w:r w:rsidRPr="00D02EE3">
              <w:rPr>
                <w:rFonts w:cs="Times New Roman"/>
                <w:sz w:val="20"/>
                <w:szCs w:val="20"/>
                <w:lang/>
              </w:rPr>
              <w:t xml:space="preserve"> служит</w:t>
            </w:r>
            <w:r w:rsidRPr="00D02EE3">
              <w:rPr>
                <w:rFonts w:cs="Times New Roman"/>
                <w:sz w:val="20"/>
                <w:szCs w:val="20"/>
              </w:rPr>
              <w:t xml:space="preserve"> для оценки дыхательного резерва. Чтобы получить этот параметр, необходимо, чтобы пациент был в сознании. Для выполнения манёвра аппарат ИВЛ переходит в режим CPAP без поддержки давления (</w:t>
            </w:r>
            <w:proofErr w:type="spellStart"/>
            <w:r w:rsidRPr="00D02EE3">
              <w:rPr>
                <w:rFonts w:cs="Times New Roman"/>
                <w:sz w:val="20"/>
                <w:szCs w:val="20"/>
              </w:rPr>
              <w:t>delta</w:t>
            </w:r>
            <w:proofErr w:type="spellEnd"/>
            <w:r w:rsidRPr="00D02EE3">
              <w:rPr>
                <w:rFonts w:cs="Times New Roman"/>
                <w:sz w:val="20"/>
                <w:szCs w:val="20"/>
              </w:rPr>
              <w:t xml:space="preserve"> PS = 0)</w:t>
            </w:r>
          </w:p>
          <w:p w:rsidR="00D865BC" w:rsidRPr="00D02EE3" w:rsidRDefault="00D865BC" w:rsidP="00D02EE3">
            <w:pPr>
              <w:spacing w:after="0"/>
              <w:rPr>
                <w:rFonts w:cs="Times New Roman"/>
                <w:b/>
                <w:bCs/>
                <w:sz w:val="20"/>
                <w:szCs w:val="20"/>
              </w:rPr>
            </w:pPr>
            <w:r w:rsidRPr="00D02EE3">
              <w:rPr>
                <w:rFonts w:cs="Times New Roman"/>
                <w:b/>
                <w:bCs/>
                <w:sz w:val="20"/>
                <w:szCs w:val="20"/>
              </w:rPr>
              <w:t xml:space="preserve">P/V </w:t>
            </w:r>
            <w:proofErr w:type="spellStart"/>
            <w:r w:rsidRPr="00D02EE3">
              <w:rPr>
                <w:rFonts w:cs="Times New Roman"/>
                <w:b/>
                <w:bCs/>
                <w:sz w:val="20"/>
                <w:szCs w:val="20"/>
              </w:rPr>
              <w:t>Flex</w:t>
            </w:r>
            <w:proofErr w:type="spellEnd"/>
          </w:p>
          <w:p w:rsidR="00D865BC" w:rsidRPr="00D02EE3" w:rsidRDefault="00D865BC" w:rsidP="00D02EE3">
            <w:pPr>
              <w:spacing w:after="0"/>
              <w:rPr>
                <w:rFonts w:cs="Times New Roman"/>
                <w:sz w:val="20"/>
                <w:szCs w:val="20"/>
              </w:rPr>
            </w:pPr>
            <w:r w:rsidRPr="00D02EE3">
              <w:rPr>
                <w:rFonts w:cs="Times New Roman"/>
                <w:sz w:val="20"/>
                <w:szCs w:val="20"/>
              </w:rPr>
              <w:t>Точки перегиба кривой PV (давление x объём) используется для получения значений корректировки ПДКВ и давления плато.</w:t>
            </w:r>
          </w:p>
          <w:p w:rsidR="00D865BC" w:rsidRPr="00D02EE3" w:rsidRDefault="00D865BC" w:rsidP="00D02EE3">
            <w:pPr>
              <w:spacing w:after="0"/>
              <w:rPr>
                <w:rFonts w:cs="Times New Roman"/>
                <w:b/>
                <w:bCs/>
                <w:sz w:val="20"/>
                <w:szCs w:val="20"/>
              </w:rPr>
            </w:pPr>
            <w:proofErr w:type="spellStart"/>
            <w:r w:rsidRPr="00D02EE3">
              <w:rPr>
                <w:rFonts w:cs="Times New Roman"/>
                <w:b/>
                <w:bCs/>
                <w:sz w:val="20"/>
                <w:szCs w:val="20"/>
              </w:rPr>
              <w:t>Max</w:t>
            </w:r>
            <w:proofErr w:type="spellEnd"/>
            <w:r w:rsidRPr="00D02EE3">
              <w:rPr>
                <w:rFonts w:cs="Times New Roman"/>
                <w:b/>
                <w:bCs/>
                <w:sz w:val="20"/>
                <w:szCs w:val="20"/>
              </w:rPr>
              <w:t xml:space="preserve"> </w:t>
            </w:r>
            <w:proofErr w:type="spellStart"/>
            <w:r w:rsidRPr="00D02EE3">
              <w:rPr>
                <w:rFonts w:cs="Times New Roman"/>
                <w:b/>
                <w:bCs/>
                <w:sz w:val="20"/>
                <w:szCs w:val="20"/>
              </w:rPr>
              <w:t>Pi</w:t>
            </w:r>
            <w:proofErr w:type="spellEnd"/>
          </w:p>
          <w:p w:rsidR="00D865BC" w:rsidRPr="00D02EE3" w:rsidRDefault="00D865BC" w:rsidP="00D02EE3">
            <w:pPr>
              <w:spacing w:after="0"/>
              <w:rPr>
                <w:rFonts w:cs="Times New Roman"/>
                <w:sz w:val="20"/>
                <w:szCs w:val="20"/>
              </w:rPr>
            </w:pPr>
            <w:proofErr w:type="spellStart"/>
            <w:r w:rsidRPr="00D02EE3">
              <w:rPr>
                <w:rFonts w:cs="Times New Roman"/>
                <w:sz w:val="20"/>
                <w:szCs w:val="20"/>
              </w:rPr>
              <w:lastRenderedPageBreak/>
              <w:t>Max</w:t>
            </w:r>
            <w:proofErr w:type="spellEnd"/>
            <w:r w:rsidRPr="00D02EE3">
              <w:rPr>
                <w:rFonts w:cs="Times New Roman"/>
                <w:sz w:val="20"/>
                <w:szCs w:val="20"/>
              </w:rPr>
              <w:t xml:space="preserve"> </w:t>
            </w:r>
            <w:proofErr w:type="spellStart"/>
            <w:r w:rsidRPr="00D02EE3">
              <w:rPr>
                <w:rFonts w:cs="Times New Roman"/>
                <w:sz w:val="20"/>
                <w:szCs w:val="20"/>
              </w:rPr>
              <w:t>Pi</w:t>
            </w:r>
            <w:proofErr w:type="spellEnd"/>
            <w:r w:rsidRPr="00D02EE3">
              <w:rPr>
                <w:rFonts w:cs="Times New Roman"/>
                <w:sz w:val="20"/>
                <w:szCs w:val="20"/>
              </w:rPr>
              <w:t xml:space="preserve"> или NIF (отрицательная сила вдоха) доступна только для спонтанных режимов вентиляции и служит для оценки силы мышц вдоха во время отлучения от искусственной вентиляции легких.</w:t>
            </w:r>
          </w:p>
          <w:p w:rsidR="00D865BC" w:rsidRPr="00D02EE3" w:rsidRDefault="00D865BC" w:rsidP="00D02EE3">
            <w:pPr>
              <w:spacing w:after="0"/>
              <w:rPr>
                <w:rFonts w:cs="Times New Roman"/>
                <w:b/>
                <w:bCs/>
                <w:sz w:val="20"/>
                <w:szCs w:val="20"/>
              </w:rPr>
            </w:pPr>
            <w:r w:rsidRPr="00D02EE3">
              <w:rPr>
                <w:rFonts w:cs="Times New Roman"/>
                <w:b/>
                <w:bCs/>
                <w:sz w:val="20"/>
                <w:szCs w:val="20"/>
                <w:lang w:val="en-US"/>
              </w:rPr>
              <w:t>Gas</w:t>
            </w:r>
            <w:r w:rsidRPr="00D02EE3">
              <w:rPr>
                <w:rFonts w:cs="Times New Roman"/>
                <w:b/>
                <w:bCs/>
                <w:sz w:val="20"/>
                <w:szCs w:val="20"/>
              </w:rPr>
              <w:t xml:space="preserve"> </w:t>
            </w:r>
            <w:r w:rsidRPr="00D02EE3">
              <w:rPr>
                <w:rFonts w:cs="Times New Roman"/>
                <w:b/>
                <w:bCs/>
                <w:sz w:val="20"/>
                <w:szCs w:val="20"/>
                <w:lang w:val="en-US"/>
              </w:rPr>
              <w:t>Trapping</w:t>
            </w:r>
            <w:r w:rsidRPr="00D02EE3">
              <w:rPr>
                <w:rFonts w:cs="Times New Roman"/>
                <w:b/>
                <w:bCs/>
                <w:sz w:val="20"/>
                <w:szCs w:val="20"/>
              </w:rPr>
              <w:t xml:space="preserve"> </w:t>
            </w:r>
            <w:r w:rsidRPr="00D02EE3">
              <w:rPr>
                <w:rFonts w:cs="Times New Roman"/>
                <w:b/>
                <w:bCs/>
                <w:sz w:val="20"/>
                <w:szCs w:val="20"/>
                <w:lang w:val="en-US"/>
              </w:rPr>
              <w:t>Volume</w:t>
            </w:r>
          </w:p>
          <w:p w:rsidR="00D865BC" w:rsidRPr="00D02EE3" w:rsidRDefault="00D865BC" w:rsidP="00D02EE3">
            <w:pPr>
              <w:spacing w:after="0"/>
              <w:rPr>
                <w:rFonts w:cs="Times New Roman"/>
                <w:sz w:val="20"/>
                <w:szCs w:val="20"/>
              </w:rPr>
            </w:pPr>
            <w:r w:rsidRPr="00D02EE3">
              <w:rPr>
                <w:rFonts w:cs="Times New Roman"/>
                <w:sz w:val="20"/>
                <w:szCs w:val="20"/>
                <w:lang/>
              </w:rPr>
              <w:t>Служит для определения объема воздуха перераздувающие легкие</w:t>
            </w:r>
            <w:r w:rsidRPr="00D02EE3">
              <w:rPr>
                <w:rFonts w:cs="Times New Roman"/>
                <w:sz w:val="20"/>
                <w:szCs w:val="20"/>
              </w:rPr>
              <w:t>.</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lastRenderedPageBreak/>
              <w:t>1 шт.</w:t>
            </w:r>
          </w:p>
        </w:tc>
      </w:tr>
      <w:tr w:rsidR="00D865BC" w:rsidRPr="00D02EE3" w:rsidTr="00D02EE3">
        <w:trPr>
          <w:trHeight w:val="141"/>
        </w:trPr>
        <w:tc>
          <w:tcPr>
            <w:tcW w:w="507"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2</w:t>
            </w:r>
          </w:p>
        </w:tc>
        <w:tc>
          <w:tcPr>
            <w:tcW w:w="1843"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Шнур питания с возможностью крепления 3 способами, 3,0 м</w:t>
            </w:r>
          </w:p>
        </w:tc>
        <w:tc>
          <w:tcPr>
            <w:tcW w:w="6859"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Шнур питания с возможностью крепления 3 способами, длинной 3,0 м</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141"/>
        </w:trPr>
        <w:tc>
          <w:tcPr>
            <w:tcW w:w="507"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108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Дополнительные комплектующие, не хуже:</w:t>
            </w:r>
          </w:p>
        </w:tc>
      </w:tr>
      <w:tr w:rsidR="00D865BC" w:rsidRPr="00D02EE3" w:rsidTr="00D02EE3">
        <w:trPr>
          <w:trHeight w:val="141"/>
        </w:trPr>
        <w:tc>
          <w:tcPr>
            <w:tcW w:w="507"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1.</w:t>
            </w:r>
          </w:p>
        </w:tc>
        <w:tc>
          <w:tcPr>
            <w:tcW w:w="1843"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 xml:space="preserve">Шарнирный держатель для поддержки дыхательного контура </w:t>
            </w:r>
          </w:p>
        </w:tc>
        <w:tc>
          <w:tcPr>
            <w:tcW w:w="6859" w:type="dxa"/>
            <w:gridSpan w:val="2"/>
            <w:tcBorders>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Обеспечивает поддержку дыхательного контура с возможностью настройки положения контура в удобном положении</w:t>
            </w:r>
          </w:p>
        </w:tc>
        <w:tc>
          <w:tcPr>
            <w:tcW w:w="1564" w:type="dxa"/>
            <w:tcBorders>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141"/>
        </w:trPr>
        <w:tc>
          <w:tcPr>
            <w:tcW w:w="507"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2.</w:t>
            </w:r>
          </w:p>
        </w:tc>
        <w:tc>
          <w:tcPr>
            <w:tcW w:w="1843"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 xml:space="preserve">Кислородный шланг c коннекторами </w:t>
            </w:r>
            <w:proofErr w:type="spellStart"/>
            <w:r w:rsidRPr="00D02EE3">
              <w:rPr>
                <w:rFonts w:cs="Times New Roman"/>
                <w:sz w:val="20"/>
                <w:szCs w:val="20"/>
              </w:rPr>
              <w:t>Diss</w:t>
            </w:r>
            <w:proofErr w:type="spellEnd"/>
            <w:r w:rsidRPr="00D02EE3">
              <w:rPr>
                <w:rFonts w:cs="Times New Roman"/>
                <w:sz w:val="20"/>
                <w:szCs w:val="20"/>
              </w:rPr>
              <w:t>, 3 м</w:t>
            </w:r>
          </w:p>
        </w:tc>
        <w:tc>
          <w:tcPr>
            <w:tcW w:w="6859" w:type="dxa"/>
            <w:gridSpan w:val="2"/>
            <w:tcBorders>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Универсальный штекер быстрого соединения, предназначен для подключения кислородного шланга к газораспределительной сети медицинского учреждения. </w:t>
            </w:r>
          </w:p>
          <w:p w:rsidR="00D865BC" w:rsidRPr="00D02EE3" w:rsidRDefault="00D865BC" w:rsidP="00D02EE3">
            <w:pPr>
              <w:spacing w:after="0"/>
              <w:rPr>
                <w:rFonts w:cs="Times New Roman"/>
                <w:sz w:val="20"/>
                <w:szCs w:val="20"/>
              </w:rPr>
            </w:pPr>
            <w:r w:rsidRPr="00D02EE3">
              <w:rPr>
                <w:rFonts w:cs="Times New Roman"/>
                <w:sz w:val="20"/>
                <w:szCs w:val="20"/>
              </w:rPr>
              <w:t xml:space="preserve">Гибкие широкие нейлоновые, предназначенные для распределения и подачи медицинских газов к оборудованию из больничной сети </w:t>
            </w:r>
          </w:p>
        </w:tc>
        <w:tc>
          <w:tcPr>
            <w:tcW w:w="1564" w:type="dxa"/>
            <w:tcBorders>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141"/>
        </w:trPr>
        <w:tc>
          <w:tcPr>
            <w:tcW w:w="507"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3.</w:t>
            </w:r>
          </w:p>
        </w:tc>
        <w:tc>
          <w:tcPr>
            <w:tcW w:w="1843"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 xml:space="preserve">Шланг для подачи сжатого воздуха с </w:t>
            </w:r>
            <w:proofErr w:type="spellStart"/>
            <w:r w:rsidRPr="00D02EE3">
              <w:rPr>
                <w:rFonts w:cs="Times New Roman"/>
                <w:sz w:val="20"/>
                <w:szCs w:val="20"/>
              </w:rPr>
              <w:t>коннекотором</w:t>
            </w:r>
            <w:proofErr w:type="spellEnd"/>
            <w:r w:rsidRPr="00D02EE3">
              <w:rPr>
                <w:rFonts w:cs="Times New Roman"/>
                <w:sz w:val="20"/>
                <w:szCs w:val="20"/>
              </w:rPr>
              <w:t xml:space="preserve"> </w:t>
            </w:r>
            <w:proofErr w:type="spellStart"/>
            <w:r w:rsidRPr="00D02EE3">
              <w:rPr>
                <w:rFonts w:cs="Times New Roman"/>
                <w:sz w:val="20"/>
                <w:szCs w:val="20"/>
              </w:rPr>
              <w:t>Diss</w:t>
            </w:r>
            <w:proofErr w:type="spellEnd"/>
            <w:r w:rsidRPr="00D02EE3">
              <w:rPr>
                <w:rFonts w:cs="Times New Roman"/>
                <w:sz w:val="20"/>
                <w:szCs w:val="20"/>
              </w:rPr>
              <w:t>, 3 м</w:t>
            </w:r>
          </w:p>
        </w:tc>
        <w:tc>
          <w:tcPr>
            <w:tcW w:w="6859" w:type="dxa"/>
            <w:gridSpan w:val="2"/>
            <w:tcBorders>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Универсальный штекер быстрого соединения, предназначен для подключения кислородного шланга к газораспределительной сети медицинского учреждения. </w:t>
            </w:r>
          </w:p>
          <w:p w:rsidR="00D865BC" w:rsidRPr="00D02EE3" w:rsidRDefault="00D865BC" w:rsidP="00D02EE3">
            <w:pPr>
              <w:spacing w:after="0"/>
              <w:rPr>
                <w:rFonts w:cs="Times New Roman"/>
                <w:sz w:val="20"/>
                <w:szCs w:val="20"/>
              </w:rPr>
            </w:pPr>
            <w:r w:rsidRPr="00D02EE3">
              <w:rPr>
                <w:rFonts w:cs="Times New Roman"/>
                <w:sz w:val="20"/>
                <w:szCs w:val="20"/>
              </w:rPr>
              <w:t xml:space="preserve">Гибкие широкие нейлоновые, предназначенные для распределения и подачи медицинских газов к оборудованию из больничной сети </w:t>
            </w:r>
          </w:p>
        </w:tc>
        <w:tc>
          <w:tcPr>
            <w:tcW w:w="1564" w:type="dxa"/>
            <w:tcBorders>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141"/>
        </w:trPr>
        <w:tc>
          <w:tcPr>
            <w:tcW w:w="507"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4.</w:t>
            </w:r>
          </w:p>
        </w:tc>
        <w:tc>
          <w:tcPr>
            <w:tcW w:w="1843"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Медицинский воздушный компрессор</w:t>
            </w:r>
          </w:p>
        </w:tc>
        <w:tc>
          <w:tcPr>
            <w:tcW w:w="6859" w:type="dxa"/>
            <w:gridSpan w:val="2"/>
            <w:tcBorders>
              <w:left w:val="single" w:sz="4" w:space="0" w:color="000000"/>
              <w:bottom w:val="single" w:sz="4" w:space="0" w:color="000000"/>
            </w:tcBorders>
            <w:shd w:val="clear" w:color="auto" w:fill="auto"/>
          </w:tcPr>
          <w:p w:rsidR="00D865BC" w:rsidRPr="00D02EE3" w:rsidRDefault="00D865BC" w:rsidP="00D02EE3">
            <w:pPr>
              <w:spacing w:after="0"/>
              <w:rPr>
                <w:rFonts w:cs="Times New Roman"/>
                <w:b/>
                <w:bCs/>
                <w:sz w:val="20"/>
                <w:szCs w:val="20"/>
              </w:rPr>
            </w:pPr>
            <w:r w:rsidRPr="00D02EE3">
              <w:rPr>
                <w:rFonts w:cs="Times New Roman"/>
                <w:sz w:val="20"/>
                <w:szCs w:val="20"/>
              </w:rPr>
              <w:t xml:space="preserve">Компрессор обеспечивает непрерывную подачу чистого и сухого сжатого воздуха в медицинские аппараты ИВЛ. </w:t>
            </w:r>
          </w:p>
        </w:tc>
        <w:tc>
          <w:tcPr>
            <w:tcW w:w="1564" w:type="dxa"/>
            <w:tcBorders>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141"/>
        </w:trPr>
        <w:tc>
          <w:tcPr>
            <w:tcW w:w="507"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5.</w:t>
            </w:r>
          </w:p>
        </w:tc>
        <w:tc>
          <w:tcPr>
            <w:tcW w:w="1843" w:type="dxa"/>
            <w:tcBorders>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Увлажнитель с подогревом с камерой увлажнителя</w:t>
            </w:r>
          </w:p>
        </w:tc>
        <w:tc>
          <w:tcPr>
            <w:tcW w:w="6859" w:type="dxa"/>
            <w:gridSpan w:val="2"/>
            <w:tcBorders>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Увлажнитель автоматический и обеспечивает постоянное поддержание на оптимальном уровне не только температуры, но и влажности, не зависимо от параметров вентиляции и уровня потока через дыхательный контур.</w:t>
            </w:r>
          </w:p>
        </w:tc>
        <w:tc>
          <w:tcPr>
            <w:tcW w:w="1564" w:type="dxa"/>
            <w:tcBorders>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137"/>
        </w:trPr>
        <w:tc>
          <w:tcPr>
            <w:tcW w:w="507"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10833" w:type="dxa"/>
            <w:gridSpan w:val="5"/>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Расходные материалы и изнашиваемые узлы:</w:t>
            </w:r>
          </w:p>
        </w:tc>
      </w:tr>
      <w:tr w:rsidR="00D865BC" w:rsidRPr="00D02EE3" w:rsidTr="00D02EE3">
        <w:trPr>
          <w:trHeight w:val="611"/>
        </w:trPr>
        <w:tc>
          <w:tcPr>
            <w:tcW w:w="507"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1.</w:t>
            </w:r>
          </w:p>
        </w:tc>
        <w:tc>
          <w:tcPr>
            <w:tcW w:w="2126"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Дыхательный контур - детский, 1,6 м, Y-образный, </w:t>
            </w:r>
            <w:proofErr w:type="spellStart"/>
            <w:r w:rsidRPr="00D02EE3">
              <w:rPr>
                <w:rFonts w:cs="Times New Roman"/>
                <w:sz w:val="20"/>
                <w:szCs w:val="20"/>
              </w:rPr>
              <w:t>автоклавируемый</w:t>
            </w:r>
            <w:proofErr w:type="spellEnd"/>
          </w:p>
        </w:tc>
        <w:tc>
          <w:tcPr>
            <w:tcW w:w="6576"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Дыхательный контур - для взрослых, 1.6 м, прямой, Y-образный, </w:t>
            </w:r>
            <w:proofErr w:type="spellStart"/>
            <w:r w:rsidRPr="00D02EE3">
              <w:rPr>
                <w:rFonts w:cs="Times New Roman"/>
                <w:sz w:val="20"/>
                <w:szCs w:val="20"/>
              </w:rPr>
              <w:t>автоклавируемый</w:t>
            </w:r>
            <w:proofErr w:type="spellEnd"/>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1 к-т</w:t>
            </w:r>
          </w:p>
        </w:tc>
      </w:tr>
      <w:tr w:rsidR="00D865BC" w:rsidRPr="00D02EE3" w:rsidTr="00D02EE3">
        <w:trPr>
          <w:trHeight w:val="611"/>
        </w:trPr>
        <w:tc>
          <w:tcPr>
            <w:tcW w:w="507"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vMerge/>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2.</w:t>
            </w:r>
          </w:p>
        </w:tc>
        <w:tc>
          <w:tcPr>
            <w:tcW w:w="2126"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Дыхательный контур для новорожденных 1.2 м, </w:t>
            </w:r>
            <w:proofErr w:type="spellStart"/>
            <w:r w:rsidRPr="00D02EE3">
              <w:rPr>
                <w:rFonts w:cs="Times New Roman"/>
                <w:sz w:val="20"/>
                <w:szCs w:val="20"/>
              </w:rPr>
              <w:lastRenderedPageBreak/>
              <w:t>автоклавируемый</w:t>
            </w:r>
            <w:proofErr w:type="spellEnd"/>
          </w:p>
        </w:tc>
        <w:tc>
          <w:tcPr>
            <w:tcW w:w="6576"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lastRenderedPageBreak/>
              <w:t>Дыхательный контур состоит из:</w:t>
            </w:r>
          </w:p>
          <w:p w:rsidR="00D865BC" w:rsidRPr="00D02EE3" w:rsidRDefault="00D865BC" w:rsidP="00D02EE3">
            <w:pPr>
              <w:spacing w:after="0"/>
              <w:rPr>
                <w:rFonts w:cs="Times New Roman"/>
                <w:sz w:val="20"/>
                <w:szCs w:val="20"/>
              </w:rPr>
            </w:pPr>
            <w:r w:rsidRPr="00D02EE3">
              <w:rPr>
                <w:rFonts w:cs="Times New Roman"/>
                <w:sz w:val="20"/>
                <w:szCs w:val="20"/>
              </w:rPr>
              <w:t xml:space="preserve">- 2 </w:t>
            </w:r>
            <w:proofErr w:type="spellStart"/>
            <w:r w:rsidRPr="00D02EE3">
              <w:rPr>
                <w:rFonts w:cs="Times New Roman"/>
                <w:sz w:val="20"/>
                <w:szCs w:val="20"/>
              </w:rPr>
              <w:t>автоклавируемых</w:t>
            </w:r>
            <w:proofErr w:type="spellEnd"/>
            <w:r w:rsidRPr="00D02EE3">
              <w:rPr>
                <w:rFonts w:cs="Times New Roman"/>
                <w:sz w:val="20"/>
                <w:szCs w:val="20"/>
              </w:rPr>
              <w:t xml:space="preserve"> переходника 15 м + 15 м для педиатрического дыхательного контура</w:t>
            </w:r>
          </w:p>
          <w:p w:rsidR="00D865BC" w:rsidRPr="00D02EE3" w:rsidRDefault="00D865BC" w:rsidP="00D02EE3">
            <w:pPr>
              <w:spacing w:after="0"/>
              <w:rPr>
                <w:rFonts w:cs="Times New Roman"/>
                <w:sz w:val="20"/>
                <w:szCs w:val="20"/>
              </w:rPr>
            </w:pPr>
            <w:r w:rsidRPr="00D02EE3">
              <w:rPr>
                <w:rFonts w:cs="Times New Roman"/>
                <w:sz w:val="20"/>
                <w:szCs w:val="20"/>
              </w:rPr>
              <w:lastRenderedPageBreak/>
              <w:t xml:space="preserve">- 2 </w:t>
            </w:r>
            <w:proofErr w:type="spellStart"/>
            <w:r w:rsidRPr="00D02EE3">
              <w:rPr>
                <w:rFonts w:cs="Times New Roman"/>
                <w:sz w:val="20"/>
                <w:szCs w:val="20"/>
              </w:rPr>
              <w:t>автоклавируемые</w:t>
            </w:r>
            <w:proofErr w:type="spellEnd"/>
            <w:r w:rsidRPr="00D02EE3">
              <w:rPr>
                <w:rFonts w:cs="Times New Roman"/>
                <w:sz w:val="20"/>
                <w:szCs w:val="20"/>
              </w:rPr>
              <w:t xml:space="preserve"> трубки 10 мм X 1,20 м 10F + 10F</w:t>
            </w:r>
          </w:p>
          <w:p w:rsidR="00D865BC" w:rsidRPr="00D02EE3" w:rsidRDefault="00D865BC" w:rsidP="00D02EE3">
            <w:pPr>
              <w:spacing w:after="0"/>
              <w:rPr>
                <w:rFonts w:cs="Times New Roman"/>
                <w:sz w:val="20"/>
                <w:szCs w:val="20"/>
              </w:rPr>
            </w:pPr>
            <w:r w:rsidRPr="00D02EE3">
              <w:rPr>
                <w:rFonts w:cs="Times New Roman"/>
                <w:sz w:val="20"/>
                <w:szCs w:val="20"/>
              </w:rPr>
              <w:t xml:space="preserve">- 1 педиатрический </w:t>
            </w:r>
            <w:proofErr w:type="spellStart"/>
            <w:r w:rsidRPr="00D02EE3">
              <w:rPr>
                <w:rFonts w:cs="Times New Roman"/>
                <w:sz w:val="20"/>
                <w:szCs w:val="20"/>
              </w:rPr>
              <w:t>автоклавируемый</w:t>
            </w:r>
            <w:proofErr w:type="spellEnd"/>
            <w:r w:rsidRPr="00D02EE3">
              <w:rPr>
                <w:rFonts w:cs="Times New Roman"/>
                <w:sz w:val="20"/>
                <w:szCs w:val="20"/>
              </w:rPr>
              <w:t xml:space="preserve"> Y коннектор без термометра </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lastRenderedPageBreak/>
              <w:t>1 к-т</w:t>
            </w:r>
          </w:p>
        </w:tc>
      </w:tr>
      <w:tr w:rsidR="00D865BC" w:rsidRPr="00D02EE3" w:rsidTr="00D02EE3">
        <w:trPr>
          <w:trHeight w:val="611"/>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3.</w:t>
            </w:r>
          </w:p>
        </w:tc>
        <w:tc>
          <w:tcPr>
            <w:tcW w:w="2126"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Соединительный кабель датчика потока (внешний)</w:t>
            </w:r>
          </w:p>
        </w:tc>
        <w:tc>
          <w:tcPr>
            <w:tcW w:w="6576"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Соединяет дистальный датчику потока с сенсором аппарата ИВЛ для обратной связи.</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611"/>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4.</w:t>
            </w:r>
          </w:p>
        </w:tc>
        <w:tc>
          <w:tcPr>
            <w:tcW w:w="2126"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Детский датчик потока, </w:t>
            </w:r>
            <w:proofErr w:type="spellStart"/>
            <w:r w:rsidRPr="00D02EE3">
              <w:rPr>
                <w:rFonts w:cs="Times New Roman"/>
                <w:sz w:val="20"/>
                <w:szCs w:val="20"/>
              </w:rPr>
              <w:t>автоклавируемый</w:t>
            </w:r>
            <w:proofErr w:type="spellEnd"/>
          </w:p>
        </w:tc>
        <w:tc>
          <w:tcPr>
            <w:tcW w:w="6576"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napToGrid w:val="0"/>
              <w:spacing w:after="0" w:line="200" w:lineRule="atLeast"/>
              <w:rPr>
                <w:rFonts w:cs="Times New Roman"/>
                <w:sz w:val="20"/>
                <w:szCs w:val="20"/>
              </w:rPr>
            </w:pPr>
            <w:r w:rsidRPr="00D02EE3">
              <w:rPr>
                <w:rFonts w:cs="Times New Roman"/>
                <w:sz w:val="20"/>
                <w:szCs w:val="20"/>
              </w:rPr>
              <w:t xml:space="preserve">Датчик потока </w:t>
            </w:r>
            <w:proofErr w:type="spellStart"/>
            <w:r w:rsidRPr="00D02EE3">
              <w:rPr>
                <w:rFonts w:cs="Times New Roman"/>
                <w:sz w:val="20"/>
                <w:szCs w:val="20"/>
              </w:rPr>
              <w:t>автоклавируемый</w:t>
            </w:r>
            <w:proofErr w:type="spellEnd"/>
            <w:r w:rsidRPr="00D02EE3">
              <w:rPr>
                <w:rFonts w:cs="Times New Roman"/>
                <w:sz w:val="20"/>
                <w:szCs w:val="20"/>
              </w:rPr>
              <w:t xml:space="preserve"> для педиатрических пациентов основан на принципе измерения дифференциального давления устанавливается в тройнике пациента. </w:t>
            </w:r>
          </w:p>
          <w:p w:rsidR="00D865BC" w:rsidRPr="00D02EE3" w:rsidRDefault="00D865BC" w:rsidP="00D02EE3">
            <w:pPr>
              <w:snapToGrid w:val="0"/>
              <w:spacing w:after="0" w:line="200" w:lineRule="atLeast"/>
              <w:rPr>
                <w:rFonts w:cs="Times New Roman"/>
                <w:sz w:val="20"/>
                <w:szCs w:val="20"/>
              </w:rPr>
            </w:pPr>
            <w:r w:rsidRPr="00D02EE3">
              <w:rPr>
                <w:rFonts w:cs="Times New Roman"/>
                <w:sz w:val="20"/>
                <w:szCs w:val="20"/>
              </w:rPr>
              <w:t>Проксимальное к пациенту расположение обеспечивает высокую точность измерения инспираторных и экспираторных, дыхательных объемов и потоков, обеспечивает измерение инспираторных давлений непосредственно у коннектора пациента, а также позволяет расширить количество и повысить точность параметров мониторинга.</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611"/>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5.</w:t>
            </w:r>
          </w:p>
        </w:tc>
        <w:tc>
          <w:tcPr>
            <w:tcW w:w="2126"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Неонатальный датчик потока, </w:t>
            </w:r>
            <w:proofErr w:type="spellStart"/>
            <w:r w:rsidRPr="00D02EE3">
              <w:rPr>
                <w:rFonts w:cs="Times New Roman"/>
                <w:sz w:val="20"/>
                <w:szCs w:val="20"/>
              </w:rPr>
              <w:t>автоклавируемый</w:t>
            </w:r>
            <w:proofErr w:type="spellEnd"/>
          </w:p>
        </w:tc>
        <w:tc>
          <w:tcPr>
            <w:tcW w:w="6576"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napToGrid w:val="0"/>
              <w:spacing w:after="0" w:line="200" w:lineRule="atLeast"/>
              <w:rPr>
                <w:rFonts w:cs="Times New Roman"/>
                <w:sz w:val="20"/>
                <w:szCs w:val="20"/>
              </w:rPr>
            </w:pPr>
            <w:r w:rsidRPr="00D02EE3">
              <w:rPr>
                <w:rFonts w:cs="Times New Roman"/>
                <w:sz w:val="20"/>
                <w:szCs w:val="20"/>
              </w:rPr>
              <w:t xml:space="preserve">Датчик потока </w:t>
            </w:r>
            <w:proofErr w:type="spellStart"/>
            <w:r w:rsidRPr="00D02EE3">
              <w:rPr>
                <w:rFonts w:cs="Times New Roman"/>
                <w:sz w:val="20"/>
                <w:szCs w:val="20"/>
              </w:rPr>
              <w:t>автоклавируемый</w:t>
            </w:r>
            <w:proofErr w:type="spellEnd"/>
            <w:r w:rsidRPr="00D02EE3">
              <w:rPr>
                <w:rFonts w:cs="Times New Roman"/>
                <w:sz w:val="20"/>
                <w:szCs w:val="20"/>
              </w:rPr>
              <w:t xml:space="preserve"> для неонатальных пациентов основан на принципе измерения дифференциального давления устанавливается в тройнике пациента. </w:t>
            </w:r>
          </w:p>
          <w:p w:rsidR="00D865BC" w:rsidRPr="00D02EE3" w:rsidRDefault="00D865BC" w:rsidP="00D02EE3">
            <w:pPr>
              <w:spacing w:after="0"/>
              <w:rPr>
                <w:rFonts w:cs="Times New Roman"/>
                <w:sz w:val="20"/>
                <w:szCs w:val="20"/>
              </w:rPr>
            </w:pPr>
            <w:r w:rsidRPr="00D02EE3">
              <w:rPr>
                <w:rFonts w:cs="Times New Roman"/>
                <w:sz w:val="20"/>
                <w:szCs w:val="20"/>
              </w:rPr>
              <w:t>Проксимальное к пациенту расположение обеспечивает высокую точность измерения инспираторных и экспираторных, дыхательных объемов и потоков, обеспечивает измерение инспираторных давлений непосредственно у коннектора пациента, а также позволяет расширить количество и повысить точность параметров мониторинга.</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611"/>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6.</w:t>
            </w:r>
          </w:p>
        </w:tc>
        <w:tc>
          <w:tcPr>
            <w:tcW w:w="2126"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Силиконовая линия, 1,6 м, с универсальным разъемом</w:t>
            </w:r>
          </w:p>
        </w:tc>
        <w:tc>
          <w:tcPr>
            <w:tcW w:w="6576"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Представляет собой две силиконовые трубки надеваемые на проксимальный датчик потока и подсоединяемые к сенсорам датчика потока и давления на аппарате ИВЛ</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611"/>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7.</w:t>
            </w:r>
          </w:p>
        </w:tc>
        <w:tc>
          <w:tcPr>
            <w:tcW w:w="2126"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Клапан выдоха со стабилизирующим кольцом</w:t>
            </w:r>
          </w:p>
        </w:tc>
        <w:tc>
          <w:tcPr>
            <w:tcW w:w="6576"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Представляет собой легко съемное устройство, что позволяет осуществлять дезинфекционную обработку (стерилизацию), обеспечивая минимальный риск бактериальной контаминации аппарата и дыхательного контура. </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611"/>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8.</w:t>
            </w:r>
          </w:p>
        </w:tc>
        <w:tc>
          <w:tcPr>
            <w:tcW w:w="2126"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 xml:space="preserve">Мембрана клапана выдоха </w:t>
            </w:r>
          </w:p>
        </w:tc>
        <w:tc>
          <w:tcPr>
            <w:tcW w:w="6576"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Устанавливается на клапан выдоха</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611"/>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p>
        </w:tc>
        <w:tc>
          <w:tcPr>
            <w:tcW w:w="567"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9.</w:t>
            </w:r>
          </w:p>
        </w:tc>
        <w:tc>
          <w:tcPr>
            <w:tcW w:w="2126" w:type="dxa"/>
            <w:gridSpan w:val="2"/>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HEPA-фильтр для механической вентиляции</w:t>
            </w:r>
          </w:p>
        </w:tc>
        <w:tc>
          <w:tcPr>
            <w:tcW w:w="6576" w:type="dxa"/>
            <w:tcBorders>
              <w:top w:val="single" w:sz="4" w:space="0" w:color="000000"/>
              <w:left w:val="single" w:sz="4" w:space="0" w:color="000000"/>
              <w:bottom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color w:val="000000"/>
                <w:sz w:val="20"/>
                <w:szCs w:val="20"/>
              </w:rPr>
              <w:t xml:space="preserve">Фильтр предназначен для тонкой очистки забираемого с окружающей среды воздуха. </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D865BC" w:rsidRPr="00D02EE3" w:rsidRDefault="00D865BC" w:rsidP="00D02EE3">
            <w:pPr>
              <w:spacing w:after="0"/>
              <w:rPr>
                <w:rFonts w:cs="Times New Roman"/>
                <w:sz w:val="20"/>
                <w:szCs w:val="20"/>
              </w:rPr>
            </w:pPr>
            <w:r w:rsidRPr="00D02EE3">
              <w:rPr>
                <w:rFonts w:cs="Times New Roman"/>
                <w:sz w:val="20"/>
                <w:szCs w:val="20"/>
              </w:rPr>
              <w:t>1 шт.</w:t>
            </w:r>
          </w:p>
        </w:tc>
      </w:tr>
      <w:tr w:rsidR="00D865BC" w:rsidRPr="00D02EE3" w:rsidTr="00D02EE3">
        <w:trPr>
          <w:trHeight w:val="470"/>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4</w:t>
            </w: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Требования к условиям эксплуатации</w:t>
            </w:r>
          </w:p>
        </w:tc>
        <w:tc>
          <w:tcPr>
            <w:tcW w:w="108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 xml:space="preserve">Электроснабжение. Переменное напряжение: 100 – 240 V + 10%, 50/60 </w:t>
            </w:r>
            <w:proofErr w:type="spellStart"/>
            <w:r w:rsidRPr="00D02EE3">
              <w:rPr>
                <w:rFonts w:cs="Times New Roman"/>
                <w:sz w:val="20"/>
                <w:szCs w:val="20"/>
              </w:rPr>
              <w:t>Hz</w:t>
            </w:r>
            <w:proofErr w:type="spellEnd"/>
            <w:r w:rsidRPr="00D02EE3">
              <w:rPr>
                <w:rFonts w:cs="Times New Roman"/>
                <w:sz w:val="20"/>
                <w:szCs w:val="20"/>
              </w:rPr>
              <w:t xml:space="preserve">. </w:t>
            </w:r>
          </w:p>
          <w:p w:rsidR="00D865BC" w:rsidRPr="00D02EE3" w:rsidRDefault="00D865BC" w:rsidP="00D02EE3">
            <w:pPr>
              <w:spacing w:after="0"/>
              <w:rPr>
                <w:rFonts w:cs="Times New Roman"/>
                <w:sz w:val="20"/>
                <w:szCs w:val="20"/>
              </w:rPr>
            </w:pPr>
            <w:r w:rsidRPr="00D02EE3">
              <w:rPr>
                <w:rFonts w:cs="Times New Roman"/>
                <w:sz w:val="20"/>
                <w:szCs w:val="20"/>
              </w:rPr>
              <w:t xml:space="preserve">Потребляемая мощность, максимум 80 VA + 10. </w:t>
            </w:r>
          </w:p>
          <w:p w:rsidR="00D865BC" w:rsidRPr="00D02EE3" w:rsidRDefault="00D865BC" w:rsidP="00D02EE3">
            <w:pPr>
              <w:spacing w:after="0"/>
              <w:rPr>
                <w:rFonts w:cs="Times New Roman"/>
                <w:sz w:val="20"/>
                <w:szCs w:val="20"/>
              </w:rPr>
            </w:pPr>
            <w:r w:rsidRPr="00D02EE3">
              <w:rPr>
                <w:rFonts w:cs="Times New Roman"/>
                <w:sz w:val="20"/>
                <w:szCs w:val="20"/>
              </w:rPr>
              <w:t xml:space="preserve">Давление медицинских газов: 700 – 1200 </w:t>
            </w:r>
            <w:proofErr w:type="spellStart"/>
            <w:r w:rsidRPr="00D02EE3">
              <w:rPr>
                <w:rFonts w:cs="Times New Roman"/>
                <w:sz w:val="20"/>
                <w:szCs w:val="20"/>
              </w:rPr>
              <w:t>мбар</w:t>
            </w:r>
            <w:proofErr w:type="spellEnd"/>
            <w:r w:rsidRPr="00D02EE3">
              <w:rPr>
                <w:rFonts w:cs="Times New Roman"/>
                <w:sz w:val="20"/>
                <w:szCs w:val="20"/>
              </w:rPr>
              <w:t>.</w:t>
            </w:r>
          </w:p>
          <w:p w:rsidR="00D865BC" w:rsidRPr="00D02EE3" w:rsidRDefault="00D865BC" w:rsidP="00D02EE3">
            <w:pPr>
              <w:spacing w:after="0"/>
              <w:rPr>
                <w:rFonts w:cs="Times New Roman"/>
                <w:sz w:val="20"/>
                <w:szCs w:val="20"/>
              </w:rPr>
            </w:pPr>
            <w:r w:rsidRPr="00D02EE3">
              <w:rPr>
                <w:rFonts w:cs="Times New Roman"/>
                <w:sz w:val="20"/>
                <w:szCs w:val="20"/>
              </w:rPr>
              <w:t>Температура окружающей среды при эксплуатации: -10 – 50 °С. Влажность: 5 – 95% без конденсации.</w:t>
            </w:r>
          </w:p>
          <w:p w:rsidR="00D865BC" w:rsidRPr="00D02EE3" w:rsidRDefault="00D865BC" w:rsidP="00D02EE3">
            <w:pPr>
              <w:spacing w:after="0"/>
              <w:rPr>
                <w:rFonts w:cs="Times New Roman"/>
                <w:sz w:val="20"/>
                <w:szCs w:val="20"/>
              </w:rPr>
            </w:pPr>
            <w:r w:rsidRPr="00D02EE3">
              <w:rPr>
                <w:rFonts w:cs="Times New Roman"/>
                <w:sz w:val="20"/>
                <w:szCs w:val="20"/>
              </w:rPr>
              <w:lastRenderedPageBreak/>
              <w:t>Высота над уровнем моря: от минус 600 до 1100 метров (автоматическая компенсация).</w:t>
            </w:r>
          </w:p>
        </w:tc>
      </w:tr>
      <w:tr w:rsidR="00D865BC" w:rsidRPr="00D02EE3" w:rsidTr="00D02EE3">
        <w:trPr>
          <w:trHeight w:val="470"/>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lastRenderedPageBreak/>
              <w:t>5</w:t>
            </w: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 xml:space="preserve">Условия осуществления поставки МТ </w:t>
            </w:r>
          </w:p>
          <w:p w:rsidR="00D865BC" w:rsidRPr="00D02EE3" w:rsidRDefault="00D865BC" w:rsidP="00D02EE3">
            <w:pPr>
              <w:spacing w:after="0"/>
              <w:rPr>
                <w:rFonts w:cs="Times New Roman"/>
                <w:sz w:val="20"/>
                <w:szCs w:val="20"/>
              </w:rPr>
            </w:pPr>
            <w:r w:rsidRPr="00D02EE3">
              <w:rPr>
                <w:rFonts w:cs="Times New Roman"/>
                <w:sz w:val="20"/>
                <w:szCs w:val="20"/>
              </w:rPr>
              <w:t>(в соответствии с ИНКОТЕРМС 2010)</w:t>
            </w:r>
          </w:p>
        </w:tc>
        <w:tc>
          <w:tcPr>
            <w:tcW w:w="108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jc w:val="center"/>
              <w:rPr>
                <w:rFonts w:cs="Times New Roman"/>
                <w:sz w:val="20"/>
                <w:szCs w:val="20"/>
                <w:lang w:val="kk-KZ"/>
              </w:rPr>
            </w:pPr>
            <w:r w:rsidRPr="00D02EE3">
              <w:rPr>
                <w:rFonts w:cs="Times New Roman"/>
                <w:sz w:val="20"/>
                <w:szCs w:val="20"/>
              </w:rPr>
              <w:t>DDP</w:t>
            </w:r>
          </w:p>
        </w:tc>
      </w:tr>
      <w:tr w:rsidR="00D865BC" w:rsidRPr="00D02EE3" w:rsidTr="00D02EE3">
        <w:trPr>
          <w:trHeight w:val="470"/>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6</w:t>
            </w: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 xml:space="preserve">Срок поставки МТ и место дислокации </w:t>
            </w:r>
          </w:p>
        </w:tc>
        <w:tc>
          <w:tcPr>
            <w:tcW w:w="108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33B74" w:rsidRPr="00D02EE3" w:rsidRDefault="00733B74" w:rsidP="00D02EE3">
            <w:pPr>
              <w:spacing w:after="0"/>
              <w:rPr>
                <w:rFonts w:cs="Times New Roman"/>
                <w:sz w:val="20"/>
                <w:szCs w:val="20"/>
              </w:rPr>
            </w:pPr>
            <w:r w:rsidRPr="00D02EE3">
              <w:rPr>
                <w:rFonts w:cs="Times New Roman"/>
                <w:sz w:val="20"/>
                <w:szCs w:val="20"/>
              </w:rPr>
              <w:t xml:space="preserve">90 дней с момента подписания договора </w:t>
            </w:r>
          </w:p>
          <w:p w:rsidR="00D865BC" w:rsidRPr="00D02EE3" w:rsidRDefault="00733B74" w:rsidP="00D02EE3">
            <w:pPr>
              <w:spacing w:after="0"/>
              <w:rPr>
                <w:rFonts w:cs="Times New Roman"/>
                <w:sz w:val="20"/>
                <w:szCs w:val="20"/>
              </w:rPr>
            </w:pPr>
            <w:r w:rsidRPr="00D02EE3">
              <w:rPr>
                <w:rFonts w:cs="Times New Roman"/>
                <w:sz w:val="20"/>
                <w:szCs w:val="20"/>
              </w:rPr>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p>
        </w:tc>
      </w:tr>
      <w:tr w:rsidR="00D865BC" w:rsidRPr="00D02EE3" w:rsidTr="00D02EE3">
        <w:trPr>
          <w:trHeight w:val="136"/>
        </w:trPr>
        <w:tc>
          <w:tcPr>
            <w:tcW w:w="507"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7</w:t>
            </w:r>
          </w:p>
        </w:tc>
        <w:tc>
          <w:tcPr>
            <w:tcW w:w="4112" w:type="dxa"/>
            <w:tcBorders>
              <w:top w:val="single" w:sz="4" w:space="0" w:color="000000"/>
              <w:left w:val="single" w:sz="4" w:space="0" w:color="000000"/>
              <w:bottom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08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865BC" w:rsidRPr="00D02EE3" w:rsidRDefault="00D865BC" w:rsidP="00D02EE3">
            <w:pPr>
              <w:spacing w:after="0"/>
              <w:rPr>
                <w:rFonts w:cs="Times New Roman"/>
                <w:sz w:val="20"/>
                <w:szCs w:val="20"/>
              </w:rPr>
            </w:pPr>
            <w:r w:rsidRPr="00D02EE3">
              <w:rPr>
                <w:rFonts w:cs="Times New Roman"/>
                <w:sz w:val="20"/>
                <w:szCs w:val="20"/>
              </w:rPr>
              <w:t>Гарантийное сервисное обслуживание медицинской техники не менее 37 месяцев.</w:t>
            </w:r>
          </w:p>
          <w:p w:rsidR="00D865BC" w:rsidRPr="00D02EE3" w:rsidRDefault="00D865BC" w:rsidP="00D02EE3">
            <w:pPr>
              <w:spacing w:after="0"/>
              <w:rPr>
                <w:rFonts w:cs="Times New Roman"/>
                <w:sz w:val="20"/>
                <w:szCs w:val="20"/>
              </w:rPr>
            </w:pPr>
            <w:r w:rsidRPr="00D02EE3">
              <w:rPr>
                <w:rFonts w:cs="Times New Roman"/>
                <w:sz w:val="20"/>
                <w:szCs w:val="20"/>
              </w:rPr>
              <w:t>Плановое техническое обслуживание должно проводиться не реже чем 1 раз в квартал.</w:t>
            </w:r>
          </w:p>
          <w:p w:rsidR="00D865BC" w:rsidRPr="00D02EE3" w:rsidRDefault="00D865BC" w:rsidP="00D02EE3">
            <w:pPr>
              <w:spacing w:after="0"/>
              <w:rPr>
                <w:rFonts w:cs="Times New Roman"/>
                <w:sz w:val="20"/>
                <w:szCs w:val="20"/>
              </w:rPr>
            </w:pPr>
            <w:r w:rsidRPr="00D02EE3">
              <w:rPr>
                <w:rFonts w:cs="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D865BC" w:rsidRPr="00D02EE3" w:rsidRDefault="00D865BC" w:rsidP="00D02EE3">
            <w:pPr>
              <w:spacing w:after="0"/>
              <w:rPr>
                <w:rFonts w:cs="Times New Roman"/>
                <w:sz w:val="20"/>
                <w:szCs w:val="20"/>
              </w:rPr>
            </w:pPr>
            <w:r w:rsidRPr="00D02EE3">
              <w:rPr>
                <w:rFonts w:cs="Times New Roman"/>
                <w:sz w:val="20"/>
                <w:szCs w:val="20"/>
              </w:rPr>
              <w:t>- замену отработавших ресурс составных частей;</w:t>
            </w:r>
          </w:p>
          <w:p w:rsidR="00D865BC" w:rsidRPr="00D02EE3" w:rsidRDefault="00D865BC" w:rsidP="00D02EE3">
            <w:pPr>
              <w:spacing w:after="0"/>
              <w:rPr>
                <w:rFonts w:cs="Times New Roman"/>
                <w:sz w:val="20"/>
                <w:szCs w:val="20"/>
              </w:rPr>
            </w:pPr>
            <w:r w:rsidRPr="00D02EE3">
              <w:rPr>
                <w:rFonts w:cs="Times New Roman"/>
                <w:sz w:val="20"/>
                <w:szCs w:val="20"/>
              </w:rPr>
              <w:t>- замене или восстановлении отдельных частей медицинской техники;</w:t>
            </w:r>
          </w:p>
          <w:p w:rsidR="00D865BC" w:rsidRPr="00D02EE3" w:rsidRDefault="00D865BC" w:rsidP="00D02EE3">
            <w:pPr>
              <w:spacing w:after="0"/>
              <w:rPr>
                <w:rFonts w:cs="Times New Roman"/>
                <w:sz w:val="20"/>
                <w:szCs w:val="20"/>
              </w:rPr>
            </w:pPr>
            <w:r w:rsidRPr="00D02EE3">
              <w:rPr>
                <w:rFonts w:cs="Times New Roman"/>
                <w:sz w:val="20"/>
                <w:szCs w:val="20"/>
              </w:rPr>
              <w:t>- настройку и регулировку медицинской техники; специфические для данной медицинской техники работы и т.п.;</w:t>
            </w:r>
          </w:p>
          <w:p w:rsidR="00D865BC" w:rsidRPr="00D02EE3" w:rsidRDefault="00D865BC" w:rsidP="00D02EE3">
            <w:pPr>
              <w:spacing w:after="0"/>
              <w:rPr>
                <w:rFonts w:cs="Times New Roman"/>
                <w:sz w:val="20"/>
                <w:szCs w:val="20"/>
              </w:rPr>
            </w:pPr>
            <w:r w:rsidRPr="00D02EE3">
              <w:rPr>
                <w:rFonts w:cs="Times New Roman"/>
                <w:sz w:val="20"/>
                <w:szCs w:val="20"/>
              </w:rPr>
              <w:t>- чистку, смазку и при необходимости переборку основных механизмов и узлов;</w:t>
            </w:r>
          </w:p>
          <w:p w:rsidR="00D865BC" w:rsidRPr="00D02EE3" w:rsidRDefault="00D865BC" w:rsidP="00D02EE3">
            <w:pPr>
              <w:spacing w:after="0"/>
              <w:rPr>
                <w:rFonts w:cs="Times New Roman"/>
                <w:sz w:val="20"/>
                <w:szCs w:val="20"/>
              </w:rPr>
            </w:pPr>
            <w:r w:rsidRPr="00D02EE3">
              <w:rPr>
                <w:rFonts w:cs="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rFonts w:cs="Times New Roman"/>
                <w:sz w:val="20"/>
                <w:szCs w:val="20"/>
              </w:rPr>
              <w:t>блочно</w:t>
            </w:r>
            <w:proofErr w:type="spellEnd"/>
            <w:r w:rsidRPr="00D02EE3">
              <w:rPr>
                <w:rFonts w:cs="Times New Roman"/>
                <w:sz w:val="20"/>
                <w:szCs w:val="20"/>
              </w:rPr>
              <w:t>-узловой разборкой);</w:t>
            </w:r>
          </w:p>
          <w:p w:rsidR="00D865BC" w:rsidRPr="00D02EE3" w:rsidRDefault="00D865BC" w:rsidP="00D02EE3">
            <w:pPr>
              <w:spacing w:after="0"/>
              <w:rPr>
                <w:rFonts w:cs="Times New Roman"/>
                <w:sz w:val="20"/>
                <w:szCs w:val="20"/>
              </w:rPr>
            </w:pPr>
            <w:r w:rsidRPr="00D02EE3">
              <w:rPr>
                <w:rFonts w:cs="Times New Roman"/>
                <w:sz w:val="20"/>
                <w:szCs w:val="20"/>
              </w:rPr>
              <w:t>- иные указанные в эксплуатационной документации операции, специфические для конкретного типа медицинской техники.</w:t>
            </w:r>
          </w:p>
        </w:tc>
      </w:tr>
    </w:tbl>
    <w:p w:rsidR="00AE77B6" w:rsidRPr="00D02EE3" w:rsidRDefault="00AE77B6" w:rsidP="00D02EE3">
      <w:pPr>
        <w:spacing w:after="0"/>
        <w:ind w:firstLine="709"/>
        <w:jc w:val="center"/>
        <w:rPr>
          <w:rFonts w:cs="Times New Roman"/>
          <w:b/>
          <w:sz w:val="20"/>
          <w:szCs w:val="20"/>
        </w:rPr>
      </w:pPr>
    </w:p>
    <w:p w:rsidR="00AE77B6" w:rsidRPr="00D02EE3" w:rsidRDefault="00AE77B6" w:rsidP="00D02EE3">
      <w:pPr>
        <w:spacing w:after="0"/>
        <w:ind w:firstLine="709"/>
        <w:jc w:val="center"/>
        <w:rPr>
          <w:rFonts w:cs="Times New Roman"/>
          <w:b/>
          <w:sz w:val="20"/>
          <w:szCs w:val="20"/>
          <w:lang w:val="kk-KZ"/>
        </w:rPr>
      </w:pPr>
      <w:r w:rsidRPr="00D02EE3">
        <w:rPr>
          <w:rFonts w:cs="Times New Roman"/>
          <w:b/>
          <w:sz w:val="20"/>
          <w:szCs w:val="20"/>
          <w:lang w:val="kk-KZ"/>
        </w:rPr>
        <w:t>ЛОТ №7</w:t>
      </w:r>
    </w:p>
    <w:tbl>
      <w:tblPr>
        <w:tblW w:w="15452"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2502"/>
        <w:gridCol w:w="354"/>
        <w:gridCol w:w="2394"/>
        <w:gridCol w:w="142"/>
        <w:gridCol w:w="7655"/>
        <w:gridCol w:w="1985"/>
      </w:tblGrid>
      <w:tr w:rsidR="00733B74" w:rsidRPr="00D02EE3" w:rsidTr="00D02EE3">
        <w:trPr>
          <w:trHeight w:val="30"/>
        </w:trPr>
        <w:tc>
          <w:tcPr>
            <w:tcW w:w="420"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b/>
                <w:color w:val="000000"/>
                <w:sz w:val="20"/>
                <w:szCs w:val="20"/>
              </w:rPr>
              <w:t>№ п/п</w:t>
            </w:r>
          </w:p>
        </w:tc>
        <w:tc>
          <w:tcPr>
            <w:tcW w:w="2502"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b/>
                <w:color w:val="000000"/>
                <w:sz w:val="20"/>
                <w:szCs w:val="20"/>
              </w:rPr>
              <w:t>Критерии</w:t>
            </w:r>
          </w:p>
        </w:tc>
        <w:tc>
          <w:tcPr>
            <w:tcW w:w="12530" w:type="dxa"/>
            <w:gridSpan w:val="5"/>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b/>
                <w:color w:val="000000"/>
                <w:sz w:val="20"/>
                <w:szCs w:val="20"/>
              </w:rPr>
              <w:t>Описание</w:t>
            </w:r>
          </w:p>
        </w:tc>
      </w:tr>
      <w:tr w:rsidR="00733B74" w:rsidRPr="00D02EE3" w:rsidTr="00D02EE3">
        <w:trPr>
          <w:trHeight w:val="30"/>
        </w:trPr>
        <w:tc>
          <w:tcPr>
            <w:tcW w:w="420"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1</w:t>
            </w:r>
          </w:p>
        </w:tc>
        <w:tc>
          <w:tcPr>
            <w:tcW w:w="2502" w:type="dxa"/>
            <w:tcMar>
              <w:top w:w="15" w:type="dxa"/>
              <w:left w:w="15" w:type="dxa"/>
              <w:bottom w:w="15" w:type="dxa"/>
              <w:right w:w="15" w:type="dxa"/>
            </w:tcMar>
            <w:vAlign w:val="center"/>
            <w:hideMark/>
          </w:tcPr>
          <w:p w:rsidR="00733B74" w:rsidRPr="00D02EE3" w:rsidRDefault="00733B74" w:rsidP="00D02EE3">
            <w:pPr>
              <w:pStyle w:val="a4"/>
              <w:rPr>
                <w:color w:val="000000"/>
                <w:sz w:val="20"/>
                <w:szCs w:val="20"/>
              </w:rPr>
            </w:pPr>
            <w:r w:rsidRPr="00D02EE3">
              <w:rPr>
                <w:color w:val="000000"/>
                <w:sz w:val="20"/>
                <w:szCs w:val="20"/>
              </w:rPr>
              <w:t>Наименование медицинских изделий ТСО (далее – МИ)</w:t>
            </w:r>
            <w:r w:rsidRPr="00D02EE3">
              <w:rPr>
                <w:color w:val="000000"/>
                <w:sz w:val="20"/>
                <w:szCs w:val="20"/>
              </w:rPr>
              <w:br/>
              <w:t>(в соответствии с государственным реестром МИ с указанием модели, наименования производителя, страны)</w:t>
            </w:r>
          </w:p>
        </w:tc>
        <w:tc>
          <w:tcPr>
            <w:tcW w:w="12530" w:type="dxa"/>
            <w:gridSpan w:val="5"/>
            <w:tcMar>
              <w:top w:w="15" w:type="dxa"/>
              <w:left w:w="15" w:type="dxa"/>
              <w:bottom w:w="15" w:type="dxa"/>
              <w:right w:w="15" w:type="dxa"/>
            </w:tcMar>
            <w:vAlign w:val="center"/>
            <w:hideMark/>
          </w:tcPr>
          <w:p w:rsidR="00733B74" w:rsidRPr="00D02EE3" w:rsidRDefault="00733B74" w:rsidP="00D02EE3">
            <w:pPr>
              <w:pStyle w:val="a4"/>
              <w:rPr>
                <w:color w:val="000000"/>
                <w:sz w:val="20"/>
                <w:szCs w:val="20"/>
              </w:rPr>
            </w:pPr>
            <w:r w:rsidRPr="00D02EE3">
              <w:rPr>
                <w:b/>
                <w:color w:val="000000"/>
                <w:sz w:val="20"/>
                <w:szCs w:val="20"/>
              </w:rPr>
              <w:t xml:space="preserve">Микроскоп лабораторный медицинский </w:t>
            </w:r>
          </w:p>
          <w:p w:rsidR="00733B74" w:rsidRPr="00D02EE3" w:rsidRDefault="00733B74" w:rsidP="00D02EE3">
            <w:pPr>
              <w:pStyle w:val="a4"/>
              <w:rPr>
                <w:color w:val="000000"/>
                <w:sz w:val="20"/>
                <w:szCs w:val="20"/>
              </w:rPr>
            </w:pPr>
          </w:p>
        </w:tc>
      </w:tr>
      <w:tr w:rsidR="00733B74" w:rsidRPr="00D02EE3" w:rsidTr="00D02EE3">
        <w:trPr>
          <w:trHeight w:val="30"/>
        </w:trPr>
        <w:tc>
          <w:tcPr>
            <w:tcW w:w="420" w:type="dxa"/>
            <w:vMerge w:val="restart"/>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2</w:t>
            </w:r>
          </w:p>
        </w:tc>
        <w:tc>
          <w:tcPr>
            <w:tcW w:w="2502" w:type="dxa"/>
            <w:vMerge w:val="restart"/>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Требования к комплектации</w:t>
            </w:r>
          </w:p>
        </w:tc>
        <w:tc>
          <w:tcPr>
            <w:tcW w:w="354"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 п/п</w:t>
            </w:r>
          </w:p>
        </w:tc>
        <w:tc>
          <w:tcPr>
            <w:tcW w:w="2394"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Наименование комплектующего к МИ (в соответствии с государственным реестром МИ)</w:t>
            </w:r>
          </w:p>
        </w:tc>
        <w:tc>
          <w:tcPr>
            <w:tcW w:w="7797" w:type="dxa"/>
            <w:gridSpan w:val="2"/>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Модель/марка, каталожный номер, краткая техническая характеристика комплектующего к МИ</w:t>
            </w:r>
          </w:p>
        </w:tc>
        <w:tc>
          <w:tcPr>
            <w:tcW w:w="1985"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Требуемое количество (с указанием единицы измерения)</w:t>
            </w:r>
          </w:p>
        </w:tc>
      </w:tr>
      <w:tr w:rsidR="00733B74" w:rsidRPr="00D02EE3" w:rsidTr="00D02EE3">
        <w:trPr>
          <w:trHeight w:val="30"/>
        </w:trPr>
        <w:tc>
          <w:tcPr>
            <w:tcW w:w="420" w:type="dxa"/>
            <w:vMerge/>
            <w:vAlign w:val="center"/>
            <w:hideMark/>
          </w:tcPr>
          <w:p w:rsidR="00733B74" w:rsidRPr="00D02EE3" w:rsidRDefault="00733B74" w:rsidP="00D02EE3">
            <w:pPr>
              <w:pStyle w:val="a4"/>
              <w:rPr>
                <w:sz w:val="20"/>
                <w:szCs w:val="20"/>
              </w:rPr>
            </w:pPr>
          </w:p>
        </w:tc>
        <w:tc>
          <w:tcPr>
            <w:tcW w:w="2502" w:type="dxa"/>
            <w:vMerge/>
            <w:vAlign w:val="center"/>
            <w:hideMark/>
          </w:tcPr>
          <w:p w:rsidR="00733B74" w:rsidRPr="00D02EE3" w:rsidRDefault="00733B74" w:rsidP="00D02EE3">
            <w:pPr>
              <w:pStyle w:val="a4"/>
              <w:rPr>
                <w:sz w:val="20"/>
                <w:szCs w:val="20"/>
              </w:rPr>
            </w:pPr>
          </w:p>
        </w:tc>
        <w:tc>
          <w:tcPr>
            <w:tcW w:w="12530" w:type="dxa"/>
            <w:gridSpan w:val="5"/>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Основные комплектующие</w:t>
            </w:r>
          </w:p>
        </w:tc>
      </w:tr>
      <w:tr w:rsidR="00733B74" w:rsidRPr="00D02EE3" w:rsidTr="00D02EE3">
        <w:trPr>
          <w:trHeight w:val="30"/>
        </w:trPr>
        <w:tc>
          <w:tcPr>
            <w:tcW w:w="420" w:type="dxa"/>
            <w:vMerge/>
            <w:vAlign w:val="center"/>
            <w:hideMark/>
          </w:tcPr>
          <w:p w:rsidR="00733B74" w:rsidRPr="00D02EE3" w:rsidRDefault="00733B74" w:rsidP="00D02EE3">
            <w:pPr>
              <w:pStyle w:val="a4"/>
              <w:rPr>
                <w:sz w:val="20"/>
                <w:szCs w:val="20"/>
              </w:rPr>
            </w:pPr>
          </w:p>
        </w:tc>
        <w:tc>
          <w:tcPr>
            <w:tcW w:w="2502" w:type="dxa"/>
            <w:vMerge/>
            <w:vAlign w:val="center"/>
            <w:hideMark/>
          </w:tcPr>
          <w:p w:rsidR="00733B74" w:rsidRPr="00D02EE3" w:rsidRDefault="00733B74" w:rsidP="00D02EE3">
            <w:pPr>
              <w:pStyle w:val="a4"/>
              <w:rPr>
                <w:sz w:val="20"/>
                <w:szCs w:val="20"/>
              </w:rPr>
            </w:pPr>
          </w:p>
        </w:tc>
        <w:tc>
          <w:tcPr>
            <w:tcW w:w="354" w:type="dxa"/>
            <w:tcMar>
              <w:top w:w="15" w:type="dxa"/>
              <w:left w:w="15" w:type="dxa"/>
              <w:bottom w:w="15" w:type="dxa"/>
              <w:right w:w="15" w:type="dxa"/>
            </w:tcMar>
            <w:vAlign w:val="center"/>
            <w:hideMark/>
          </w:tcPr>
          <w:p w:rsidR="00733B74" w:rsidRPr="00D02EE3" w:rsidRDefault="00733B74" w:rsidP="00D02EE3">
            <w:pPr>
              <w:pStyle w:val="a4"/>
              <w:jc w:val="center"/>
              <w:rPr>
                <w:sz w:val="20"/>
                <w:szCs w:val="20"/>
              </w:rPr>
            </w:pPr>
            <w:r w:rsidRPr="00D02EE3">
              <w:rPr>
                <w:color w:val="000000"/>
                <w:sz w:val="20"/>
                <w:szCs w:val="20"/>
              </w:rPr>
              <w:t>1</w:t>
            </w:r>
          </w:p>
        </w:tc>
        <w:tc>
          <w:tcPr>
            <w:tcW w:w="2394" w:type="dxa"/>
            <w:tcMar>
              <w:top w:w="15" w:type="dxa"/>
              <w:left w:w="15" w:type="dxa"/>
              <w:bottom w:w="15" w:type="dxa"/>
              <w:right w:w="15" w:type="dxa"/>
            </w:tcMar>
            <w:vAlign w:val="center"/>
          </w:tcPr>
          <w:p w:rsidR="00733B74" w:rsidRPr="00D02EE3" w:rsidRDefault="00733B74" w:rsidP="00D02EE3">
            <w:pPr>
              <w:pStyle w:val="a4"/>
              <w:rPr>
                <w:sz w:val="20"/>
                <w:szCs w:val="20"/>
              </w:rPr>
            </w:pPr>
            <w:r w:rsidRPr="00D02EE3">
              <w:rPr>
                <w:sz w:val="20"/>
                <w:szCs w:val="20"/>
              </w:rPr>
              <w:t xml:space="preserve">Микроскоп лабораторный медицинский модель </w:t>
            </w:r>
            <w:proofErr w:type="spellStart"/>
            <w:r w:rsidRPr="00D02EE3">
              <w:rPr>
                <w:sz w:val="20"/>
                <w:szCs w:val="20"/>
              </w:rPr>
              <w:t>Primo</w:t>
            </w:r>
            <w:proofErr w:type="spellEnd"/>
            <w:r w:rsidRPr="00D02EE3">
              <w:rPr>
                <w:sz w:val="20"/>
                <w:szCs w:val="20"/>
              </w:rPr>
              <w:t xml:space="preserve"> </w:t>
            </w:r>
            <w:proofErr w:type="spellStart"/>
            <w:r w:rsidRPr="00D02EE3">
              <w:rPr>
                <w:sz w:val="20"/>
                <w:szCs w:val="20"/>
              </w:rPr>
              <w:t>Star</w:t>
            </w:r>
            <w:proofErr w:type="spellEnd"/>
            <w:r w:rsidRPr="00D02EE3">
              <w:rPr>
                <w:sz w:val="20"/>
                <w:szCs w:val="20"/>
              </w:rPr>
              <w:t xml:space="preserve"> в комплекте</w:t>
            </w:r>
          </w:p>
        </w:tc>
        <w:tc>
          <w:tcPr>
            <w:tcW w:w="7797" w:type="dxa"/>
            <w:gridSpan w:val="2"/>
            <w:tcMar>
              <w:top w:w="15" w:type="dxa"/>
              <w:left w:w="15" w:type="dxa"/>
              <w:bottom w:w="15" w:type="dxa"/>
              <w:right w:w="15" w:type="dxa"/>
            </w:tcMar>
          </w:tcPr>
          <w:p w:rsidR="00733B74" w:rsidRPr="00D02EE3" w:rsidRDefault="00733B74" w:rsidP="00D02EE3">
            <w:pPr>
              <w:pStyle w:val="a4"/>
              <w:rPr>
                <w:sz w:val="20"/>
                <w:szCs w:val="20"/>
              </w:rPr>
            </w:pPr>
            <w:r w:rsidRPr="00D02EE3">
              <w:rPr>
                <w:sz w:val="20"/>
                <w:szCs w:val="20"/>
              </w:rPr>
              <w:t>Методы исследования Проходящий свет</w:t>
            </w:r>
          </w:p>
          <w:p w:rsidR="00733B74" w:rsidRPr="00D02EE3" w:rsidRDefault="00733B74" w:rsidP="00D02EE3">
            <w:pPr>
              <w:pStyle w:val="a4"/>
              <w:rPr>
                <w:sz w:val="20"/>
                <w:szCs w:val="20"/>
              </w:rPr>
            </w:pPr>
            <w:r w:rsidRPr="00D02EE3">
              <w:rPr>
                <w:sz w:val="20"/>
                <w:szCs w:val="20"/>
              </w:rPr>
              <w:t>Методы контрастирования Светлое поле</w:t>
            </w:r>
          </w:p>
          <w:p w:rsidR="00733B74" w:rsidRPr="00D02EE3" w:rsidRDefault="00733B74" w:rsidP="00D02EE3">
            <w:pPr>
              <w:pStyle w:val="a4"/>
              <w:rPr>
                <w:sz w:val="20"/>
                <w:szCs w:val="20"/>
              </w:rPr>
            </w:pPr>
            <w:r w:rsidRPr="00D02EE3">
              <w:rPr>
                <w:sz w:val="20"/>
                <w:szCs w:val="20"/>
              </w:rPr>
              <w:t>Штатив микроскопа Прямого типа</w:t>
            </w:r>
          </w:p>
          <w:p w:rsidR="00733B74" w:rsidRPr="00D02EE3" w:rsidRDefault="00733B74" w:rsidP="00D02EE3">
            <w:pPr>
              <w:pStyle w:val="a4"/>
              <w:rPr>
                <w:sz w:val="20"/>
                <w:szCs w:val="20"/>
              </w:rPr>
            </w:pPr>
            <w:r w:rsidRPr="00D02EE3">
              <w:rPr>
                <w:sz w:val="20"/>
                <w:szCs w:val="20"/>
              </w:rPr>
              <w:t>Осветительная система</w:t>
            </w:r>
          </w:p>
          <w:p w:rsidR="00733B74" w:rsidRPr="00D02EE3" w:rsidRDefault="00733B74" w:rsidP="00D02EE3">
            <w:pPr>
              <w:pStyle w:val="a4"/>
              <w:rPr>
                <w:sz w:val="20"/>
                <w:szCs w:val="20"/>
              </w:rPr>
            </w:pPr>
            <w:r w:rsidRPr="00D02EE3">
              <w:rPr>
                <w:sz w:val="20"/>
                <w:szCs w:val="20"/>
              </w:rPr>
              <w:lastRenderedPageBreak/>
              <w:t>Встроенная в основание штатива</w:t>
            </w:r>
          </w:p>
          <w:p w:rsidR="00733B74" w:rsidRPr="00D02EE3" w:rsidRDefault="00733B74" w:rsidP="00D02EE3">
            <w:pPr>
              <w:pStyle w:val="a4"/>
              <w:rPr>
                <w:sz w:val="20"/>
                <w:szCs w:val="20"/>
              </w:rPr>
            </w:pPr>
            <w:r w:rsidRPr="00D02EE3">
              <w:rPr>
                <w:sz w:val="20"/>
                <w:szCs w:val="20"/>
              </w:rPr>
              <w:t xml:space="preserve">Обеспечение принципа Келера </w:t>
            </w:r>
          </w:p>
          <w:p w:rsidR="00733B74" w:rsidRPr="00D02EE3" w:rsidRDefault="00733B74" w:rsidP="00D02EE3">
            <w:pPr>
              <w:pStyle w:val="a4"/>
              <w:rPr>
                <w:sz w:val="20"/>
                <w:szCs w:val="20"/>
              </w:rPr>
            </w:pPr>
            <w:r w:rsidRPr="00D02EE3">
              <w:rPr>
                <w:sz w:val="20"/>
                <w:szCs w:val="20"/>
              </w:rPr>
              <w:t>Осветитель проходящего света</w:t>
            </w:r>
          </w:p>
          <w:p w:rsidR="00733B74" w:rsidRPr="00D02EE3" w:rsidRDefault="00733B74" w:rsidP="00D02EE3">
            <w:pPr>
              <w:pStyle w:val="a4"/>
              <w:rPr>
                <w:sz w:val="20"/>
                <w:szCs w:val="20"/>
              </w:rPr>
            </w:pPr>
            <w:r w:rsidRPr="00D02EE3">
              <w:rPr>
                <w:sz w:val="20"/>
                <w:szCs w:val="20"/>
              </w:rPr>
              <w:t>Галогенная лампа мощностью 30 Вт</w:t>
            </w:r>
          </w:p>
          <w:p w:rsidR="00733B74" w:rsidRPr="00D02EE3" w:rsidRDefault="00733B74" w:rsidP="00D02EE3">
            <w:pPr>
              <w:pStyle w:val="a4"/>
              <w:rPr>
                <w:sz w:val="20"/>
                <w:szCs w:val="20"/>
              </w:rPr>
            </w:pPr>
            <w:r w:rsidRPr="00D02EE3">
              <w:rPr>
                <w:sz w:val="20"/>
                <w:szCs w:val="20"/>
              </w:rPr>
              <w:t>светодиодный осветитель LED с цветовой температурой 3200К</w:t>
            </w:r>
          </w:p>
          <w:p w:rsidR="00733B74" w:rsidRPr="00D02EE3" w:rsidRDefault="00733B74" w:rsidP="00D02EE3">
            <w:pPr>
              <w:pStyle w:val="a4"/>
              <w:rPr>
                <w:sz w:val="20"/>
                <w:szCs w:val="20"/>
              </w:rPr>
            </w:pPr>
            <w:r w:rsidRPr="00D02EE3">
              <w:rPr>
                <w:sz w:val="20"/>
                <w:szCs w:val="20"/>
              </w:rPr>
              <w:t>Жёстко закреплённая полевая диафрагма</w:t>
            </w:r>
          </w:p>
          <w:p w:rsidR="00733B74" w:rsidRPr="00D02EE3" w:rsidRDefault="00733B74" w:rsidP="00D02EE3">
            <w:pPr>
              <w:pStyle w:val="a4"/>
              <w:rPr>
                <w:sz w:val="20"/>
                <w:szCs w:val="20"/>
              </w:rPr>
            </w:pPr>
            <w:r w:rsidRPr="00D02EE3">
              <w:rPr>
                <w:sz w:val="20"/>
                <w:szCs w:val="20"/>
              </w:rPr>
              <w:t>Система крепления галогенной лампы, позволяющая устанавливать также и светодиодный модуль мощностью 6 Вт</w:t>
            </w:r>
          </w:p>
          <w:p w:rsidR="00733B74" w:rsidRPr="00D02EE3" w:rsidRDefault="00733B74" w:rsidP="00D02EE3">
            <w:pPr>
              <w:pStyle w:val="a4"/>
              <w:rPr>
                <w:sz w:val="20"/>
                <w:szCs w:val="20"/>
              </w:rPr>
            </w:pPr>
            <w:r w:rsidRPr="00D02EE3">
              <w:rPr>
                <w:sz w:val="20"/>
                <w:szCs w:val="20"/>
              </w:rPr>
              <w:t>Замена ламп без наклона или переворачивания штатива</w:t>
            </w:r>
          </w:p>
          <w:p w:rsidR="00733B74" w:rsidRPr="00D02EE3" w:rsidRDefault="00733B74" w:rsidP="00D02EE3">
            <w:pPr>
              <w:pStyle w:val="a4"/>
              <w:rPr>
                <w:sz w:val="20"/>
                <w:szCs w:val="20"/>
              </w:rPr>
            </w:pPr>
            <w:r w:rsidRPr="00D02EE3">
              <w:rPr>
                <w:sz w:val="20"/>
                <w:szCs w:val="20"/>
              </w:rPr>
              <w:t>Источник питания</w:t>
            </w:r>
          </w:p>
          <w:p w:rsidR="00733B74" w:rsidRPr="00D02EE3" w:rsidRDefault="00733B74" w:rsidP="00D02EE3">
            <w:pPr>
              <w:pStyle w:val="a4"/>
              <w:rPr>
                <w:sz w:val="20"/>
                <w:szCs w:val="20"/>
              </w:rPr>
            </w:pPr>
            <w:r w:rsidRPr="00D02EE3">
              <w:rPr>
                <w:sz w:val="20"/>
                <w:szCs w:val="20"/>
              </w:rPr>
              <w:t>Выносной, стабилизированный к перепадам напряжения в сети</w:t>
            </w:r>
          </w:p>
          <w:p w:rsidR="00733B74" w:rsidRPr="00D02EE3" w:rsidRDefault="00733B74" w:rsidP="00D02EE3">
            <w:pPr>
              <w:pStyle w:val="a4"/>
              <w:rPr>
                <w:sz w:val="20"/>
                <w:szCs w:val="20"/>
              </w:rPr>
            </w:pPr>
            <w:r w:rsidRPr="00D02EE3">
              <w:rPr>
                <w:sz w:val="20"/>
                <w:szCs w:val="20"/>
              </w:rPr>
              <w:t>Плавный регулятор мощности</w:t>
            </w:r>
          </w:p>
          <w:p w:rsidR="00733B74" w:rsidRPr="00D02EE3" w:rsidRDefault="00733B74" w:rsidP="00D02EE3">
            <w:pPr>
              <w:pStyle w:val="a4"/>
              <w:rPr>
                <w:sz w:val="20"/>
                <w:szCs w:val="20"/>
              </w:rPr>
            </w:pPr>
            <w:r w:rsidRPr="00D02EE3">
              <w:rPr>
                <w:sz w:val="20"/>
                <w:szCs w:val="20"/>
              </w:rPr>
              <w:t>Менеджер света</w:t>
            </w:r>
          </w:p>
          <w:p w:rsidR="00733B74" w:rsidRPr="00D02EE3" w:rsidRDefault="00733B74" w:rsidP="00D02EE3">
            <w:pPr>
              <w:pStyle w:val="a4"/>
              <w:rPr>
                <w:sz w:val="20"/>
                <w:szCs w:val="20"/>
              </w:rPr>
            </w:pPr>
            <w:r w:rsidRPr="00D02EE3">
              <w:rPr>
                <w:sz w:val="20"/>
                <w:szCs w:val="20"/>
              </w:rPr>
              <w:t>Светодиодный</w:t>
            </w:r>
          </w:p>
          <w:p w:rsidR="00733B74" w:rsidRPr="00D02EE3" w:rsidRDefault="00733B74" w:rsidP="00D02EE3">
            <w:pPr>
              <w:pStyle w:val="a4"/>
              <w:rPr>
                <w:sz w:val="20"/>
                <w:szCs w:val="20"/>
              </w:rPr>
            </w:pPr>
            <w:r w:rsidRPr="00D02EE3">
              <w:rPr>
                <w:sz w:val="20"/>
                <w:szCs w:val="20"/>
              </w:rPr>
              <w:t>Расположение – по обеим сторонам микроскопа</w:t>
            </w:r>
          </w:p>
          <w:p w:rsidR="00733B74" w:rsidRPr="00D02EE3" w:rsidRDefault="00733B74" w:rsidP="00D02EE3">
            <w:pPr>
              <w:pStyle w:val="a4"/>
              <w:rPr>
                <w:sz w:val="20"/>
                <w:szCs w:val="20"/>
              </w:rPr>
            </w:pPr>
            <w:r w:rsidRPr="00D02EE3">
              <w:rPr>
                <w:sz w:val="20"/>
                <w:szCs w:val="20"/>
              </w:rPr>
              <w:t>Оперативный контроль уровня освещенности в плоскости предмета (</w:t>
            </w:r>
            <w:proofErr w:type="gramStart"/>
            <w:r w:rsidRPr="00D02EE3">
              <w:rPr>
                <w:sz w:val="20"/>
                <w:szCs w:val="20"/>
              </w:rPr>
              <w:t>5  градаций</w:t>
            </w:r>
            <w:proofErr w:type="gramEnd"/>
            <w:r w:rsidRPr="00D02EE3">
              <w:rPr>
                <w:sz w:val="20"/>
                <w:szCs w:val="20"/>
              </w:rPr>
              <w:t xml:space="preserve"> индикации освещённости)</w:t>
            </w:r>
          </w:p>
          <w:p w:rsidR="00733B74" w:rsidRPr="00D02EE3" w:rsidRDefault="00733B74" w:rsidP="00D02EE3">
            <w:pPr>
              <w:pStyle w:val="a4"/>
              <w:rPr>
                <w:sz w:val="20"/>
                <w:szCs w:val="20"/>
              </w:rPr>
            </w:pPr>
            <w:r w:rsidRPr="00D02EE3">
              <w:rPr>
                <w:sz w:val="20"/>
                <w:szCs w:val="20"/>
              </w:rPr>
              <w:t>Механический предметный стол</w:t>
            </w:r>
          </w:p>
          <w:p w:rsidR="00733B74" w:rsidRPr="00D02EE3" w:rsidRDefault="00733B74" w:rsidP="00D02EE3">
            <w:pPr>
              <w:pStyle w:val="a4"/>
              <w:rPr>
                <w:sz w:val="20"/>
                <w:szCs w:val="20"/>
              </w:rPr>
            </w:pPr>
            <w:r w:rsidRPr="00D02EE3">
              <w:rPr>
                <w:sz w:val="20"/>
                <w:szCs w:val="20"/>
              </w:rPr>
              <w:t xml:space="preserve">Ручки </w:t>
            </w:r>
            <w:proofErr w:type="spellStart"/>
            <w:r w:rsidRPr="00D02EE3">
              <w:rPr>
                <w:sz w:val="20"/>
                <w:szCs w:val="20"/>
              </w:rPr>
              <w:t>препаратоводителя</w:t>
            </w:r>
            <w:proofErr w:type="spellEnd"/>
            <w:r w:rsidRPr="00D02EE3">
              <w:rPr>
                <w:sz w:val="20"/>
                <w:szCs w:val="20"/>
              </w:rPr>
              <w:t xml:space="preserve"> – коаксиальные</w:t>
            </w:r>
          </w:p>
          <w:p w:rsidR="00733B74" w:rsidRPr="00D02EE3" w:rsidRDefault="00733B74" w:rsidP="00D02EE3">
            <w:pPr>
              <w:pStyle w:val="a4"/>
              <w:rPr>
                <w:sz w:val="20"/>
                <w:szCs w:val="20"/>
              </w:rPr>
            </w:pPr>
            <w:r w:rsidRPr="00D02EE3">
              <w:rPr>
                <w:sz w:val="20"/>
                <w:szCs w:val="20"/>
              </w:rPr>
              <w:t xml:space="preserve">Расположение </w:t>
            </w:r>
            <w:proofErr w:type="spellStart"/>
            <w:r w:rsidRPr="00D02EE3">
              <w:rPr>
                <w:sz w:val="20"/>
                <w:szCs w:val="20"/>
              </w:rPr>
              <w:t>препаратоводителя</w:t>
            </w:r>
            <w:proofErr w:type="spellEnd"/>
            <w:r w:rsidRPr="00D02EE3">
              <w:rPr>
                <w:sz w:val="20"/>
                <w:szCs w:val="20"/>
              </w:rPr>
              <w:t xml:space="preserve"> – справа </w:t>
            </w:r>
          </w:p>
          <w:p w:rsidR="00733B74" w:rsidRPr="00D02EE3" w:rsidRDefault="00733B74" w:rsidP="00D02EE3">
            <w:pPr>
              <w:pStyle w:val="a4"/>
              <w:rPr>
                <w:sz w:val="20"/>
                <w:szCs w:val="20"/>
              </w:rPr>
            </w:pPr>
            <w:r w:rsidRPr="00D02EE3">
              <w:rPr>
                <w:sz w:val="20"/>
                <w:szCs w:val="20"/>
              </w:rPr>
              <w:t xml:space="preserve">Размер стола 140х135 мм </w:t>
            </w:r>
          </w:p>
          <w:p w:rsidR="00733B74" w:rsidRPr="00D02EE3" w:rsidRDefault="00733B74" w:rsidP="00D02EE3">
            <w:pPr>
              <w:pStyle w:val="a4"/>
              <w:rPr>
                <w:sz w:val="20"/>
                <w:szCs w:val="20"/>
              </w:rPr>
            </w:pPr>
            <w:r w:rsidRPr="00D02EE3">
              <w:rPr>
                <w:sz w:val="20"/>
                <w:szCs w:val="20"/>
              </w:rPr>
              <w:t xml:space="preserve">Поверхность с керамическим или твердосплавным покрытием, стойким к чистке и реактивам </w:t>
            </w:r>
          </w:p>
          <w:p w:rsidR="00733B74" w:rsidRPr="00D02EE3" w:rsidRDefault="00733B74" w:rsidP="00D02EE3">
            <w:pPr>
              <w:pStyle w:val="a4"/>
              <w:rPr>
                <w:sz w:val="20"/>
                <w:szCs w:val="20"/>
              </w:rPr>
            </w:pPr>
            <w:proofErr w:type="spellStart"/>
            <w:r w:rsidRPr="00D02EE3">
              <w:rPr>
                <w:sz w:val="20"/>
                <w:szCs w:val="20"/>
              </w:rPr>
              <w:t>Препаратодержатель</w:t>
            </w:r>
            <w:proofErr w:type="spellEnd"/>
          </w:p>
          <w:p w:rsidR="00733B74" w:rsidRPr="00D02EE3" w:rsidRDefault="00733B74" w:rsidP="00D02EE3">
            <w:pPr>
              <w:pStyle w:val="a4"/>
              <w:rPr>
                <w:sz w:val="20"/>
                <w:szCs w:val="20"/>
              </w:rPr>
            </w:pPr>
            <w:r w:rsidRPr="00D02EE3">
              <w:rPr>
                <w:sz w:val="20"/>
                <w:szCs w:val="20"/>
              </w:rPr>
              <w:t>Механизм фокусировки</w:t>
            </w:r>
          </w:p>
          <w:p w:rsidR="00733B74" w:rsidRPr="00D02EE3" w:rsidRDefault="00733B74" w:rsidP="00D02EE3">
            <w:pPr>
              <w:pStyle w:val="a4"/>
              <w:rPr>
                <w:sz w:val="20"/>
                <w:szCs w:val="20"/>
              </w:rPr>
            </w:pPr>
            <w:proofErr w:type="gramStart"/>
            <w:r w:rsidRPr="00D02EE3">
              <w:rPr>
                <w:sz w:val="20"/>
                <w:szCs w:val="20"/>
              </w:rPr>
              <w:t>Коаксиальные ручки грубой и точной фокусировки</w:t>
            </w:r>
            <w:proofErr w:type="gramEnd"/>
            <w:r w:rsidRPr="00D02EE3">
              <w:rPr>
                <w:sz w:val="20"/>
                <w:szCs w:val="20"/>
              </w:rPr>
              <w:t xml:space="preserve"> расположенные с обеих сторон штатива, одна из ручек точной фокусировки - плоская</w:t>
            </w:r>
          </w:p>
          <w:p w:rsidR="00733B74" w:rsidRPr="00D02EE3" w:rsidRDefault="00733B74" w:rsidP="00D02EE3">
            <w:pPr>
              <w:pStyle w:val="a4"/>
              <w:rPr>
                <w:sz w:val="20"/>
                <w:szCs w:val="20"/>
              </w:rPr>
            </w:pPr>
            <w:r w:rsidRPr="00D02EE3">
              <w:rPr>
                <w:sz w:val="20"/>
                <w:szCs w:val="20"/>
              </w:rPr>
              <w:t xml:space="preserve">Винт регулировки усилия </w:t>
            </w:r>
            <w:proofErr w:type="spellStart"/>
            <w:r w:rsidRPr="00D02EE3">
              <w:rPr>
                <w:sz w:val="20"/>
                <w:szCs w:val="20"/>
              </w:rPr>
              <w:t>фокусировочного</w:t>
            </w:r>
            <w:proofErr w:type="spellEnd"/>
            <w:r w:rsidRPr="00D02EE3">
              <w:rPr>
                <w:sz w:val="20"/>
                <w:szCs w:val="20"/>
              </w:rPr>
              <w:t xml:space="preserve"> механизма, расположенный коаксиально с </w:t>
            </w:r>
            <w:proofErr w:type="spellStart"/>
            <w:r w:rsidRPr="00D02EE3">
              <w:rPr>
                <w:sz w:val="20"/>
                <w:szCs w:val="20"/>
              </w:rPr>
              <w:t>фокусировочными</w:t>
            </w:r>
            <w:proofErr w:type="spellEnd"/>
            <w:r w:rsidRPr="00D02EE3">
              <w:rPr>
                <w:sz w:val="20"/>
                <w:szCs w:val="20"/>
              </w:rPr>
              <w:t xml:space="preserve"> рукоятками</w:t>
            </w:r>
          </w:p>
          <w:p w:rsidR="00733B74" w:rsidRPr="00D02EE3" w:rsidRDefault="00733B74" w:rsidP="00D02EE3">
            <w:pPr>
              <w:pStyle w:val="a4"/>
              <w:rPr>
                <w:sz w:val="20"/>
                <w:szCs w:val="20"/>
              </w:rPr>
            </w:pPr>
            <w:proofErr w:type="spellStart"/>
            <w:r w:rsidRPr="00D02EE3">
              <w:rPr>
                <w:sz w:val="20"/>
                <w:szCs w:val="20"/>
              </w:rPr>
              <w:t>Парфокальное</w:t>
            </w:r>
            <w:proofErr w:type="spellEnd"/>
            <w:r w:rsidRPr="00D02EE3">
              <w:rPr>
                <w:sz w:val="20"/>
                <w:szCs w:val="20"/>
              </w:rPr>
              <w:t xml:space="preserve"> расстояние всех объективов</w:t>
            </w:r>
          </w:p>
          <w:p w:rsidR="00733B74" w:rsidRPr="00D02EE3" w:rsidRDefault="00733B74" w:rsidP="00D02EE3">
            <w:pPr>
              <w:pStyle w:val="a4"/>
              <w:rPr>
                <w:sz w:val="20"/>
                <w:szCs w:val="20"/>
              </w:rPr>
            </w:pPr>
            <w:r w:rsidRPr="00D02EE3">
              <w:rPr>
                <w:sz w:val="20"/>
                <w:szCs w:val="20"/>
              </w:rPr>
              <w:t>От ≥33 до ≤45 мм</w:t>
            </w:r>
          </w:p>
          <w:p w:rsidR="00733B74" w:rsidRPr="00D02EE3" w:rsidRDefault="00733B74" w:rsidP="00D02EE3">
            <w:pPr>
              <w:pStyle w:val="a4"/>
              <w:rPr>
                <w:sz w:val="20"/>
                <w:szCs w:val="20"/>
              </w:rPr>
            </w:pPr>
            <w:r w:rsidRPr="00D02EE3">
              <w:rPr>
                <w:sz w:val="20"/>
                <w:szCs w:val="20"/>
              </w:rPr>
              <w:t>Тип оптической коррекции всех объективов</w:t>
            </w:r>
          </w:p>
          <w:p w:rsidR="00733B74" w:rsidRPr="00D02EE3" w:rsidRDefault="00733B74" w:rsidP="00D02EE3">
            <w:pPr>
              <w:pStyle w:val="a4"/>
              <w:rPr>
                <w:sz w:val="20"/>
                <w:szCs w:val="20"/>
              </w:rPr>
            </w:pPr>
            <w:proofErr w:type="spellStart"/>
            <w:r w:rsidRPr="00D02EE3">
              <w:rPr>
                <w:sz w:val="20"/>
                <w:szCs w:val="20"/>
              </w:rPr>
              <w:t>Планахроматический</w:t>
            </w:r>
            <w:proofErr w:type="spellEnd"/>
            <w:r w:rsidRPr="00D02EE3">
              <w:rPr>
                <w:sz w:val="20"/>
                <w:szCs w:val="20"/>
              </w:rPr>
              <w:t xml:space="preserve"> или </w:t>
            </w:r>
            <w:proofErr w:type="spellStart"/>
            <w:r w:rsidRPr="00D02EE3">
              <w:rPr>
                <w:sz w:val="20"/>
                <w:szCs w:val="20"/>
              </w:rPr>
              <w:t>планапохроматический</w:t>
            </w:r>
            <w:proofErr w:type="spellEnd"/>
          </w:p>
          <w:p w:rsidR="00733B74" w:rsidRPr="00D02EE3" w:rsidRDefault="00733B74" w:rsidP="00D02EE3">
            <w:pPr>
              <w:pStyle w:val="a4"/>
              <w:rPr>
                <w:sz w:val="20"/>
                <w:szCs w:val="20"/>
              </w:rPr>
            </w:pPr>
            <w:r w:rsidRPr="00D02EE3">
              <w:rPr>
                <w:sz w:val="20"/>
                <w:szCs w:val="20"/>
              </w:rPr>
              <w:t>Объективы для исследований в проходящем свете</w:t>
            </w:r>
          </w:p>
          <w:p w:rsidR="00733B74" w:rsidRPr="00D02EE3" w:rsidRDefault="00733B74" w:rsidP="00D02EE3">
            <w:pPr>
              <w:pStyle w:val="a4"/>
              <w:rPr>
                <w:sz w:val="20"/>
                <w:szCs w:val="20"/>
              </w:rPr>
            </w:pPr>
            <w:r w:rsidRPr="00D02EE3">
              <w:rPr>
                <w:sz w:val="20"/>
                <w:szCs w:val="20"/>
              </w:rPr>
              <w:t xml:space="preserve">Увеличение 4х, числовая апертура 0.10, рабочее расстояние 12.0 мм </w:t>
            </w:r>
          </w:p>
          <w:p w:rsidR="00733B74" w:rsidRPr="00D02EE3" w:rsidRDefault="00733B74" w:rsidP="00D02EE3">
            <w:pPr>
              <w:pStyle w:val="a4"/>
              <w:rPr>
                <w:sz w:val="20"/>
                <w:szCs w:val="20"/>
              </w:rPr>
            </w:pPr>
            <w:r w:rsidRPr="00D02EE3">
              <w:rPr>
                <w:sz w:val="20"/>
                <w:szCs w:val="20"/>
              </w:rPr>
              <w:t>Увеличение 10х, числовая апертура 0.25, рабочее расстояние 4.3 мм</w:t>
            </w:r>
          </w:p>
          <w:p w:rsidR="00733B74" w:rsidRPr="00D02EE3" w:rsidRDefault="00733B74" w:rsidP="00D02EE3">
            <w:pPr>
              <w:pStyle w:val="a4"/>
              <w:rPr>
                <w:sz w:val="20"/>
                <w:szCs w:val="20"/>
              </w:rPr>
            </w:pPr>
            <w:r w:rsidRPr="00D02EE3">
              <w:rPr>
                <w:sz w:val="20"/>
                <w:szCs w:val="20"/>
              </w:rPr>
              <w:t xml:space="preserve">Увеличение 40х, числовая апертура 0.65, рабочее расстояние 0.61 мм </w:t>
            </w:r>
          </w:p>
          <w:p w:rsidR="00733B74" w:rsidRPr="00D02EE3" w:rsidRDefault="00733B74" w:rsidP="00D02EE3">
            <w:pPr>
              <w:pStyle w:val="a4"/>
              <w:rPr>
                <w:sz w:val="20"/>
                <w:szCs w:val="20"/>
              </w:rPr>
            </w:pPr>
            <w:r w:rsidRPr="00D02EE3">
              <w:rPr>
                <w:sz w:val="20"/>
                <w:szCs w:val="20"/>
              </w:rPr>
              <w:t xml:space="preserve">Увеличение 100х, числовая апертура 1.25, рабочее расстояние 0.21 мм Объектив масляной иммерсии. В комплекте с </w:t>
            </w:r>
            <w:proofErr w:type="gramStart"/>
            <w:r w:rsidRPr="00D02EE3">
              <w:rPr>
                <w:sz w:val="20"/>
                <w:szCs w:val="20"/>
              </w:rPr>
              <w:t>иммерсионным маслом</w:t>
            </w:r>
            <w:proofErr w:type="gramEnd"/>
            <w:r w:rsidRPr="00D02EE3">
              <w:rPr>
                <w:sz w:val="20"/>
                <w:szCs w:val="20"/>
              </w:rPr>
              <w:t xml:space="preserve"> соответствующим ISO 8036/1, </w:t>
            </w:r>
            <w:proofErr w:type="spellStart"/>
            <w:r w:rsidRPr="00D02EE3">
              <w:rPr>
                <w:sz w:val="20"/>
                <w:szCs w:val="20"/>
              </w:rPr>
              <w:t>ne</w:t>
            </w:r>
            <w:proofErr w:type="spellEnd"/>
            <w:r w:rsidRPr="00D02EE3">
              <w:rPr>
                <w:sz w:val="20"/>
                <w:szCs w:val="20"/>
              </w:rPr>
              <w:t>=1.518 (23°C) в маслёнке-капельнице объемом 5 мл.</w:t>
            </w:r>
          </w:p>
          <w:p w:rsidR="00733B74" w:rsidRPr="00D02EE3" w:rsidRDefault="00733B74" w:rsidP="00D02EE3">
            <w:pPr>
              <w:pStyle w:val="a4"/>
              <w:rPr>
                <w:sz w:val="20"/>
                <w:szCs w:val="20"/>
              </w:rPr>
            </w:pPr>
            <w:r w:rsidRPr="00D02EE3">
              <w:rPr>
                <w:sz w:val="20"/>
                <w:szCs w:val="20"/>
              </w:rPr>
              <w:lastRenderedPageBreak/>
              <w:t>Револьверное устройство для установки и смены объективов</w:t>
            </w:r>
          </w:p>
          <w:p w:rsidR="00733B74" w:rsidRPr="00D02EE3" w:rsidRDefault="00733B74" w:rsidP="00D02EE3">
            <w:pPr>
              <w:pStyle w:val="a4"/>
              <w:rPr>
                <w:sz w:val="20"/>
                <w:szCs w:val="20"/>
              </w:rPr>
            </w:pPr>
            <w:r w:rsidRPr="00D02EE3">
              <w:rPr>
                <w:sz w:val="20"/>
                <w:szCs w:val="20"/>
              </w:rPr>
              <w:t>Установка 4 объективов</w:t>
            </w:r>
          </w:p>
          <w:p w:rsidR="00733B74" w:rsidRPr="00D02EE3" w:rsidRDefault="00733B74" w:rsidP="00D02EE3">
            <w:pPr>
              <w:pStyle w:val="a4"/>
              <w:rPr>
                <w:sz w:val="20"/>
                <w:szCs w:val="20"/>
              </w:rPr>
            </w:pPr>
            <w:r w:rsidRPr="00D02EE3">
              <w:rPr>
                <w:sz w:val="20"/>
                <w:szCs w:val="20"/>
              </w:rPr>
              <w:t>Развёрнуто от пользователя</w:t>
            </w:r>
          </w:p>
          <w:p w:rsidR="00733B74" w:rsidRPr="00D02EE3" w:rsidRDefault="00733B74" w:rsidP="00D02EE3">
            <w:pPr>
              <w:pStyle w:val="a4"/>
              <w:rPr>
                <w:sz w:val="20"/>
                <w:szCs w:val="20"/>
              </w:rPr>
            </w:pPr>
            <w:r w:rsidRPr="00D02EE3">
              <w:rPr>
                <w:sz w:val="20"/>
                <w:szCs w:val="20"/>
              </w:rPr>
              <w:t>Объективы должны быть зафиксированы для предотвращения их свободного извлечения</w:t>
            </w:r>
          </w:p>
          <w:p w:rsidR="00733B74" w:rsidRPr="00D02EE3" w:rsidRDefault="00733B74" w:rsidP="00D02EE3">
            <w:pPr>
              <w:pStyle w:val="a4"/>
              <w:rPr>
                <w:sz w:val="20"/>
                <w:szCs w:val="20"/>
              </w:rPr>
            </w:pPr>
            <w:r w:rsidRPr="00D02EE3">
              <w:rPr>
                <w:sz w:val="20"/>
                <w:szCs w:val="20"/>
              </w:rPr>
              <w:t>Конденсор</w:t>
            </w:r>
          </w:p>
          <w:p w:rsidR="00733B74" w:rsidRPr="00D02EE3" w:rsidRDefault="00733B74" w:rsidP="00D02EE3">
            <w:pPr>
              <w:pStyle w:val="a4"/>
              <w:rPr>
                <w:sz w:val="20"/>
                <w:szCs w:val="20"/>
              </w:rPr>
            </w:pPr>
            <w:r w:rsidRPr="00D02EE3">
              <w:rPr>
                <w:sz w:val="20"/>
                <w:szCs w:val="20"/>
              </w:rPr>
              <w:t>Числовая апертура - 0.9/1.25</w:t>
            </w:r>
          </w:p>
          <w:p w:rsidR="00733B74" w:rsidRPr="00D02EE3" w:rsidRDefault="00733B74" w:rsidP="00D02EE3">
            <w:pPr>
              <w:pStyle w:val="a4"/>
              <w:rPr>
                <w:sz w:val="20"/>
                <w:szCs w:val="20"/>
              </w:rPr>
            </w:pPr>
            <w:r w:rsidRPr="00D02EE3">
              <w:rPr>
                <w:sz w:val="20"/>
                <w:szCs w:val="20"/>
              </w:rPr>
              <w:t xml:space="preserve">Наличие </w:t>
            </w:r>
            <w:proofErr w:type="spellStart"/>
            <w:r w:rsidRPr="00D02EE3">
              <w:rPr>
                <w:sz w:val="20"/>
                <w:szCs w:val="20"/>
              </w:rPr>
              <w:t>центрировочных</w:t>
            </w:r>
            <w:proofErr w:type="spellEnd"/>
            <w:r w:rsidRPr="00D02EE3">
              <w:rPr>
                <w:sz w:val="20"/>
                <w:szCs w:val="20"/>
              </w:rPr>
              <w:t xml:space="preserve"> потайных винтов</w:t>
            </w:r>
          </w:p>
          <w:p w:rsidR="00733B74" w:rsidRPr="00D02EE3" w:rsidRDefault="00733B74" w:rsidP="00D02EE3">
            <w:pPr>
              <w:pStyle w:val="a4"/>
              <w:rPr>
                <w:sz w:val="20"/>
                <w:szCs w:val="20"/>
              </w:rPr>
            </w:pPr>
            <w:r w:rsidRPr="00D02EE3">
              <w:rPr>
                <w:sz w:val="20"/>
                <w:szCs w:val="20"/>
              </w:rPr>
              <w:t>Регулируемая апертурная диафрагма</w:t>
            </w:r>
          </w:p>
          <w:p w:rsidR="00733B74" w:rsidRPr="00D02EE3" w:rsidRDefault="00733B74" w:rsidP="00D02EE3">
            <w:pPr>
              <w:pStyle w:val="a4"/>
              <w:rPr>
                <w:sz w:val="20"/>
                <w:szCs w:val="20"/>
              </w:rPr>
            </w:pPr>
            <w:r w:rsidRPr="00D02EE3">
              <w:rPr>
                <w:sz w:val="20"/>
                <w:szCs w:val="20"/>
              </w:rPr>
              <w:t xml:space="preserve">Промежуточный тубус со светодиодным (LED) флуоресцентным осветителем отражённого света - возможность </w:t>
            </w:r>
            <w:proofErr w:type="spellStart"/>
            <w:r w:rsidRPr="00D02EE3">
              <w:rPr>
                <w:sz w:val="20"/>
                <w:szCs w:val="20"/>
              </w:rPr>
              <w:t>доукомплектации</w:t>
            </w:r>
            <w:proofErr w:type="spellEnd"/>
          </w:p>
          <w:p w:rsidR="00733B74" w:rsidRPr="00D02EE3" w:rsidRDefault="00733B74" w:rsidP="00D02EE3">
            <w:pPr>
              <w:pStyle w:val="a4"/>
              <w:rPr>
                <w:sz w:val="20"/>
                <w:szCs w:val="20"/>
              </w:rPr>
            </w:pPr>
            <w:r w:rsidRPr="00D02EE3">
              <w:rPr>
                <w:sz w:val="20"/>
                <w:szCs w:val="20"/>
              </w:rPr>
              <w:t>Бинокулярная насадка</w:t>
            </w:r>
          </w:p>
          <w:p w:rsidR="00733B74" w:rsidRPr="00D02EE3" w:rsidRDefault="00733B74" w:rsidP="00D02EE3">
            <w:pPr>
              <w:pStyle w:val="a4"/>
              <w:rPr>
                <w:sz w:val="20"/>
                <w:szCs w:val="20"/>
              </w:rPr>
            </w:pPr>
            <w:r w:rsidRPr="00D02EE3">
              <w:rPr>
                <w:sz w:val="20"/>
                <w:szCs w:val="20"/>
              </w:rPr>
              <w:t>Угол наклона окулярных трубок 30º</w:t>
            </w:r>
          </w:p>
          <w:p w:rsidR="00733B74" w:rsidRPr="00D02EE3" w:rsidRDefault="00733B74" w:rsidP="00D02EE3">
            <w:pPr>
              <w:pStyle w:val="a4"/>
              <w:rPr>
                <w:sz w:val="20"/>
                <w:szCs w:val="20"/>
              </w:rPr>
            </w:pPr>
            <w:r w:rsidRPr="00D02EE3">
              <w:rPr>
                <w:sz w:val="20"/>
                <w:szCs w:val="20"/>
              </w:rPr>
              <w:t>Поле зрения 20 мм</w:t>
            </w:r>
          </w:p>
          <w:p w:rsidR="00733B74" w:rsidRPr="00D02EE3" w:rsidRDefault="00733B74" w:rsidP="00D02EE3">
            <w:pPr>
              <w:pStyle w:val="a4"/>
              <w:rPr>
                <w:sz w:val="20"/>
                <w:szCs w:val="20"/>
              </w:rPr>
            </w:pPr>
            <w:r w:rsidRPr="00D02EE3">
              <w:rPr>
                <w:sz w:val="20"/>
                <w:szCs w:val="20"/>
              </w:rPr>
              <w:t>Изменение высоты взора путём разворачивания окулярных трубок вверх с помощью механизма раздвижки по глазной базе</w:t>
            </w:r>
          </w:p>
          <w:p w:rsidR="00733B74" w:rsidRPr="00D02EE3" w:rsidRDefault="00733B74" w:rsidP="00D02EE3">
            <w:pPr>
              <w:pStyle w:val="a4"/>
              <w:rPr>
                <w:sz w:val="20"/>
                <w:szCs w:val="20"/>
              </w:rPr>
            </w:pPr>
            <w:r w:rsidRPr="00D02EE3">
              <w:rPr>
                <w:sz w:val="20"/>
                <w:szCs w:val="20"/>
              </w:rPr>
              <w:t>Регулировка межзрачкового расстояния в диапазоне от ≤48 до ≥75 мм</w:t>
            </w:r>
          </w:p>
          <w:p w:rsidR="00733B74" w:rsidRPr="00D02EE3" w:rsidRDefault="00733B74" w:rsidP="00D02EE3">
            <w:pPr>
              <w:pStyle w:val="a4"/>
              <w:rPr>
                <w:sz w:val="20"/>
                <w:szCs w:val="20"/>
              </w:rPr>
            </w:pPr>
            <w:r w:rsidRPr="00D02EE3">
              <w:rPr>
                <w:sz w:val="20"/>
                <w:szCs w:val="20"/>
              </w:rPr>
              <w:t>Окуляры</w:t>
            </w:r>
          </w:p>
          <w:p w:rsidR="00733B74" w:rsidRPr="00D02EE3" w:rsidRDefault="00733B74" w:rsidP="00D02EE3">
            <w:pPr>
              <w:pStyle w:val="a4"/>
              <w:rPr>
                <w:sz w:val="20"/>
                <w:szCs w:val="20"/>
              </w:rPr>
            </w:pPr>
            <w:r w:rsidRPr="00D02EE3">
              <w:rPr>
                <w:sz w:val="20"/>
                <w:szCs w:val="20"/>
              </w:rPr>
              <w:t>Увеличение 10х</w:t>
            </w:r>
          </w:p>
          <w:p w:rsidR="00733B74" w:rsidRPr="00D02EE3" w:rsidRDefault="00733B74" w:rsidP="00D02EE3">
            <w:pPr>
              <w:pStyle w:val="a4"/>
              <w:rPr>
                <w:sz w:val="20"/>
                <w:szCs w:val="20"/>
              </w:rPr>
            </w:pPr>
            <w:r w:rsidRPr="00D02EE3">
              <w:rPr>
                <w:sz w:val="20"/>
                <w:szCs w:val="20"/>
              </w:rPr>
              <w:t>Линейное поле 18 мм</w:t>
            </w:r>
          </w:p>
          <w:p w:rsidR="00733B74" w:rsidRPr="00D02EE3" w:rsidRDefault="00733B74" w:rsidP="00D02EE3">
            <w:pPr>
              <w:pStyle w:val="a4"/>
              <w:rPr>
                <w:sz w:val="20"/>
                <w:szCs w:val="20"/>
              </w:rPr>
            </w:pPr>
            <w:r w:rsidRPr="00D02EE3">
              <w:rPr>
                <w:sz w:val="20"/>
                <w:szCs w:val="20"/>
              </w:rPr>
              <w:t>Возможность работы в очках и без них</w:t>
            </w:r>
          </w:p>
          <w:p w:rsidR="00733B74" w:rsidRPr="00D02EE3" w:rsidRDefault="00733B74" w:rsidP="00D02EE3">
            <w:pPr>
              <w:pStyle w:val="a4"/>
              <w:rPr>
                <w:sz w:val="20"/>
                <w:szCs w:val="20"/>
              </w:rPr>
            </w:pPr>
            <w:r w:rsidRPr="00D02EE3">
              <w:rPr>
                <w:sz w:val="20"/>
                <w:szCs w:val="20"/>
              </w:rPr>
              <w:t>Диоптрийная коррекция</w:t>
            </w:r>
          </w:p>
          <w:p w:rsidR="00733B74" w:rsidRPr="00D02EE3" w:rsidRDefault="00733B74" w:rsidP="00D02EE3">
            <w:pPr>
              <w:pStyle w:val="a4"/>
              <w:rPr>
                <w:sz w:val="20"/>
                <w:szCs w:val="20"/>
              </w:rPr>
            </w:pPr>
            <w:r w:rsidRPr="00D02EE3">
              <w:rPr>
                <w:sz w:val="20"/>
                <w:szCs w:val="20"/>
              </w:rPr>
              <w:t>Окуляры зафиксированы для предотвращения их свободного извлечения (количество - 2 штуки)</w:t>
            </w:r>
          </w:p>
          <w:p w:rsidR="00733B74" w:rsidRPr="00D02EE3" w:rsidRDefault="00733B74" w:rsidP="00D02EE3">
            <w:pPr>
              <w:pStyle w:val="a4"/>
              <w:rPr>
                <w:sz w:val="20"/>
                <w:szCs w:val="20"/>
              </w:rPr>
            </w:pPr>
            <w:r w:rsidRPr="00D02EE3">
              <w:rPr>
                <w:sz w:val="20"/>
                <w:szCs w:val="20"/>
              </w:rPr>
              <w:t>Пылезащитный чехол</w:t>
            </w:r>
          </w:p>
          <w:p w:rsidR="00733B74" w:rsidRPr="00D02EE3" w:rsidRDefault="00733B74" w:rsidP="00D02EE3">
            <w:pPr>
              <w:pStyle w:val="a4"/>
              <w:rPr>
                <w:sz w:val="20"/>
                <w:szCs w:val="20"/>
              </w:rPr>
            </w:pPr>
            <w:r w:rsidRPr="00D02EE3">
              <w:rPr>
                <w:sz w:val="20"/>
                <w:szCs w:val="20"/>
              </w:rPr>
              <w:t>Антигрибковое покрытие оптики</w:t>
            </w:r>
          </w:p>
          <w:p w:rsidR="00733B74" w:rsidRPr="00D02EE3" w:rsidRDefault="00733B74" w:rsidP="00D02EE3">
            <w:pPr>
              <w:pStyle w:val="a4"/>
              <w:rPr>
                <w:sz w:val="20"/>
                <w:szCs w:val="20"/>
              </w:rPr>
            </w:pPr>
            <w:r w:rsidRPr="00D02EE3">
              <w:rPr>
                <w:sz w:val="20"/>
                <w:szCs w:val="20"/>
              </w:rPr>
              <w:t>Способность выдерживать высокие механические нагрузки при длительном постоянном использовании, наличие переносной ручки для обеспечения удобства и максимальной надежности переноски микроскопа и устойчивость к опрокидыванию</w:t>
            </w:r>
          </w:p>
        </w:tc>
        <w:tc>
          <w:tcPr>
            <w:tcW w:w="1985" w:type="dxa"/>
            <w:tcMar>
              <w:top w:w="15" w:type="dxa"/>
              <w:left w:w="15" w:type="dxa"/>
              <w:bottom w:w="15" w:type="dxa"/>
              <w:right w:w="15" w:type="dxa"/>
            </w:tcMar>
            <w:vAlign w:val="center"/>
          </w:tcPr>
          <w:p w:rsidR="00733B74" w:rsidRPr="00D02EE3" w:rsidRDefault="00733B74" w:rsidP="00D02EE3">
            <w:pPr>
              <w:pStyle w:val="a4"/>
              <w:jc w:val="center"/>
              <w:rPr>
                <w:sz w:val="20"/>
                <w:szCs w:val="20"/>
              </w:rPr>
            </w:pPr>
            <w:r w:rsidRPr="00D02EE3">
              <w:rPr>
                <w:sz w:val="20"/>
                <w:szCs w:val="20"/>
              </w:rPr>
              <w:lastRenderedPageBreak/>
              <w:t xml:space="preserve">1 </w:t>
            </w:r>
            <w:proofErr w:type="spellStart"/>
            <w:r w:rsidRPr="00D02EE3">
              <w:rPr>
                <w:sz w:val="20"/>
                <w:szCs w:val="20"/>
              </w:rPr>
              <w:t>шт</w:t>
            </w:r>
            <w:proofErr w:type="spellEnd"/>
          </w:p>
        </w:tc>
      </w:tr>
      <w:tr w:rsidR="00733B74" w:rsidRPr="00D02EE3" w:rsidTr="00D02EE3">
        <w:trPr>
          <w:trHeight w:val="30"/>
        </w:trPr>
        <w:tc>
          <w:tcPr>
            <w:tcW w:w="420" w:type="dxa"/>
            <w:vMerge/>
            <w:vAlign w:val="center"/>
            <w:hideMark/>
          </w:tcPr>
          <w:p w:rsidR="00733B74" w:rsidRPr="00D02EE3" w:rsidRDefault="00733B74" w:rsidP="00D02EE3">
            <w:pPr>
              <w:pStyle w:val="a4"/>
              <w:rPr>
                <w:sz w:val="20"/>
                <w:szCs w:val="20"/>
              </w:rPr>
            </w:pPr>
          </w:p>
        </w:tc>
        <w:tc>
          <w:tcPr>
            <w:tcW w:w="2502" w:type="dxa"/>
            <w:vMerge/>
            <w:vAlign w:val="center"/>
            <w:hideMark/>
          </w:tcPr>
          <w:p w:rsidR="00733B74" w:rsidRPr="00D02EE3" w:rsidRDefault="00733B74" w:rsidP="00D02EE3">
            <w:pPr>
              <w:pStyle w:val="a4"/>
              <w:rPr>
                <w:sz w:val="20"/>
                <w:szCs w:val="20"/>
              </w:rPr>
            </w:pPr>
          </w:p>
        </w:tc>
        <w:tc>
          <w:tcPr>
            <w:tcW w:w="12530" w:type="dxa"/>
            <w:gridSpan w:val="5"/>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Дополнительные комплектующие</w:t>
            </w:r>
          </w:p>
        </w:tc>
      </w:tr>
      <w:tr w:rsidR="00733B74" w:rsidRPr="00D02EE3" w:rsidTr="00D02EE3">
        <w:trPr>
          <w:trHeight w:val="30"/>
        </w:trPr>
        <w:tc>
          <w:tcPr>
            <w:tcW w:w="420" w:type="dxa"/>
            <w:vMerge/>
            <w:vAlign w:val="center"/>
          </w:tcPr>
          <w:p w:rsidR="00733B74" w:rsidRPr="00D02EE3" w:rsidRDefault="00733B74" w:rsidP="00D02EE3">
            <w:pPr>
              <w:pStyle w:val="a4"/>
              <w:rPr>
                <w:sz w:val="20"/>
                <w:szCs w:val="20"/>
              </w:rPr>
            </w:pPr>
          </w:p>
        </w:tc>
        <w:tc>
          <w:tcPr>
            <w:tcW w:w="2502" w:type="dxa"/>
            <w:vMerge/>
            <w:vAlign w:val="center"/>
          </w:tcPr>
          <w:p w:rsidR="00733B74" w:rsidRPr="00D02EE3" w:rsidRDefault="00733B74" w:rsidP="00D02EE3">
            <w:pPr>
              <w:pStyle w:val="a4"/>
              <w:rPr>
                <w:sz w:val="20"/>
                <w:szCs w:val="20"/>
              </w:rPr>
            </w:pPr>
          </w:p>
        </w:tc>
        <w:tc>
          <w:tcPr>
            <w:tcW w:w="354" w:type="dxa"/>
            <w:tcMar>
              <w:top w:w="15" w:type="dxa"/>
              <w:left w:w="15" w:type="dxa"/>
              <w:bottom w:w="15" w:type="dxa"/>
              <w:right w:w="15" w:type="dxa"/>
            </w:tcMar>
            <w:vAlign w:val="center"/>
          </w:tcPr>
          <w:p w:rsidR="00733B74" w:rsidRPr="00D02EE3" w:rsidRDefault="00733B74" w:rsidP="00D02EE3">
            <w:pPr>
              <w:pStyle w:val="a4"/>
              <w:jc w:val="center"/>
              <w:rPr>
                <w:sz w:val="20"/>
                <w:szCs w:val="20"/>
              </w:rPr>
            </w:pPr>
          </w:p>
        </w:tc>
        <w:tc>
          <w:tcPr>
            <w:tcW w:w="2536" w:type="dxa"/>
            <w:gridSpan w:val="2"/>
            <w:tcMar>
              <w:top w:w="15" w:type="dxa"/>
              <w:left w:w="15" w:type="dxa"/>
              <w:bottom w:w="15" w:type="dxa"/>
              <w:right w:w="15" w:type="dxa"/>
            </w:tcMar>
            <w:vAlign w:val="center"/>
          </w:tcPr>
          <w:p w:rsidR="00733B74" w:rsidRPr="00D02EE3" w:rsidRDefault="00733B74" w:rsidP="00D02EE3">
            <w:pPr>
              <w:pStyle w:val="a4"/>
              <w:rPr>
                <w:sz w:val="20"/>
                <w:szCs w:val="20"/>
              </w:rPr>
            </w:pPr>
          </w:p>
        </w:tc>
        <w:tc>
          <w:tcPr>
            <w:tcW w:w="7655" w:type="dxa"/>
            <w:tcMar>
              <w:top w:w="15" w:type="dxa"/>
              <w:left w:w="15" w:type="dxa"/>
              <w:bottom w:w="15" w:type="dxa"/>
              <w:right w:w="15" w:type="dxa"/>
            </w:tcMar>
          </w:tcPr>
          <w:p w:rsidR="00733B74" w:rsidRPr="00D02EE3" w:rsidRDefault="00733B74" w:rsidP="00D02EE3">
            <w:pPr>
              <w:pStyle w:val="a4"/>
              <w:rPr>
                <w:sz w:val="20"/>
                <w:szCs w:val="20"/>
              </w:rPr>
            </w:pPr>
          </w:p>
        </w:tc>
        <w:tc>
          <w:tcPr>
            <w:tcW w:w="1985" w:type="dxa"/>
            <w:tcMar>
              <w:top w:w="15" w:type="dxa"/>
              <w:left w:w="15" w:type="dxa"/>
              <w:bottom w:w="15" w:type="dxa"/>
              <w:right w:w="15" w:type="dxa"/>
            </w:tcMar>
            <w:vAlign w:val="center"/>
          </w:tcPr>
          <w:p w:rsidR="00733B74" w:rsidRPr="00D02EE3" w:rsidRDefault="00733B74" w:rsidP="00D02EE3">
            <w:pPr>
              <w:pStyle w:val="a4"/>
              <w:jc w:val="center"/>
              <w:rPr>
                <w:sz w:val="20"/>
                <w:szCs w:val="20"/>
              </w:rPr>
            </w:pPr>
          </w:p>
        </w:tc>
      </w:tr>
      <w:tr w:rsidR="00733B74" w:rsidRPr="00D02EE3" w:rsidTr="00D02EE3">
        <w:trPr>
          <w:trHeight w:val="30"/>
        </w:trPr>
        <w:tc>
          <w:tcPr>
            <w:tcW w:w="420" w:type="dxa"/>
            <w:vMerge/>
            <w:vAlign w:val="center"/>
            <w:hideMark/>
          </w:tcPr>
          <w:p w:rsidR="00733B74" w:rsidRPr="00D02EE3" w:rsidRDefault="00733B74" w:rsidP="00D02EE3">
            <w:pPr>
              <w:pStyle w:val="a4"/>
              <w:rPr>
                <w:sz w:val="20"/>
                <w:szCs w:val="20"/>
              </w:rPr>
            </w:pPr>
          </w:p>
        </w:tc>
        <w:tc>
          <w:tcPr>
            <w:tcW w:w="2502" w:type="dxa"/>
            <w:vMerge/>
            <w:vAlign w:val="center"/>
            <w:hideMark/>
          </w:tcPr>
          <w:p w:rsidR="00733B74" w:rsidRPr="00D02EE3" w:rsidRDefault="00733B74" w:rsidP="00D02EE3">
            <w:pPr>
              <w:pStyle w:val="a4"/>
              <w:rPr>
                <w:sz w:val="20"/>
                <w:szCs w:val="20"/>
              </w:rPr>
            </w:pPr>
          </w:p>
        </w:tc>
        <w:tc>
          <w:tcPr>
            <w:tcW w:w="12530" w:type="dxa"/>
            <w:gridSpan w:val="5"/>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Расходные материалы и изнашиваемые узлы:</w:t>
            </w:r>
          </w:p>
        </w:tc>
      </w:tr>
      <w:tr w:rsidR="00733B74" w:rsidRPr="00D02EE3" w:rsidTr="00D02EE3">
        <w:trPr>
          <w:trHeight w:val="30"/>
        </w:trPr>
        <w:tc>
          <w:tcPr>
            <w:tcW w:w="420" w:type="dxa"/>
            <w:vMerge/>
            <w:vAlign w:val="center"/>
            <w:hideMark/>
          </w:tcPr>
          <w:p w:rsidR="00733B74" w:rsidRPr="00D02EE3" w:rsidRDefault="00733B74" w:rsidP="00D02EE3">
            <w:pPr>
              <w:pStyle w:val="a4"/>
              <w:rPr>
                <w:sz w:val="20"/>
                <w:szCs w:val="20"/>
              </w:rPr>
            </w:pPr>
          </w:p>
        </w:tc>
        <w:tc>
          <w:tcPr>
            <w:tcW w:w="2502" w:type="dxa"/>
            <w:vMerge/>
            <w:vAlign w:val="center"/>
            <w:hideMark/>
          </w:tcPr>
          <w:p w:rsidR="00733B74" w:rsidRPr="00D02EE3" w:rsidRDefault="00733B74" w:rsidP="00D02EE3">
            <w:pPr>
              <w:pStyle w:val="a4"/>
              <w:rPr>
                <w:sz w:val="20"/>
                <w:szCs w:val="20"/>
              </w:rPr>
            </w:pPr>
          </w:p>
        </w:tc>
        <w:tc>
          <w:tcPr>
            <w:tcW w:w="354" w:type="dxa"/>
            <w:tcMar>
              <w:top w:w="15" w:type="dxa"/>
              <w:left w:w="15" w:type="dxa"/>
              <w:bottom w:w="15" w:type="dxa"/>
              <w:right w:w="15" w:type="dxa"/>
            </w:tcMar>
            <w:vAlign w:val="center"/>
          </w:tcPr>
          <w:p w:rsidR="00733B74" w:rsidRPr="00D02EE3" w:rsidRDefault="00733B74" w:rsidP="00D02EE3">
            <w:pPr>
              <w:pStyle w:val="a4"/>
              <w:jc w:val="center"/>
              <w:rPr>
                <w:sz w:val="20"/>
                <w:szCs w:val="20"/>
              </w:rPr>
            </w:pPr>
          </w:p>
        </w:tc>
        <w:tc>
          <w:tcPr>
            <w:tcW w:w="2394" w:type="dxa"/>
            <w:tcMar>
              <w:top w:w="15" w:type="dxa"/>
              <w:left w:w="15" w:type="dxa"/>
              <w:bottom w:w="15" w:type="dxa"/>
              <w:right w:w="15" w:type="dxa"/>
            </w:tcMar>
            <w:vAlign w:val="center"/>
          </w:tcPr>
          <w:p w:rsidR="00733B74" w:rsidRPr="00D02EE3" w:rsidRDefault="00733B74" w:rsidP="00D02EE3">
            <w:pPr>
              <w:pStyle w:val="a4"/>
              <w:rPr>
                <w:sz w:val="20"/>
                <w:szCs w:val="20"/>
              </w:rPr>
            </w:pPr>
          </w:p>
        </w:tc>
        <w:tc>
          <w:tcPr>
            <w:tcW w:w="7797" w:type="dxa"/>
            <w:gridSpan w:val="2"/>
            <w:tcMar>
              <w:top w:w="15" w:type="dxa"/>
              <w:left w:w="15" w:type="dxa"/>
              <w:bottom w:w="15" w:type="dxa"/>
              <w:right w:w="15" w:type="dxa"/>
            </w:tcMar>
          </w:tcPr>
          <w:p w:rsidR="00733B74" w:rsidRPr="00D02EE3" w:rsidRDefault="00733B74" w:rsidP="00D02EE3">
            <w:pPr>
              <w:pStyle w:val="a4"/>
              <w:rPr>
                <w:sz w:val="20"/>
                <w:szCs w:val="20"/>
              </w:rPr>
            </w:pPr>
          </w:p>
        </w:tc>
        <w:tc>
          <w:tcPr>
            <w:tcW w:w="1985" w:type="dxa"/>
            <w:tcMar>
              <w:top w:w="15" w:type="dxa"/>
              <w:left w:w="15" w:type="dxa"/>
              <w:bottom w:w="15" w:type="dxa"/>
              <w:right w:w="15" w:type="dxa"/>
            </w:tcMar>
            <w:vAlign w:val="center"/>
          </w:tcPr>
          <w:p w:rsidR="00733B74" w:rsidRPr="00D02EE3" w:rsidRDefault="00733B74" w:rsidP="00D02EE3">
            <w:pPr>
              <w:pStyle w:val="a4"/>
              <w:jc w:val="center"/>
              <w:rPr>
                <w:sz w:val="20"/>
                <w:szCs w:val="20"/>
              </w:rPr>
            </w:pPr>
          </w:p>
        </w:tc>
      </w:tr>
      <w:tr w:rsidR="00733B74" w:rsidRPr="00D02EE3" w:rsidTr="00D02EE3">
        <w:trPr>
          <w:trHeight w:val="30"/>
        </w:trPr>
        <w:tc>
          <w:tcPr>
            <w:tcW w:w="420"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3</w:t>
            </w:r>
          </w:p>
        </w:tc>
        <w:tc>
          <w:tcPr>
            <w:tcW w:w="2502"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Требования к условиям эксплуатации</w:t>
            </w:r>
          </w:p>
        </w:tc>
        <w:tc>
          <w:tcPr>
            <w:tcW w:w="12530" w:type="dxa"/>
            <w:gridSpan w:val="5"/>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Электрические характеристики: напряжение / частота от 100 до 240 В / 50-60 Гц</w:t>
            </w:r>
          </w:p>
        </w:tc>
      </w:tr>
      <w:tr w:rsidR="00733B74" w:rsidRPr="00D02EE3" w:rsidTr="00D02EE3">
        <w:trPr>
          <w:trHeight w:val="30"/>
        </w:trPr>
        <w:tc>
          <w:tcPr>
            <w:tcW w:w="420"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4</w:t>
            </w:r>
          </w:p>
        </w:tc>
        <w:tc>
          <w:tcPr>
            <w:tcW w:w="2502"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Условия осуществления поставки МИ</w:t>
            </w:r>
            <w:r w:rsidRPr="00D02EE3">
              <w:rPr>
                <w:sz w:val="20"/>
                <w:szCs w:val="20"/>
              </w:rPr>
              <w:br/>
            </w:r>
            <w:r w:rsidRPr="00D02EE3">
              <w:rPr>
                <w:color w:val="000000"/>
                <w:sz w:val="20"/>
                <w:szCs w:val="20"/>
              </w:rPr>
              <w:t>(в соответствии с ИНКОТЕРМС 2010)</w:t>
            </w:r>
          </w:p>
        </w:tc>
        <w:tc>
          <w:tcPr>
            <w:tcW w:w="12530" w:type="dxa"/>
            <w:gridSpan w:val="5"/>
            <w:tcMar>
              <w:top w:w="15" w:type="dxa"/>
              <w:left w:w="15" w:type="dxa"/>
              <w:bottom w:w="15" w:type="dxa"/>
              <w:right w:w="15" w:type="dxa"/>
            </w:tcMar>
            <w:vAlign w:val="center"/>
            <w:hideMark/>
          </w:tcPr>
          <w:p w:rsidR="00733B74" w:rsidRPr="00D02EE3" w:rsidRDefault="00733B74"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 xml:space="preserve">DDP </w:t>
            </w:r>
          </w:p>
          <w:p w:rsidR="00733B74" w:rsidRPr="00D02EE3" w:rsidRDefault="00733B74" w:rsidP="00D02EE3">
            <w:pPr>
              <w:spacing w:after="0"/>
              <w:jc w:val="center"/>
              <w:rPr>
                <w:rFonts w:eastAsia="Times New Roman" w:cs="Times New Roman"/>
                <w:color w:val="000000"/>
                <w:sz w:val="20"/>
                <w:szCs w:val="20"/>
                <w:lang/>
              </w:rPr>
            </w:pPr>
          </w:p>
        </w:tc>
      </w:tr>
      <w:tr w:rsidR="00733B74" w:rsidRPr="00D02EE3" w:rsidTr="00D02EE3">
        <w:trPr>
          <w:trHeight w:val="30"/>
        </w:trPr>
        <w:tc>
          <w:tcPr>
            <w:tcW w:w="420" w:type="dxa"/>
            <w:tcMar>
              <w:top w:w="15" w:type="dxa"/>
              <w:left w:w="15" w:type="dxa"/>
              <w:bottom w:w="15" w:type="dxa"/>
              <w:right w:w="15" w:type="dxa"/>
            </w:tcMar>
            <w:vAlign w:val="center"/>
            <w:hideMark/>
          </w:tcPr>
          <w:p w:rsidR="00733B74" w:rsidRPr="00D02EE3" w:rsidRDefault="00733B74" w:rsidP="00D02EE3">
            <w:pPr>
              <w:pStyle w:val="a4"/>
              <w:ind w:firstLine="155"/>
              <w:rPr>
                <w:sz w:val="20"/>
                <w:szCs w:val="20"/>
              </w:rPr>
            </w:pPr>
            <w:r w:rsidRPr="00D02EE3">
              <w:rPr>
                <w:color w:val="000000"/>
                <w:sz w:val="20"/>
                <w:szCs w:val="20"/>
              </w:rPr>
              <w:t>5</w:t>
            </w:r>
          </w:p>
        </w:tc>
        <w:tc>
          <w:tcPr>
            <w:tcW w:w="2502" w:type="dxa"/>
            <w:tcMar>
              <w:top w:w="15" w:type="dxa"/>
              <w:left w:w="15" w:type="dxa"/>
              <w:bottom w:w="15" w:type="dxa"/>
              <w:right w:w="15" w:type="dxa"/>
            </w:tcMar>
            <w:vAlign w:val="center"/>
            <w:hideMark/>
          </w:tcPr>
          <w:p w:rsidR="00733B74" w:rsidRPr="00D02EE3" w:rsidRDefault="00733B74" w:rsidP="00D02EE3">
            <w:pPr>
              <w:pStyle w:val="a4"/>
              <w:rPr>
                <w:sz w:val="20"/>
                <w:szCs w:val="20"/>
              </w:rPr>
            </w:pPr>
            <w:r w:rsidRPr="00D02EE3">
              <w:rPr>
                <w:color w:val="000000"/>
                <w:sz w:val="20"/>
                <w:szCs w:val="20"/>
              </w:rPr>
              <w:t xml:space="preserve">Срок поставки МИ и место </w:t>
            </w:r>
            <w:r w:rsidRPr="00D02EE3">
              <w:rPr>
                <w:color w:val="000000"/>
                <w:sz w:val="20"/>
                <w:szCs w:val="20"/>
              </w:rPr>
              <w:lastRenderedPageBreak/>
              <w:t>дислокации</w:t>
            </w:r>
          </w:p>
        </w:tc>
        <w:tc>
          <w:tcPr>
            <w:tcW w:w="12530" w:type="dxa"/>
            <w:gridSpan w:val="5"/>
            <w:tcMar>
              <w:top w:w="15" w:type="dxa"/>
              <w:left w:w="15" w:type="dxa"/>
              <w:bottom w:w="15" w:type="dxa"/>
              <w:right w:w="15" w:type="dxa"/>
            </w:tcMar>
            <w:vAlign w:val="center"/>
            <w:hideMark/>
          </w:tcPr>
          <w:p w:rsidR="00733B74" w:rsidRPr="00D02EE3" w:rsidRDefault="00733B74" w:rsidP="00D02EE3">
            <w:pPr>
              <w:spacing w:after="0"/>
              <w:rPr>
                <w:rFonts w:cs="Times New Roman"/>
                <w:sz w:val="20"/>
                <w:szCs w:val="20"/>
              </w:rPr>
            </w:pPr>
            <w:r w:rsidRPr="00D02EE3">
              <w:rPr>
                <w:rFonts w:cs="Times New Roman"/>
                <w:sz w:val="20"/>
                <w:szCs w:val="20"/>
              </w:rPr>
              <w:lastRenderedPageBreak/>
              <w:t xml:space="preserve">90 дней с момента подписания договора </w:t>
            </w:r>
          </w:p>
          <w:p w:rsidR="00733B74" w:rsidRPr="00D02EE3" w:rsidRDefault="00733B74" w:rsidP="00D02EE3">
            <w:pPr>
              <w:spacing w:after="0"/>
              <w:rPr>
                <w:rFonts w:eastAsia="Times New Roman" w:cs="Times New Roman"/>
                <w:color w:val="000000"/>
                <w:sz w:val="20"/>
                <w:szCs w:val="20"/>
                <w:lang/>
              </w:rPr>
            </w:pPr>
            <w:r w:rsidRPr="00D02EE3">
              <w:rPr>
                <w:rFonts w:cs="Times New Roman"/>
                <w:sz w:val="20"/>
                <w:szCs w:val="20"/>
              </w:rPr>
              <w:lastRenderedPageBreak/>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r w:rsidRPr="00D02EE3">
              <w:rPr>
                <w:rFonts w:eastAsia="Times New Roman" w:cs="Times New Roman"/>
                <w:color w:val="000000"/>
                <w:sz w:val="20"/>
                <w:szCs w:val="20"/>
                <w:lang/>
              </w:rPr>
              <w:t xml:space="preserve"> </w:t>
            </w:r>
          </w:p>
        </w:tc>
      </w:tr>
      <w:tr w:rsidR="00733B74" w:rsidRPr="00D02EE3" w:rsidTr="00D02EE3">
        <w:trPr>
          <w:trHeight w:val="30"/>
        </w:trPr>
        <w:tc>
          <w:tcPr>
            <w:tcW w:w="4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hideMark/>
          </w:tcPr>
          <w:p w:rsidR="00733B74" w:rsidRPr="00D02EE3" w:rsidRDefault="00733B74" w:rsidP="00D02EE3">
            <w:pPr>
              <w:pStyle w:val="a4"/>
              <w:rPr>
                <w:color w:val="000000"/>
                <w:sz w:val="20"/>
                <w:szCs w:val="20"/>
              </w:rPr>
            </w:pPr>
            <w:r w:rsidRPr="00D02EE3">
              <w:rPr>
                <w:color w:val="000000"/>
                <w:sz w:val="20"/>
                <w:szCs w:val="20"/>
              </w:rPr>
              <w:lastRenderedPageBreak/>
              <w:t>6</w:t>
            </w:r>
          </w:p>
        </w:tc>
        <w:tc>
          <w:tcPr>
            <w:tcW w:w="2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hideMark/>
          </w:tcPr>
          <w:p w:rsidR="00733B74" w:rsidRPr="00D02EE3" w:rsidRDefault="00733B74" w:rsidP="00D02EE3">
            <w:pPr>
              <w:pStyle w:val="a4"/>
              <w:rPr>
                <w:color w:val="000000"/>
                <w:sz w:val="20"/>
                <w:szCs w:val="20"/>
              </w:rPr>
            </w:pPr>
            <w:r w:rsidRPr="00D02EE3">
              <w:rPr>
                <w:color w:val="000000"/>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53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hideMark/>
          </w:tcPr>
          <w:p w:rsidR="00733B74" w:rsidRPr="00D02EE3" w:rsidRDefault="00733B74" w:rsidP="00D02EE3">
            <w:pPr>
              <w:pStyle w:val="a4"/>
              <w:rPr>
                <w:color w:val="000000"/>
                <w:sz w:val="20"/>
                <w:szCs w:val="20"/>
              </w:rPr>
            </w:pPr>
            <w:r w:rsidRPr="00D02EE3">
              <w:rPr>
                <w:color w:val="000000"/>
                <w:sz w:val="20"/>
                <w:szCs w:val="20"/>
              </w:rPr>
              <w:t>Гарантийное сервисное обслуживание медицинской техники не менее 37 месяцев.</w:t>
            </w:r>
          </w:p>
          <w:p w:rsidR="00733B74" w:rsidRPr="00D02EE3" w:rsidRDefault="00733B74" w:rsidP="00D02EE3">
            <w:pPr>
              <w:pStyle w:val="a4"/>
              <w:rPr>
                <w:color w:val="000000"/>
                <w:sz w:val="20"/>
                <w:szCs w:val="20"/>
              </w:rPr>
            </w:pPr>
            <w:r w:rsidRPr="00D02EE3">
              <w:rPr>
                <w:color w:val="000000"/>
                <w:sz w:val="20"/>
                <w:szCs w:val="20"/>
              </w:rPr>
              <w:t>Плановое техническое обслуживание должно проводиться не реже чем 1 раз в квартал.</w:t>
            </w:r>
          </w:p>
          <w:p w:rsidR="00733B74" w:rsidRPr="00D02EE3" w:rsidRDefault="00733B74" w:rsidP="00D02EE3">
            <w:pPr>
              <w:pStyle w:val="a4"/>
              <w:rPr>
                <w:color w:val="000000"/>
                <w:sz w:val="20"/>
                <w:szCs w:val="20"/>
              </w:rPr>
            </w:pPr>
            <w:r w:rsidRPr="00D02EE3">
              <w:rPr>
                <w:color w:val="000000"/>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733B74" w:rsidRPr="00D02EE3" w:rsidRDefault="00733B74" w:rsidP="00D02EE3">
            <w:pPr>
              <w:pStyle w:val="a4"/>
              <w:rPr>
                <w:color w:val="000000"/>
                <w:sz w:val="20"/>
                <w:szCs w:val="20"/>
              </w:rPr>
            </w:pPr>
            <w:r w:rsidRPr="00D02EE3">
              <w:rPr>
                <w:color w:val="000000"/>
                <w:sz w:val="20"/>
                <w:szCs w:val="20"/>
              </w:rPr>
              <w:t>- замену отработавших ресурс составных частей;</w:t>
            </w:r>
          </w:p>
          <w:p w:rsidR="00733B74" w:rsidRPr="00D02EE3" w:rsidRDefault="00733B74" w:rsidP="00D02EE3">
            <w:pPr>
              <w:pStyle w:val="a4"/>
              <w:rPr>
                <w:color w:val="000000"/>
                <w:sz w:val="20"/>
                <w:szCs w:val="20"/>
              </w:rPr>
            </w:pPr>
            <w:r w:rsidRPr="00D02EE3">
              <w:rPr>
                <w:color w:val="000000"/>
                <w:sz w:val="20"/>
                <w:szCs w:val="20"/>
              </w:rPr>
              <w:t>- замене или восстановлении отдельных частей медицинской техники;</w:t>
            </w:r>
          </w:p>
          <w:p w:rsidR="00733B74" w:rsidRPr="00D02EE3" w:rsidRDefault="00733B74" w:rsidP="00D02EE3">
            <w:pPr>
              <w:pStyle w:val="a4"/>
              <w:rPr>
                <w:color w:val="000000"/>
                <w:sz w:val="20"/>
                <w:szCs w:val="20"/>
              </w:rPr>
            </w:pPr>
            <w:r w:rsidRPr="00D02EE3">
              <w:rPr>
                <w:color w:val="000000"/>
                <w:sz w:val="20"/>
                <w:szCs w:val="20"/>
              </w:rPr>
              <w:t>- настройку и регулировку медицинской техники; специфические для данной медицинской техники работы и т.п.;</w:t>
            </w:r>
          </w:p>
          <w:p w:rsidR="00733B74" w:rsidRPr="00D02EE3" w:rsidRDefault="00733B74" w:rsidP="00D02EE3">
            <w:pPr>
              <w:pStyle w:val="a4"/>
              <w:rPr>
                <w:color w:val="000000"/>
                <w:sz w:val="20"/>
                <w:szCs w:val="20"/>
              </w:rPr>
            </w:pPr>
            <w:r w:rsidRPr="00D02EE3">
              <w:rPr>
                <w:color w:val="000000"/>
                <w:sz w:val="20"/>
                <w:szCs w:val="20"/>
              </w:rPr>
              <w:t>- чистку, смазку и при необходимости переборку основных механизмов и узлов;</w:t>
            </w:r>
          </w:p>
          <w:p w:rsidR="00733B74" w:rsidRPr="00D02EE3" w:rsidRDefault="00733B74" w:rsidP="00D02EE3">
            <w:pPr>
              <w:pStyle w:val="a4"/>
              <w:rPr>
                <w:color w:val="000000"/>
                <w:sz w:val="20"/>
                <w:szCs w:val="20"/>
              </w:rPr>
            </w:pPr>
            <w:r w:rsidRPr="00D02EE3">
              <w:rPr>
                <w:color w:val="000000"/>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color w:val="000000"/>
                <w:sz w:val="20"/>
                <w:szCs w:val="20"/>
              </w:rPr>
              <w:t>блочно</w:t>
            </w:r>
            <w:proofErr w:type="spellEnd"/>
            <w:r w:rsidRPr="00D02EE3">
              <w:rPr>
                <w:color w:val="000000"/>
                <w:sz w:val="20"/>
                <w:szCs w:val="20"/>
              </w:rPr>
              <w:t>-узловой разборкой);</w:t>
            </w:r>
          </w:p>
          <w:p w:rsidR="00733B74" w:rsidRPr="00D02EE3" w:rsidRDefault="00733B74" w:rsidP="00D02EE3">
            <w:pPr>
              <w:pStyle w:val="a4"/>
              <w:rPr>
                <w:color w:val="000000"/>
                <w:sz w:val="20"/>
                <w:szCs w:val="20"/>
              </w:rPr>
            </w:pPr>
            <w:r w:rsidRPr="00D02EE3">
              <w:rPr>
                <w:color w:val="000000"/>
                <w:sz w:val="20"/>
                <w:szCs w:val="20"/>
              </w:rPr>
              <w:t>- иные указанные в эксплуатационной документации операции, специфические для конкретного типа медицинской техники.</w:t>
            </w:r>
          </w:p>
        </w:tc>
      </w:tr>
    </w:tbl>
    <w:p w:rsidR="00AE77B6" w:rsidRPr="00D02EE3" w:rsidRDefault="00AE77B6" w:rsidP="00D02EE3">
      <w:pPr>
        <w:spacing w:after="0"/>
        <w:ind w:firstLine="709"/>
        <w:jc w:val="center"/>
        <w:rPr>
          <w:rFonts w:cs="Times New Roman"/>
          <w:b/>
          <w:sz w:val="20"/>
          <w:szCs w:val="20"/>
        </w:rPr>
      </w:pPr>
    </w:p>
    <w:p w:rsidR="00AE77B6" w:rsidRPr="00D02EE3" w:rsidRDefault="00AE77B6" w:rsidP="00D02EE3">
      <w:pPr>
        <w:spacing w:after="0"/>
        <w:ind w:firstLine="709"/>
        <w:jc w:val="center"/>
        <w:rPr>
          <w:rFonts w:cs="Times New Roman"/>
          <w:b/>
          <w:sz w:val="20"/>
          <w:szCs w:val="20"/>
          <w:lang w:val="kk-KZ"/>
        </w:rPr>
      </w:pPr>
      <w:r w:rsidRPr="00D02EE3">
        <w:rPr>
          <w:rFonts w:cs="Times New Roman"/>
          <w:b/>
          <w:sz w:val="20"/>
          <w:szCs w:val="20"/>
          <w:lang w:val="kk-KZ"/>
        </w:rPr>
        <w:t>ЛОТ №8</w:t>
      </w:r>
    </w:p>
    <w:tbl>
      <w:tblPr>
        <w:tblW w:w="15673" w:type="dxa"/>
        <w:tblInd w:w="-318" w:type="dxa"/>
        <w:tblLook w:val="04A0" w:firstRow="1" w:lastRow="0" w:firstColumn="1" w:lastColumn="0" w:noHBand="0" w:noVBand="1"/>
      </w:tblPr>
      <w:tblGrid>
        <w:gridCol w:w="920"/>
        <w:gridCol w:w="2624"/>
        <w:gridCol w:w="567"/>
        <w:gridCol w:w="2593"/>
        <w:gridCol w:w="7283"/>
        <w:gridCol w:w="1464"/>
        <w:gridCol w:w="222"/>
      </w:tblGrid>
      <w:tr w:rsidR="00AE77B6" w:rsidRPr="00D02EE3" w:rsidTr="00D02EE3">
        <w:trPr>
          <w:gridAfter w:val="1"/>
          <w:wAfter w:w="222" w:type="dxa"/>
          <w:trHeight w:val="450"/>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b/>
                <w:bCs/>
                <w:color w:val="000000"/>
                <w:sz w:val="20"/>
                <w:szCs w:val="20"/>
                <w:lang/>
              </w:rPr>
            </w:pPr>
            <w:r w:rsidRPr="00D02EE3">
              <w:rPr>
                <w:rFonts w:eastAsia="Times New Roman" w:cs="Times New Roman"/>
                <w:b/>
                <w:bCs/>
                <w:color w:val="000000"/>
                <w:sz w:val="20"/>
                <w:szCs w:val="20"/>
                <w:lang/>
              </w:rPr>
              <w:t>№ п/п</w:t>
            </w:r>
          </w:p>
        </w:tc>
        <w:tc>
          <w:tcPr>
            <w:tcW w:w="2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b/>
                <w:bCs/>
                <w:color w:val="000000"/>
                <w:sz w:val="20"/>
                <w:szCs w:val="20"/>
                <w:lang/>
              </w:rPr>
            </w:pPr>
            <w:r w:rsidRPr="00D02EE3">
              <w:rPr>
                <w:rFonts w:eastAsia="Times New Roman" w:cs="Times New Roman"/>
                <w:b/>
                <w:bCs/>
                <w:color w:val="000000"/>
                <w:sz w:val="20"/>
                <w:szCs w:val="20"/>
                <w:lang/>
              </w:rPr>
              <w:t>Критерии</w:t>
            </w:r>
          </w:p>
        </w:tc>
        <w:tc>
          <w:tcPr>
            <w:tcW w:w="1190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b/>
                <w:bCs/>
                <w:color w:val="000000"/>
                <w:sz w:val="20"/>
                <w:szCs w:val="20"/>
                <w:lang/>
              </w:rPr>
            </w:pPr>
            <w:r w:rsidRPr="00D02EE3">
              <w:rPr>
                <w:rFonts w:eastAsia="Times New Roman" w:cs="Times New Roman"/>
                <w:b/>
                <w:bCs/>
                <w:color w:val="000000"/>
                <w:sz w:val="20"/>
                <w:szCs w:val="20"/>
                <w:lang/>
              </w:rPr>
              <w:t>Описание</w:t>
            </w:r>
          </w:p>
        </w:tc>
      </w:tr>
      <w:tr w:rsidR="00AE77B6"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top w:val="single" w:sz="4" w:space="0" w:color="auto"/>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222" w:type="dxa"/>
            <w:tcBorders>
              <w:top w:val="nil"/>
              <w:left w:val="nil"/>
              <w:bottom w:val="nil"/>
              <w:right w:val="nil"/>
            </w:tcBorders>
            <w:shd w:val="clear" w:color="auto" w:fill="auto"/>
            <w:noWrap/>
            <w:vAlign w:val="bottom"/>
            <w:hideMark/>
          </w:tcPr>
          <w:p w:rsidR="00AE77B6" w:rsidRPr="00D02EE3" w:rsidRDefault="00AE77B6" w:rsidP="00D02EE3">
            <w:pPr>
              <w:spacing w:after="0"/>
              <w:jc w:val="center"/>
              <w:rPr>
                <w:rFonts w:eastAsia="Times New Roman" w:cs="Times New Roman"/>
                <w:b/>
                <w:bCs/>
                <w:color w:val="000000"/>
                <w:sz w:val="20"/>
                <w:szCs w:val="20"/>
                <w:lang/>
              </w:rPr>
            </w:pPr>
          </w:p>
        </w:tc>
      </w:tr>
      <w:tr w:rsidR="00AE77B6" w:rsidRPr="00D02EE3" w:rsidTr="00D02EE3">
        <w:trPr>
          <w:trHeight w:val="312"/>
        </w:trPr>
        <w:tc>
          <w:tcPr>
            <w:tcW w:w="920" w:type="dxa"/>
            <w:vMerge w:val="restart"/>
            <w:tcBorders>
              <w:top w:val="nil"/>
              <w:left w:val="single" w:sz="4" w:space="0" w:color="auto"/>
              <w:bottom w:val="single" w:sz="4" w:space="0" w:color="auto"/>
              <w:right w:val="nil"/>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1</w:t>
            </w:r>
          </w:p>
        </w:tc>
        <w:tc>
          <w:tcPr>
            <w:tcW w:w="2624" w:type="dxa"/>
            <w:tcBorders>
              <w:top w:val="single" w:sz="4" w:space="0" w:color="auto"/>
              <w:left w:val="single" w:sz="4" w:space="0" w:color="auto"/>
              <w:bottom w:val="nil"/>
              <w:right w:val="single" w:sz="4" w:space="0" w:color="auto"/>
            </w:tcBorders>
            <w:shd w:val="clear" w:color="auto" w:fill="auto"/>
            <w:vAlign w:val="center"/>
            <w:hideMark/>
          </w:tcPr>
          <w:p w:rsidR="00AE77B6" w:rsidRPr="00D02EE3" w:rsidRDefault="00AE77B6" w:rsidP="00D02EE3">
            <w:pPr>
              <w:spacing w:after="0"/>
              <w:rPr>
                <w:rFonts w:eastAsia="Times New Roman" w:cs="Times New Roman"/>
                <w:b/>
                <w:bCs/>
                <w:color w:val="000000"/>
                <w:sz w:val="20"/>
                <w:szCs w:val="20"/>
                <w:lang/>
              </w:rPr>
            </w:pPr>
            <w:r w:rsidRPr="00D02EE3">
              <w:rPr>
                <w:rFonts w:eastAsia="Times New Roman" w:cs="Times New Roman"/>
                <w:b/>
                <w:bCs/>
                <w:color w:val="000000"/>
                <w:sz w:val="20"/>
                <w:szCs w:val="20"/>
                <w:lang/>
              </w:rPr>
              <w:t>Наименование медицинской техники</w:t>
            </w:r>
          </w:p>
        </w:tc>
        <w:tc>
          <w:tcPr>
            <w:tcW w:w="11907" w:type="dxa"/>
            <w:gridSpan w:val="4"/>
            <w:vMerge w:val="restart"/>
            <w:tcBorders>
              <w:top w:val="single" w:sz="4" w:space="0" w:color="auto"/>
              <w:left w:val="nil"/>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xml:space="preserve"> Дефибриллятор-монитор с функцией автоматической наружной </w:t>
            </w:r>
            <w:proofErr w:type="spellStart"/>
            <w:r w:rsidRPr="00D02EE3">
              <w:rPr>
                <w:rFonts w:eastAsia="Times New Roman" w:cs="Times New Roman"/>
                <w:color w:val="000000"/>
                <w:sz w:val="20"/>
                <w:szCs w:val="20"/>
                <w:lang/>
              </w:rPr>
              <w:t>дефибрилляции</w:t>
            </w:r>
            <w:proofErr w:type="spellEnd"/>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792"/>
        </w:trPr>
        <w:tc>
          <w:tcPr>
            <w:tcW w:w="920" w:type="dxa"/>
            <w:vMerge/>
            <w:tcBorders>
              <w:top w:val="nil"/>
              <w:left w:val="single" w:sz="4" w:space="0" w:color="auto"/>
              <w:bottom w:val="single" w:sz="4" w:space="0" w:color="auto"/>
              <w:right w:val="nil"/>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i/>
                <w:iCs/>
                <w:color w:val="000000"/>
                <w:sz w:val="20"/>
                <w:szCs w:val="20"/>
                <w:lang/>
              </w:rPr>
            </w:pPr>
            <w:r w:rsidRPr="00D02EE3">
              <w:rPr>
                <w:rFonts w:eastAsia="Times New Roman" w:cs="Times New Roman"/>
                <w:i/>
                <w:iCs/>
                <w:color w:val="000000"/>
                <w:sz w:val="20"/>
                <w:szCs w:val="20"/>
                <w:lang/>
              </w:rPr>
              <w:t>(в соответствии с государственным реестром медицинских изделий с указанием модели, наименования производителя, страны)</w:t>
            </w:r>
          </w:p>
        </w:tc>
        <w:tc>
          <w:tcPr>
            <w:tcW w:w="11907" w:type="dxa"/>
            <w:gridSpan w:val="4"/>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810"/>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2</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b/>
                <w:bCs/>
                <w:color w:val="000000"/>
                <w:sz w:val="20"/>
                <w:szCs w:val="20"/>
                <w:lang/>
              </w:rPr>
            </w:pPr>
            <w:r w:rsidRPr="00D02EE3">
              <w:rPr>
                <w:rFonts w:eastAsia="Times New Roman" w:cs="Times New Roman"/>
                <w:b/>
                <w:bCs/>
                <w:color w:val="000000"/>
                <w:sz w:val="20"/>
                <w:szCs w:val="20"/>
                <w:lang/>
              </w:rPr>
              <w:t>Требования к комплектации</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b/>
                <w:bCs/>
                <w:color w:val="000000"/>
                <w:sz w:val="20"/>
                <w:szCs w:val="20"/>
                <w:lang/>
              </w:rPr>
            </w:pPr>
            <w:r w:rsidRPr="00D02EE3">
              <w:rPr>
                <w:rFonts w:eastAsia="Times New Roman" w:cs="Times New Roman"/>
                <w:b/>
                <w:bCs/>
                <w:color w:val="000000"/>
                <w:sz w:val="20"/>
                <w:szCs w:val="20"/>
                <w:lang/>
              </w:rPr>
              <w:t>№ п/п</w:t>
            </w:r>
          </w:p>
        </w:tc>
        <w:tc>
          <w:tcPr>
            <w:tcW w:w="25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b/>
                <w:bCs/>
                <w:color w:val="000000"/>
                <w:sz w:val="20"/>
                <w:szCs w:val="20"/>
                <w:lang/>
              </w:rPr>
            </w:pPr>
            <w:r w:rsidRPr="00D02EE3">
              <w:rPr>
                <w:rFonts w:eastAsia="Times New Roman" w:cs="Times New Roman"/>
                <w:b/>
                <w:bCs/>
                <w:color w:val="000000"/>
                <w:sz w:val="20"/>
                <w:szCs w:val="20"/>
                <w:lang/>
              </w:rPr>
              <w:t xml:space="preserve">Наименование комплектующего к медицинской технике </w:t>
            </w:r>
            <w:r w:rsidRPr="00D02EE3">
              <w:rPr>
                <w:rFonts w:eastAsia="Times New Roman" w:cs="Times New Roman"/>
                <w:i/>
                <w:iCs/>
                <w:color w:val="000000"/>
                <w:sz w:val="20"/>
                <w:szCs w:val="20"/>
                <w:lang/>
              </w:rPr>
              <w:t>(в соответствии с государственным реестром медицинских изделий)</w:t>
            </w:r>
          </w:p>
        </w:tc>
        <w:tc>
          <w:tcPr>
            <w:tcW w:w="7283" w:type="dxa"/>
            <w:vMerge w:val="restart"/>
            <w:tcBorders>
              <w:top w:val="single" w:sz="4" w:space="0" w:color="auto"/>
              <w:left w:val="single" w:sz="4" w:space="0" w:color="auto"/>
              <w:bottom w:val="single" w:sz="4" w:space="0" w:color="auto"/>
              <w:right w:val="nil"/>
            </w:tcBorders>
            <w:shd w:val="clear" w:color="auto" w:fill="auto"/>
            <w:vAlign w:val="center"/>
            <w:hideMark/>
          </w:tcPr>
          <w:p w:rsidR="00AE77B6" w:rsidRPr="00D02EE3" w:rsidRDefault="00AE77B6" w:rsidP="00D02EE3">
            <w:pPr>
              <w:spacing w:after="0"/>
              <w:jc w:val="center"/>
              <w:rPr>
                <w:rFonts w:eastAsia="Times New Roman" w:cs="Times New Roman"/>
                <w:b/>
                <w:bCs/>
                <w:color w:val="000000"/>
                <w:sz w:val="20"/>
                <w:szCs w:val="20"/>
                <w:lang/>
              </w:rPr>
            </w:pPr>
            <w:r w:rsidRPr="00D02EE3">
              <w:rPr>
                <w:rFonts w:eastAsia="Times New Roman" w:cs="Times New Roman"/>
                <w:b/>
                <w:bCs/>
                <w:color w:val="000000"/>
                <w:sz w:val="20"/>
                <w:szCs w:val="20"/>
                <w:lang/>
              </w:rPr>
              <w:t>Модель и (или) марка, каталожный номер, краткая техническая характеристика комплектующего к медицинской технике</w:t>
            </w:r>
          </w:p>
        </w:tc>
        <w:tc>
          <w:tcPr>
            <w:tcW w:w="1464" w:type="dxa"/>
            <w:tcBorders>
              <w:top w:val="single" w:sz="4" w:space="0" w:color="auto"/>
              <w:left w:val="single" w:sz="4" w:space="0" w:color="auto"/>
              <w:bottom w:val="nil"/>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b/>
                <w:bCs/>
                <w:color w:val="000000"/>
                <w:sz w:val="20"/>
                <w:szCs w:val="20"/>
                <w:lang/>
              </w:rPr>
            </w:pPr>
            <w:r w:rsidRPr="00D02EE3">
              <w:rPr>
                <w:rFonts w:eastAsia="Times New Roman" w:cs="Times New Roman"/>
                <w:b/>
                <w:bCs/>
                <w:color w:val="000000"/>
                <w:sz w:val="20"/>
                <w:szCs w:val="20"/>
                <w:lang/>
              </w:rPr>
              <w:t>Требуемое количество</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528"/>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2593" w:type="dxa"/>
            <w:vMerge/>
            <w:tcBorders>
              <w:top w:val="single" w:sz="4" w:space="0" w:color="auto"/>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7283" w:type="dxa"/>
            <w:vMerge/>
            <w:tcBorders>
              <w:top w:val="single" w:sz="4" w:space="0" w:color="auto"/>
              <w:left w:val="single" w:sz="4" w:space="0" w:color="auto"/>
              <w:bottom w:val="single" w:sz="4" w:space="0" w:color="auto"/>
              <w:right w:val="nil"/>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464" w:type="dxa"/>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i/>
                <w:iCs/>
                <w:color w:val="000000"/>
                <w:sz w:val="20"/>
                <w:szCs w:val="20"/>
                <w:lang/>
              </w:rPr>
            </w:pPr>
            <w:r w:rsidRPr="00D02EE3">
              <w:rPr>
                <w:rFonts w:eastAsia="Times New Roman" w:cs="Times New Roman"/>
                <w:i/>
                <w:iCs/>
                <w:color w:val="000000"/>
                <w:sz w:val="20"/>
                <w:szCs w:val="20"/>
                <w:lang/>
              </w:rPr>
              <w:t>(с указанием единицы измерения)</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tcBorders>
              <w:top w:val="single" w:sz="4" w:space="0" w:color="auto"/>
              <w:left w:val="nil"/>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Основные комплектующие</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58"/>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567" w:type="dxa"/>
            <w:tcBorders>
              <w:top w:val="nil"/>
              <w:left w:val="nil"/>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1</w:t>
            </w:r>
          </w:p>
        </w:tc>
        <w:tc>
          <w:tcPr>
            <w:tcW w:w="2593" w:type="dxa"/>
            <w:tcBorders>
              <w:top w:val="nil"/>
              <w:left w:val="nil"/>
              <w:bottom w:val="single" w:sz="4" w:space="0" w:color="auto"/>
              <w:right w:val="single" w:sz="4" w:space="0" w:color="auto"/>
            </w:tcBorders>
            <w:shd w:val="clear" w:color="auto" w:fill="auto"/>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Дефибриллятор-монитор  с принадлежностями</w:t>
            </w:r>
          </w:p>
        </w:tc>
        <w:tc>
          <w:tcPr>
            <w:tcW w:w="7283" w:type="dxa"/>
            <w:tcBorders>
              <w:top w:val="nil"/>
              <w:left w:val="nil"/>
              <w:bottom w:val="single" w:sz="4" w:space="0" w:color="auto"/>
              <w:right w:val="single" w:sz="4" w:space="0" w:color="auto"/>
            </w:tcBorders>
            <w:shd w:val="clear" w:color="000000" w:fill="FFFFFF"/>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xml:space="preserve">Дефибриллятор-монитор с функцией автоматической наружной </w:t>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t xml:space="preserve"> </w:t>
            </w:r>
            <w:r w:rsidRPr="00D02EE3">
              <w:rPr>
                <w:rFonts w:eastAsia="Times New Roman" w:cs="Times New Roman"/>
                <w:color w:val="000000"/>
                <w:sz w:val="20"/>
                <w:szCs w:val="20"/>
                <w:lang/>
              </w:rPr>
              <w:br/>
              <w:t>Шнур питания сетевой -1шт.</w:t>
            </w:r>
            <w:r w:rsidRPr="00D02EE3">
              <w:rPr>
                <w:rFonts w:eastAsia="Times New Roman" w:cs="Times New Roman"/>
                <w:color w:val="000000"/>
                <w:sz w:val="20"/>
                <w:szCs w:val="20"/>
                <w:lang/>
              </w:rPr>
              <w:br/>
              <w:t>Заглушка тестовая короткозамкнутая - 1 шт.</w:t>
            </w:r>
            <w:r w:rsidRPr="00D02EE3">
              <w:rPr>
                <w:rFonts w:eastAsia="Times New Roman" w:cs="Times New Roman"/>
                <w:color w:val="000000"/>
                <w:sz w:val="20"/>
                <w:szCs w:val="20"/>
                <w:lang/>
              </w:rPr>
              <w:br/>
              <w:t xml:space="preserve">Защитная крышка для кабеля </w:t>
            </w:r>
            <w:proofErr w:type="spellStart"/>
            <w:proofErr w:type="gram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t xml:space="preserve">  -</w:t>
            </w:r>
            <w:proofErr w:type="gramEnd"/>
            <w:r w:rsidRPr="00D02EE3">
              <w:rPr>
                <w:rFonts w:eastAsia="Times New Roman" w:cs="Times New Roman"/>
                <w:color w:val="000000"/>
                <w:sz w:val="20"/>
                <w:szCs w:val="20"/>
                <w:lang/>
              </w:rPr>
              <w:t xml:space="preserve"> 1 шт.</w:t>
            </w:r>
            <w:r w:rsidRPr="00D02EE3">
              <w:rPr>
                <w:rFonts w:eastAsia="Times New Roman" w:cs="Times New Roman"/>
                <w:color w:val="000000"/>
                <w:sz w:val="20"/>
                <w:szCs w:val="20"/>
                <w:lang/>
              </w:rPr>
              <w:br/>
              <w:t>Инструкция по эксплуатации на электронном носителе - 1 шт.</w:t>
            </w:r>
            <w:r w:rsidRPr="00D02EE3">
              <w:rPr>
                <w:rFonts w:eastAsia="Times New Roman" w:cs="Times New Roman"/>
                <w:color w:val="000000"/>
                <w:sz w:val="20"/>
                <w:szCs w:val="20"/>
                <w:lang/>
              </w:rPr>
              <w:br/>
              <w:t>Приложение к инструкции по эксплуатации на бумажном носителе - 1 шт.</w:t>
            </w:r>
            <w:r w:rsidRPr="00D02EE3">
              <w:rPr>
                <w:rFonts w:eastAsia="Times New Roman" w:cs="Times New Roman"/>
                <w:color w:val="000000"/>
                <w:sz w:val="20"/>
                <w:szCs w:val="20"/>
                <w:lang/>
              </w:rPr>
              <w:br/>
            </w:r>
            <w:r w:rsidRPr="00D02EE3">
              <w:rPr>
                <w:rFonts w:eastAsia="Times New Roman" w:cs="Times New Roman"/>
                <w:color w:val="000000"/>
                <w:sz w:val="20"/>
                <w:szCs w:val="20"/>
                <w:lang/>
              </w:rPr>
              <w:lastRenderedPageBreak/>
              <w:br/>
              <w:t>Основной блок аппарата с принадлежностями:</w:t>
            </w:r>
            <w:r w:rsidRPr="00D02EE3">
              <w:rPr>
                <w:rFonts w:eastAsia="Times New Roman" w:cs="Times New Roman"/>
                <w:color w:val="000000"/>
                <w:sz w:val="20"/>
                <w:szCs w:val="20"/>
                <w:lang/>
              </w:rPr>
              <w:br/>
              <w:t xml:space="preserve">- Режимы ручной </w:t>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t xml:space="preserve"> и синхронизированной </w:t>
            </w:r>
            <w:proofErr w:type="spellStart"/>
            <w:r w:rsidRPr="00D02EE3">
              <w:rPr>
                <w:rFonts w:eastAsia="Times New Roman" w:cs="Times New Roman"/>
                <w:color w:val="000000"/>
                <w:sz w:val="20"/>
                <w:szCs w:val="20"/>
                <w:lang/>
              </w:rPr>
              <w:t>кардиоверсии</w:t>
            </w:r>
            <w:proofErr w:type="spellEnd"/>
            <w:r w:rsidRPr="00D02EE3">
              <w:rPr>
                <w:rFonts w:eastAsia="Times New Roman" w:cs="Times New Roman"/>
                <w:color w:val="000000"/>
                <w:sz w:val="20"/>
                <w:szCs w:val="20"/>
                <w:lang/>
              </w:rPr>
              <w:br/>
              <w:t>- Шнур питания - 1 шт.</w:t>
            </w:r>
            <w:r w:rsidRPr="00D02EE3">
              <w:rPr>
                <w:rFonts w:eastAsia="Times New Roman" w:cs="Times New Roman"/>
                <w:color w:val="000000"/>
                <w:sz w:val="20"/>
                <w:szCs w:val="20"/>
                <w:lang/>
              </w:rPr>
              <w:br/>
              <w:t xml:space="preserve">- Заглушка тестовая для использования с кабелем для автоматических </w:t>
            </w:r>
            <w:proofErr w:type="spellStart"/>
            <w:r w:rsidRPr="00D02EE3">
              <w:rPr>
                <w:rFonts w:eastAsia="Times New Roman" w:cs="Times New Roman"/>
                <w:color w:val="000000"/>
                <w:sz w:val="20"/>
                <w:szCs w:val="20"/>
                <w:lang/>
              </w:rPr>
              <w:t>дефибрилляционных</w:t>
            </w:r>
            <w:proofErr w:type="spellEnd"/>
            <w:r w:rsidRPr="00D02EE3">
              <w:rPr>
                <w:rFonts w:eastAsia="Times New Roman" w:cs="Times New Roman"/>
                <w:color w:val="000000"/>
                <w:sz w:val="20"/>
                <w:szCs w:val="20"/>
                <w:lang/>
              </w:rPr>
              <w:t xml:space="preserve"> электродов - 1 шт.</w:t>
            </w:r>
            <w:r w:rsidRPr="00D02EE3">
              <w:rPr>
                <w:rFonts w:eastAsia="Times New Roman" w:cs="Times New Roman"/>
                <w:color w:val="000000"/>
                <w:sz w:val="20"/>
                <w:szCs w:val="20"/>
                <w:lang/>
              </w:rPr>
              <w:br/>
              <w:t xml:space="preserve">- Защитная крышка для кабеля </w:t>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br/>
              <w:t>- Инструкция пользователя на CD</w:t>
            </w:r>
            <w:r w:rsidRPr="00D02EE3">
              <w:rPr>
                <w:rFonts w:eastAsia="Times New Roman" w:cs="Times New Roman"/>
                <w:color w:val="000000"/>
                <w:sz w:val="20"/>
                <w:szCs w:val="20"/>
                <w:lang/>
              </w:rPr>
              <w:br/>
              <w:t>- Краткое руководство пользователя</w:t>
            </w:r>
            <w:r w:rsidRPr="00D02EE3">
              <w:rPr>
                <w:rFonts w:eastAsia="Times New Roman" w:cs="Times New Roman"/>
                <w:color w:val="000000"/>
                <w:sz w:val="20"/>
                <w:szCs w:val="20"/>
                <w:lang/>
              </w:rPr>
              <w:br/>
            </w:r>
            <w:r w:rsidRPr="00D02EE3">
              <w:rPr>
                <w:rFonts w:eastAsia="Times New Roman" w:cs="Times New Roman"/>
                <w:color w:val="000000"/>
                <w:sz w:val="20"/>
                <w:szCs w:val="20"/>
                <w:lang/>
              </w:rPr>
              <w:br/>
              <w:t>Дисплей</w:t>
            </w:r>
            <w:r w:rsidRPr="00D02EE3">
              <w:rPr>
                <w:rFonts w:eastAsia="Times New Roman" w:cs="Times New Roman"/>
                <w:color w:val="000000"/>
                <w:sz w:val="20"/>
                <w:szCs w:val="20"/>
                <w:lang/>
              </w:rPr>
              <w:br/>
              <w:t>Размеры: диагональный размер экрана составляет около 7 дюймов (17,8 см).</w:t>
            </w:r>
            <w:r w:rsidRPr="00D02EE3">
              <w:rPr>
                <w:rFonts w:eastAsia="Times New Roman" w:cs="Times New Roman"/>
                <w:color w:val="000000"/>
                <w:sz w:val="20"/>
                <w:szCs w:val="20"/>
                <w:lang/>
              </w:rPr>
              <w:br/>
              <w:t>Тип: цветной ЖК-дисплей TFT.</w:t>
            </w:r>
            <w:r w:rsidRPr="00D02EE3">
              <w:rPr>
                <w:rFonts w:eastAsia="Times New Roman" w:cs="Times New Roman"/>
                <w:color w:val="000000"/>
                <w:sz w:val="20"/>
                <w:szCs w:val="20"/>
                <w:lang/>
              </w:rPr>
              <w:br/>
              <w:t>Разрешение: не менее 800×480 пикселов (VGA) с 32 уровнями яркости на каждый цвет.</w:t>
            </w:r>
            <w:r w:rsidRPr="00D02EE3">
              <w:rPr>
                <w:rFonts w:eastAsia="Times New Roman" w:cs="Times New Roman"/>
                <w:color w:val="000000"/>
                <w:sz w:val="20"/>
                <w:szCs w:val="20"/>
                <w:lang/>
              </w:rPr>
              <w:br/>
              <w:t>Скорость развертки: номинально 25 мм/с ± 10% (неподвижная кривая; движущаяся</w:t>
            </w:r>
            <w:r w:rsidRPr="00D02EE3">
              <w:rPr>
                <w:rFonts w:eastAsia="Times New Roman" w:cs="Times New Roman"/>
                <w:color w:val="000000"/>
                <w:sz w:val="20"/>
                <w:szCs w:val="20"/>
                <w:lang/>
              </w:rPr>
              <w:br/>
              <w:t xml:space="preserve">полоса стирания) для ЭКГ и SpO2; скорость развертки </w:t>
            </w:r>
            <w:proofErr w:type="spellStart"/>
            <w:r w:rsidRPr="00D02EE3">
              <w:rPr>
                <w:rFonts w:eastAsia="Times New Roman" w:cs="Times New Roman"/>
                <w:color w:val="000000"/>
                <w:sz w:val="20"/>
                <w:szCs w:val="20"/>
                <w:lang/>
              </w:rPr>
              <w:t>капнограммы</w:t>
            </w:r>
            <w:proofErr w:type="spellEnd"/>
            <w:r w:rsidRPr="00D02EE3">
              <w:rPr>
                <w:rFonts w:eastAsia="Times New Roman" w:cs="Times New Roman"/>
                <w:color w:val="000000"/>
                <w:sz w:val="20"/>
                <w:szCs w:val="20"/>
                <w:lang/>
              </w:rPr>
              <w:t xml:space="preserve"> составляет</w:t>
            </w:r>
            <w:r w:rsidRPr="00D02EE3">
              <w:rPr>
                <w:rFonts w:eastAsia="Times New Roman" w:cs="Times New Roman"/>
                <w:color w:val="000000"/>
                <w:sz w:val="20"/>
                <w:szCs w:val="20"/>
                <w:lang/>
              </w:rPr>
              <w:br/>
              <w:t>6,25 мм/с ± 10%.</w:t>
            </w:r>
            <w:r w:rsidRPr="00D02EE3">
              <w:rPr>
                <w:rFonts w:eastAsia="Times New Roman" w:cs="Times New Roman"/>
                <w:color w:val="000000"/>
                <w:sz w:val="20"/>
                <w:szCs w:val="20"/>
                <w:lang/>
              </w:rPr>
              <w:br/>
              <w:t>Продолжительность просмотра кривой: 6,5 с ± 10%.</w:t>
            </w:r>
            <w:r w:rsidRPr="00D02EE3">
              <w:rPr>
                <w:rFonts w:eastAsia="Times New Roman" w:cs="Times New Roman"/>
                <w:color w:val="000000"/>
                <w:sz w:val="20"/>
                <w:szCs w:val="20"/>
                <w:lang/>
              </w:rPr>
              <w:br/>
            </w:r>
            <w:r w:rsidRPr="00D02EE3">
              <w:rPr>
                <w:rFonts w:eastAsia="Times New Roman" w:cs="Times New Roman"/>
                <w:color w:val="000000"/>
                <w:sz w:val="20"/>
                <w:szCs w:val="20"/>
                <w:lang/>
              </w:rPr>
              <w:br/>
              <w:t>Время набора заряда:</w:t>
            </w:r>
            <w:r w:rsidRPr="00D02EE3">
              <w:rPr>
                <w:rFonts w:eastAsia="Times New Roman" w:cs="Times New Roman"/>
                <w:color w:val="000000"/>
                <w:sz w:val="20"/>
                <w:szCs w:val="20"/>
                <w:lang/>
              </w:rPr>
              <w:br/>
              <w:t>менее 5 секунд — для достижения уровня энергии, рекомендованного для взрослых</w:t>
            </w:r>
            <w:r w:rsidRPr="00D02EE3">
              <w:rPr>
                <w:rFonts w:eastAsia="Times New Roman" w:cs="Times New Roman"/>
                <w:color w:val="000000"/>
                <w:sz w:val="20"/>
                <w:szCs w:val="20"/>
                <w:lang/>
              </w:rPr>
              <w:br/>
              <w:t>( не менее 150 Дж), при использовании нового полностью заряженного аккумулятора;</w:t>
            </w:r>
            <w:r w:rsidRPr="00D02EE3">
              <w:rPr>
                <w:rFonts w:eastAsia="Times New Roman" w:cs="Times New Roman"/>
                <w:color w:val="000000"/>
                <w:sz w:val="20"/>
                <w:szCs w:val="20"/>
                <w:lang/>
              </w:rPr>
              <w:br/>
              <w:t>менее 6 секунд — для достижения выбранного уровня энергии (до 200 Дж) при</w:t>
            </w:r>
            <w:r w:rsidRPr="00D02EE3">
              <w:rPr>
                <w:rFonts w:eastAsia="Times New Roman" w:cs="Times New Roman"/>
                <w:color w:val="000000"/>
                <w:sz w:val="20"/>
                <w:szCs w:val="20"/>
                <w:lang/>
              </w:rPr>
              <w:br/>
              <w:t>использовании нового полностью заряженного аккумулятора, даже после подачи</w:t>
            </w:r>
            <w:r w:rsidRPr="00D02EE3">
              <w:rPr>
                <w:rFonts w:eastAsia="Times New Roman" w:cs="Times New Roman"/>
                <w:color w:val="000000"/>
                <w:sz w:val="20"/>
                <w:szCs w:val="20"/>
                <w:lang/>
              </w:rPr>
              <w:br/>
              <w:t>15 разрядов при максимальном уровне энергии;</w:t>
            </w:r>
            <w:r w:rsidRPr="00D02EE3">
              <w:rPr>
                <w:rFonts w:eastAsia="Times New Roman" w:cs="Times New Roman"/>
                <w:color w:val="000000"/>
                <w:sz w:val="20"/>
                <w:szCs w:val="20"/>
                <w:lang/>
              </w:rPr>
              <w:br/>
              <w:t>менее 15 секунд — для достижения выбранного уровня энергии при работе только от сети</w:t>
            </w:r>
            <w:r w:rsidRPr="00D02EE3">
              <w:rPr>
                <w:rFonts w:eastAsia="Times New Roman" w:cs="Times New Roman"/>
                <w:color w:val="000000"/>
                <w:sz w:val="20"/>
                <w:szCs w:val="20"/>
                <w:lang/>
              </w:rPr>
              <w:br/>
              <w:t>переменного тока, даже если уровень сетевого напряжения составляет 90% от номинала.</w:t>
            </w:r>
            <w:r w:rsidRPr="00D02EE3">
              <w:rPr>
                <w:rFonts w:eastAsia="Times New Roman" w:cs="Times New Roman"/>
                <w:color w:val="000000"/>
                <w:sz w:val="20"/>
                <w:szCs w:val="20"/>
                <w:lang/>
              </w:rPr>
              <w:br/>
              <w:t xml:space="preserve">В режиме ручной </w:t>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t xml:space="preserve"> аппарат набирает нужный заряд менее чем за</w:t>
            </w:r>
            <w:r w:rsidRPr="00D02EE3">
              <w:rPr>
                <w:rFonts w:eastAsia="Times New Roman" w:cs="Times New Roman"/>
                <w:color w:val="000000"/>
                <w:sz w:val="20"/>
                <w:szCs w:val="20"/>
                <w:lang/>
              </w:rPr>
              <w:br/>
              <w:t>• 23 секунды при работе только от сети переменного тока (в том числе, если</w:t>
            </w:r>
            <w:r w:rsidRPr="00D02EE3">
              <w:rPr>
                <w:rFonts w:eastAsia="Times New Roman" w:cs="Times New Roman"/>
                <w:color w:val="000000"/>
                <w:sz w:val="20"/>
                <w:szCs w:val="20"/>
                <w:lang/>
              </w:rPr>
              <w:br/>
              <w:t>уровень сетевого напряжения составляет 90% от номинала);</w:t>
            </w:r>
            <w:r w:rsidRPr="00D02EE3">
              <w:rPr>
                <w:rFonts w:eastAsia="Times New Roman" w:cs="Times New Roman"/>
                <w:color w:val="000000"/>
                <w:sz w:val="20"/>
                <w:szCs w:val="20"/>
                <w:lang/>
              </w:rPr>
              <w:br/>
              <w:t>• 15 секунд при использовании нового полностью заряженного аккумулятора, даже</w:t>
            </w:r>
            <w:r w:rsidRPr="00D02EE3">
              <w:rPr>
                <w:rFonts w:eastAsia="Times New Roman" w:cs="Times New Roman"/>
                <w:color w:val="000000"/>
                <w:sz w:val="20"/>
                <w:szCs w:val="20"/>
                <w:lang/>
              </w:rPr>
              <w:br/>
              <w:t>после подачи 15 разрядов при максимальном уровне энергии.</w:t>
            </w:r>
            <w:r w:rsidRPr="00D02EE3">
              <w:rPr>
                <w:rFonts w:eastAsia="Times New Roman" w:cs="Times New Roman"/>
                <w:color w:val="000000"/>
                <w:sz w:val="20"/>
                <w:szCs w:val="20"/>
                <w:lang/>
              </w:rPr>
              <w:br/>
              <w:t xml:space="preserve">Время между включением функции анализа в режиме АНД и готовностью </w:t>
            </w:r>
            <w:r w:rsidRPr="00D02EE3">
              <w:rPr>
                <w:rFonts w:eastAsia="Times New Roman" w:cs="Times New Roman"/>
                <w:color w:val="000000"/>
                <w:sz w:val="20"/>
                <w:szCs w:val="20"/>
                <w:lang/>
              </w:rPr>
              <w:lastRenderedPageBreak/>
              <w:t>устройства к</w:t>
            </w:r>
            <w:r w:rsidRPr="00D02EE3">
              <w:rPr>
                <w:rFonts w:eastAsia="Times New Roman" w:cs="Times New Roman"/>
                <w:color w:val="000000"/>
                <w:sz w:val="20"/>
                <w:szCs w:val="20"/>
                <w:lang/>
              </w:rPr>
              <w:br/>
              <w:t>подаче разряда составляет менее 23 секунд в следующих случаях:</w:t>
            </w:r>
            <w:r w:rsidRPr="00D02EE3">
              <w:rPr>
                <w:rFonts w:eastAsia="Times New Roman" w:cs="Times New Roman"/>
                <w:color w:val="000000"/>
                <w:sz w:val="20"/>
                <w:szCs w:val="20"/>
                <w:lang/>
              </w:rPr>
              <w:br/>
              <w:t>• при работе только от сети переменного тока (в том числе, если уровень сетевого</w:t>
            </w:r>
            <w:r w:rsidRPr="00D02EE3">
              <w:rPr>
                <w:rFonts w:eastAsia="Times New Roman" w:cs="Times New Roman"/>
                <w:color w:val="000000"/>
                <w:sz w:val="20"/>
                <w:szCs w:val="20"/>
                <w:lang/>
              </w:rPr>
              <w:br/>
              <w:t>напряжения составляет 90% от номинала);</w:t>
            </w:r>
            <w:r w:rsidRPr="00D02EE3">
              <w:rPr>
                <w:rFonts w:eastAsia="Times New Roman" w:cs="Times New Roman"/>
                <w:color w:val="000000"/>
                <w:sz w:val="20"/>
                <w:szCs w:val="20"/>
                <w:lang/>
              </w:rPr>
              <w:br/>
              <w:t>• при использовании нового полностью заряженного аккумулятора, даже после</w:t>
            </w:r>
            <w:r w:rsidRPr="00D02EE3">
              <w:rPr>
                <w:rFonts w:eastAsia="Times New Roman" w:cs="Times New Roman"/>
                <w:color w:val="000000"/>
                <w:sz w:val="20"/>
                <w:szCs w:val="20"/>
                <w:lang/>
              </w:rPr>
              <w:br/>
              <w:t>подачи 15 разрядов при максимальном уровне энергии.</w:t>
            </w:r>
            <w:r w:rsidRPr="00D02EE3">
              <w:rPr>
                <w:rFonts w:eastAsia="Times New Roman" w:cs="Times New Roman"/>
                <w:color w:val="000000"/>
                <w:sz w:val="20"/>
                <w:szCs w:val="20"/>
                <w:lang/>
              </w:rPr>
              <w:br/>
              <w:t>В режиме АНД устройство набирает нужный заряд менее чем за:</w:t>
            </w:r>
            <w:r w:rsidRPr="00D02EE3">
              <w:rPr>
                <w:rFonts w:eastAsia="Times New Roman" w:cs="Times New Roman"/>
                <w:color w:val="000000"/>
                <w:sz w:val="20"/>
                <w:szCs w:val="20"/>
                <w:lang/>
              </w:rPr>
              <w:br/>
              <w:t>• 32 секунды при работе только от сети переменного тока (в том числе, если</w:t>
            </w:r>
            <w:r w:rsidRPr="00D02EE3">
              <w:rPr>
                <w:rFonts w:eastAsia="Times New Roman" w:cs="Times New Roman"/>
                <w:color w:val="000000"/>
                <w:sz w:val="20"/>
                <w:szCs w:val="20"/>
                <w:lang/>
              </w:rPr>
              <w:br/>
              <w:t>уровень сетевого напряжения составляет 90% от номинала);</w:t>
            </w:r>
            <w:r w:rsidRPr="00D02EE3">
              <w:rPr>
                <w:rFonts w:eastAsia="Times New Roman" w:cs="Times New Roman"/>
                <w:color w:val="000000"/>
                <w:sz w:val="20"/>
                <w:szCs w:val="20"/>
                <w:lang/>
              </w:rPr>
              <w:br/>
              <w:t>• 24 секунды при использовании нового полностью заряженного аккумулятора,</w:t>
            </w:r>
            <w:r w:rsidRPr="00D02EE3">
              <w:rPr>
                <w:rFonts w:eastAsia="Times New Roman" w:cs="Times New Roman"/>
                <w:color w:val="000000"/>
                <w:sz w:val="20"/>
                <w:szCs w:val="20"/>
                <w:lang/>
              </w:rPr>
              <w:br/>
              <w:t>даже после подачи 15 разрядов при максимальном уровне энергии.</w:t>
            </w:r>
            <w:r w:rsidRPr="00D02EE3">
              <w:rPr>
                <w:rFonts w:eastAsia="Times New Roman" w:cs="Times New Roman"/>
                <w:color w:val="000000"/>
                <w:sz w:val="20"/>
                <w:szCs w:val="20"/>
                <w:lang/>
              </w:rPr>
              <w:br/>
              <w:t xml:space="preserve">Диапазон сопротивления пациента: мин. 25 Ом (наружная </w:t>
            </w:r>
            <w:proofErr w:type="spellStart"/>
            <w:r w:rsidRPr="00D02EE3">
              <w:rPr>
                <w:rFonts w:eastAsia="Times New Roman" w:cs="Times New Roman"/>
                <w:color w:val="000000"/>
                <w:sz w:val="20"/>
                <w:szCs w:val="20"/>
                <w:lang/>
              </w:rPr>
              <w:t>дефибрилляция</w:t>
            </w:r>
            <w:proofErr w:type="spellEnd"/>
            <w:r w:rsidRPr="00D02EE3">
              <w:rPr>
                <w:rFonts w:eastAsia="Times New Roman" w:cs="Times New Roman"/>
                <w:color w:val="000000"/>
                <w:sz w:val="20"/>
                <w:szCs w:val="20"/>
                <w:lang/>
              </w:rPr>
              <w:t>), 15 Ом</w:t>
            </w:r>
            <w:r w:rsidRPr="00D02EE3">
              <w:rPr>
                <w:rFonts w:eastAsia="Times New Roman" w:cs="Times New Roman"/>
                <w:color w:val="000000"/>
                <w:sz w:val="20"/>
                <w:szCs w:val="20"/>
                <w:lang/>
              </w:rPr>
              <w:br/>
              <w:t xml:space="preserve">(внутренняя </w:t>
            </w:r>
            <w:proofErr w:type="spellStart"/>
            <w:r w:rsidRPr="00D02EE3">
              <w:rPr>
                <w:rFonts w:eastAsia="Times New Roman" w:cs="Times New Roman"/>
                <w:color w:val="000000"/>
                <w:sz w:val="20"/>
                <w:szCs w:val="20"/>
                <w:lang/>
              </w:rPr>
              <w:t>дефибрилляция</w:t>
            </w:r>
            <w:proofErr w:type="spellEnd"/>
            <w:r w:rsidRPr="00D02EE3">
              <w:rPr>
                <w:rFonts w:eastAsia="Times New Roman" w:cs="Times New Roman"/>
                <w:color w:val="000000"/>
                <w:sz w:val="20"/>
                <w:szCs w:val="20"/>
                <w:lang/>
              </w:rPr>
              <w:t>); макс. 250 Ом. Фактический рабочий диапазон может</w:t>
            </w:r>
            <w:r w:rsidRPr="00D02EE3">
              <w:rPr>
                <w:rFonts w:eastAsia="Times New Roman" w:cs="Times New Roman"/>
                <w:color w:val="000000"/>
                <w:sz w:val="20"/>
                <w:szCs w:val="20"/>
                <w:lang/>
              </w:rPr>
              <w:br/>
              <w:t>превышать эти значения.</w:t>
            </w:r>
            <w:r w:rsidRPr="00D02EE3">
              <w:rPr>
                <w:rFonts w:eastAsia="Times New Roman" w:cs="Times New Roman"/>
                <w:color w:val="000000"/>
                <w:sz w:val="20"/>
                <w:szCs w:val="20"/>
                <w:lang/>
              </w:rPr>
              <w:br/>
              <w:t xml:space="preserve">Режим ручной </w:t>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br/>
              <w:t>Энергия разряда в ручном режиме (выбирается): 1–10, 15, 20, 30, 50, 70, 100, 120, 150,</w:t>
            </w:r>
            <w:r w:rsidRPr="00D02EE3">
              <w:rPr>
                <w:rFonts w:eastAsia="Times New Roman" w:cs="Times New Roman"/>
                <w:color w:val="000000"/>
                <w:sz w:val="20"/>
                <w:szCs w:val="20"/>
                <w:lang/>
              </w:rPr>
              <w:br/>
              <w:t>170, 200 Дж; для внутренних разрядных электродов максимальный уровень энергии</w:t>
            </w:r>
            <w:r w:rsidRPr="00D02EE3">
              <w:rPr>
                <w:rFonts w:eastAsia="Times New Roman" w:cs="Times New Roman"/>
                <w:color w:val="000000"/>
                <w:sz w:val="20"/>
                <w:szCs w:val="20"/>
                <w:lang/>
              </w:rPr>
              <w:br/>
              <w:t>ограничивается 50 Дж.</w:t>
            </w:r>
            <w:r w:rsidRPr="00D02EE3">
              <w:rPr>
                <w:rFonts w:eastAsia="Times New Roman" w:cs="Times New Roman"/>
                <w:color w:val="000000"/>
                <w:sz w:val="20"/>
                <w:szCs w:val="20"/>
                <w:lang/>
              </w:rPr>
              <w:br/>
              <w:t xml:space="preserve">Элементы управления: </w:t>
            </w:r>
            <w:proofErr w:type="spellStart"/>
            <w:r w:rsidRPr="00D02EE3">
              <w:rPr>
                <w:rFonts w:eastAsia="Times New Roman" w:cs="Times New Roman"/>
                <w:color w:val="000000"/>
                <w:sz w:val="20"/>
                <w:szCs w:val="20"/>
                <w:lang/>
              </w:rPr>
              <w:t>Вкл</w:t>
            </w:r>
            <w:proofErr w:type="spellEnd"/>
            <w:r w:rsidRPr="00D02EE3">
              <w:rPr>
                <w:rFonts w:eastAsia="Times New Roman" w:cs="Times New Roman"/>
                <w:color w:val="000000"/>
                <w:sz w:val="20"/>
                <w:szCs w:val="20"/>
                <w:lang/>
              </w:rPr>
              <w:t>/</w:t>
            </w:r>
            <w:proofErr w:type="spellStart"/>
            <w:r w:rsidRPr="00D02EE3">
              <w:rPr>
                <w:rFonts w:eastAsia="Times New Roman" w:cs="Times New Roman"/>
                <w:color w:val="000000"/>
                <w:sz w:val="20"/>
                <w:szCs w:val="20"/>
                <w:lang/>
              </w:rPr>
              <w:t>Выкл</w:t>
            </w:r>
            <w:proofErr w:type="spellEnd"/>
            <w:r w:rsidRPr="00D02EE3">
              <w:rPr>
                <w:rFonts w:eastAsia="Times New Roman" w:cs="Times New Roman"/>
                <w:color w:val="000000"/>
                <w:sz w:val="20"/>
                <w:szCs w:val="20"/>
                <w:lang/>
              </w:rPr>
              <w:t>, ручка выбора режима, заряд, разряд, синхронизация,</w:t>
            </w:r>
            <w:r w:rsidRPr="00D02EE3">
              <w:rPr>
                <w:rFonts w:eastAsia="Times New Roman" w:cs="Times New Roman"/>
                <w:color w:val="000000"/>
                <w:sz w:val="20"/>
                <w:szCs w:val="20"/>
                <w:lang/>
              </w:rPr>
              <w:br/>
              <w:t>выбор отведения ЭКГ, выбор пациента, печать, маркировка событий, отчеты, тревоги,</w:t>
            </w:r>
            <w:r w:rsidRPr="00D02EE3">
              <w:rPr>
                <w:rFonts w:eastAsia="Times New Roman" w:cs="Times New Roman"/>
                <w:color w:val="000000"/>
                <w:sz w:val="20"/>
                <w:szCs w:val="20"/>
                <w:lang/>
              </w:rPr>
              <w:br/>
              <w:t>мини-джойстик.</w:t>
            </w:r>
            <w:r w:rsidRPr="00D02EE3">
              <w:rPr>
                <w:rFonts w:eastAsia="Times New Roman" w:cs="Times New Roman"/>
                <w:color w:val="000000"/>
                <w:sz w:val="20"/>
                <w:szCs w:val="20"/>
                <w:lang/>
              </w:rPr>
              <w:br/>
              <w:t>Выбор значения энергии: ручка выбора режима на передней панели.</w:t>
            </w:r>
            <w:r w:rsidRPr="00D02EE3">
              <w:rPr>
                <w:rFonts w:eastAsia="Times New Roman" w:cs="Times New Roman"/>
                <w:color w:val="000000"/>
                <w:sz w:val="20"/>
                <w:szCs w:val="20"/>
                <w:lang/>
              </w:rPr>
              <w:br/>
              <w:t>Управление набором заряда: кнопка на передней панели, кнопка на наружных</w:t>
            </w:r>
            <w:r w:rsidRPr="00D02EE3">
              <w:rPr>
                <w:rFonts w:eastAsia="Times New Roman" w:cs="Times New Roman"/>
                <w:color w:val="000000"/>
                <w:sz w:val="20"/>
                <w:szCs w:val="20"/>
                <w:lang/>
              </w:rPr>
              <w:br/>
              <w:t>разрядных электродах.</w:t>
            </w:r>
            <w:r w:rsidRPr="00D02EE3">
              <w:rPr>
                <w:rFonts w:eastAsia="Times New Roman" w:cs="Times New Roman"/>
                <w:color w:val="000000"/>
                <w:sz w:val="20"/>
                <w:szCs w:val="20"/>
                <w:lang/>
              </w:rPr>
              <w:br/>
              <w:t>Управление подачей разряда: кнопка на передней панели, кнопки на наружных или</w:t>
            </w:r>
            <w:r w:rsidRPr="00D02EE3">
              <w:rPr>
                <w:rFonts w:eastAsia="Times New Roman" w:cs="Times New Roman"/>
                <w:color w:val="000000"/>
                <w:sz w:val="20"/>
                <w:szCs w:val="20"/>
                <w:lang/>
              </w:rPr>
              <w:br/>
              <w:t>внутренних разрядных электродах с кнопкой.</w:t>
            </w:r>
            <w:r w:rsidRPr="00D02EE3">
              <w:rPr>
                <w:rFonts w:eastAsia="Times New Roman" w:cs="Times New Roman"/>
                <w:color w:val="000000"/>
                <w:sz w:val="20"/>
                <w:szCs w:val="20"/>
                <w:lang/>
              </w:rPr>
              <w:br/>
              <w:t>Синхронизированное управление: кнопка синхронизации на передней панели.</w:t>
            </w:r>
            <w:r w:rsidRPr="00D02EE3">
              <w:rPr>
                <w:rFonts w:eastAsia="Times New Roman" w:cs="Times New Roman"/>
                <w:color w:val="000000"/>
                <w:sz w:val="20"/>
                <w:szCs w:val="20"/>
                <w:lang/>
              </w:rPr>
              <w:br/>
              <w:t>Хронометраж синхронизированного разряда: максимальное время от обнаружения</w:t>
            </w:r>
            <w:r w:rsidRPr="00D02EE3">
              <w:rPr>
                <w:rFonts w:eastAsia="Times New Roman" w:cs="Times New Roman"/>
                <w:color w:val="000000"/>
                <w:sz w:val="20"/>
                <w:szCs w:val="20"/>
                <w:lang/>
              </w:rPr>
              <w:br/>
              <w:t xml:space="preserve">R-зубца до подачи разряда составляет 25 </w:t>
            </w:r>
            <w:proofErr w:type="spellStart"/>
            <w:r w:rsidRPr="00D02EE3">
              <w:rPr>
                <w:rFonts w:eastAsia="Times New Roman" w:cs="Times New Roman"/>
                <w:color w:val="000000"/>
                <w:sz w:val="20"/>
                <w:szCs w:val="20"/>
                <w:lang/>
              </w:rPr>
              <w:t>мс</w:t>
            </w:r>
            <w:proofErr w:type="spellEnd"/>
            <w:r w:rsidRPr="00D02EE3">
              <w:rPr>
                <w:rFonts w:eastAsia="Times New Roman" w:cs="Times New Roman"/>
                <w:color w:val="000000"/>
                <w:sz w:val="20"/>
                <w:szCs w:val="20"/>
                <w:lang/>
              </w:rPr>
              <w:t>, измеренных осциллографом от пика</w:t>
            </w:r>
            <w:r w:rsidRPr="00D02EE3">
              <w:rPr>
                <w:rFonts w:eastAsia="Times New Roman" w:cs="Times New Roman"/>
                <w:color w:val="000000"/>
                <w:sz w:val="20"/>
                <w:szCs w:val="20"/>
                <w:lang/>
              </w:rPr>
              <w:br/>
              <w:t xml:space="preserve">входящего комплекса QRS до переднего фронта </w:t>
            </w:r>
            <w:proofErr w:type="spellStart"/>
            <w:r w:rsidRPr="00D02EE3">
              <w:rPr>
                <w:rFonts w:eastAsia="Times New Roman" w:cs="Times New Roman"/>
                <w:color w:val="000000"/>
                <w:sz w:val="20"/>
                <w:szCs w:val="20"/>
                <w:lang/>
              </w:rPr>
              <w:t>дефибрилляционного</w:t>
            </w:r>
            <w:proofErr w:type="spellEnd"/>
            <w:r w:rsidRPr="00D02EE3">
              <w:rPr>
                <w:rFonts w:eastAsia="Times New Roman" w:cs="Times New Roman"/>
                <w:color w:val="000000"/>
                <w:sz w:val="20"/>
                <w:szCs w:val="20"/>
                <w:lang/>
              </w:rPr>
              <w:t xml:space="preserve"> разряда на тестовую</w:t>
            </w:r>
            <w:r w:rsidRPr="00D02EE3">
              <w:rPr>
                <w:rFonts w:eastAsia="Times New Roman" w:cs="Times New Roman"/>
                <w:color w:val="000000"/>
                <w:sz w:val="20"/>
                <w:szCs w:val="20"/>
                <w:lang/>
              </w:rPr>
              <w:br/>
              <w:t>нагрузку 50 Ом.</w:t>
            </w:r>
            <w:r w:rsidRPr="00D02EE3">
              <w:rPr>
                <w:rFonts w:eastAsia="Times New Roman" w:cs="Times New Roman"/>
                <w:color w:val="000000"/>
                <w:sz w:val="20"/>
                <w:szCs w:val="20"/>
                <w:lang/>
              </w:rPr>
              <w:br/>
              <w:t>Индикаторы: текстовые подсказки, звуковые сигналы тревоги, звуковой сигнал</w:t>
            </w:r>
            <w:r w:rsidRPr="00D02EE3">
              <w:rPr>
                <w:rFonts w:eastAsia="Times New Roman" w:cs="Times New Roman"/>
                <w:color w:val="000000"/>
                <w:sz w:val="20"/>
                <w:szCs w:val="20"/>
                <w:lang/>
              </w:rPr>
              <w:br/>
            </w:r>
            <w:r w:rsidRPr="00D02EE3">
              <w:rPr>
                <w:rFonts w:eastAsia="Times New Roman" w:cs="Times New Roman"/>
                <w:color w:val="000000"/>
                <w:sz w:val="20"/>
                <w:szCs w:val="20"/>
                <w:lang/>
              </w:rPr>
              <w:lastRenderedPageBreak/>
              <w:t>комплекса QRS, состояние аккумулятора, готовность к работе, питание от внешнего</w:t>
            </w:r>
            <w:r w:rsidRPr="00D02EE3">
              <w:rPr>
                <w:rFonts w:eastAsia="Times New Roman" w:cs="Times New Roman"/>
                <w:color w:val="000000"/>
                <w:sz w:val="20"/>
                <w:szCs w:val="20"/>
                <w:lang/>
              </w:rPr>
              <w:br/>
              <w:t>источника, режим синхронизации.</w:t>
            </w:r>
            <w:r w:rsidRPr="00D02EE3">
              <w:rPr>
                <w:rFonts w:eastAsia="Times New Roman" w:cs="Times New Roman"/>
                <w:color w:val="000000"/>
                <w:sz w:val="20"/>
                <w:szCs w:val="20"/>
                <w:lang/>
              </w:rPr>
              <w:br/>
              <w:t>Индикаторы набора заряда: звуковые сигналы набора/завершения набора заряда,</w:t>
            </w:r>
            <w:r w:rsidRPr="00D02EE3">
              <w:rPr>
                <w:rFonts w:eastAsia="Times New Roman" w:cs="Times New Roman"/>
                <w:color w:val="000000"/>
                <w:sz w:val="20"/>
                <w:szCs w:val="20"/>
                <w:lang/>
              </w:rPr>
              <w:br/>
              <w:t>мигающая кнопка разряда на передней панели устройства и на наружных разрядных</w:t>
            </w:r>
            <w:r w:rsidRPr="00D02EE3">
              <w:rPr>
                <w:rFonts w:eastAsia="Times New Roman" w:cs="Times New Roman"/>
                <w:color w:val="000000"/>
                <w:sz w:val="20"/>
                <w:szCs w:val="20"/>
                <w:lang/>
              </w:rPr>
              <w:br/>
              <w:t>электродах, индикация уровня энергии на дисплее.</w:t>
            </w:r>
            <w:r w:rsidRPr="00D02EE3">
              <w:rPr>
                <w:rFonts w:eastAsia="Times New Roman" w:cs="Times New Roman"/>
                <w:color w:val="000000"/>
                <w:sz w:val="20"/>
                <w:szCs w:val="20"/>
                <w:lang/>
              </w:rPr>
              <w:br/>
            </w:r>
            <w:r w:rsidRPr="00D02EE3">
              <w:rPr>
                <w:rFonts w:eastAsia="Times New Roman" w:cs="Times New Roman"/>
                <w:color w:val="000000"/>
                <w:sz w:val="20"/>
                <w:szCs w:val="20"/>
                <w:lang/>
              </w:rPr>
              <w:br/>
              <w:t>Режим АНД</w:t>
            </w:r>
            <w:r w:rsidRPr="00D02EE3">
              <w:rPr>
                <w:rFonts w:eastAsia="Times New Roman" w:cs="Times New Roman"/>
                <w:color w:val="000000"/>
                <w:sz w:val="20"/>
                <w:szCs w:val="20"/>
                <w:lang/>
              </w:rPr>
              <w:br/>
              <w:t>Профиль энергии АНД: номинальная энергия 150 Дж для взрослых (заводская</w:t>
            </w:r>
            <w:r w:rsidRPr="00D02EE3">
              <w:rPr>
                <w:rFonts w:eastAsia="Times New Roman" w:cs="Times New Roman"/>
                <w:color w:val="000000"/>
                <w:sz w:val="20"/>
                <w:szCs w:val="20"/>
                <w:lang/>
              </w:rPr>
              <w:br/>
              <w:t>настройка по умолчанию)/50 Дж для детей/грудных детей при тестовой нагрузке 50 Ом.</w:t>
            </w:r>
            <w:r w:rsidRPr="00D02EE3">
              <w:rPr>
                <w:rFonts w:eastAsia="Times New Roman" w:cs="Times New Roman"/>
                <w:color w:val="000000"/>
                <w:sz w:val="20"/>
                <w:szCs w:val="20"/>
                <w:lang/>
              </w:rPr>
              <w:br/>
              <w:t>Элементы управления в режиме АНД: кнопка включения/выключения, кнопка разряда.</w:t>
            </w:r>
            <w:r w:rsidRPr="00D02EE3">
              <w:rPr>
                <w:rFonts w:eastAsia="Times New Roman" w:cs="Times New Roman"/>
                <w:color w:val="000000"/>
                <w:sz w:val="20"/>
                <w:szCs w:val="20"/>
                <w:lang/>
              </w:rPr>
              <w:br/>
              <w:t>Текстовые и голосовые подсказки: исчерпывающие текстовые и голосовые подсказки в</w:t>
            </w:r>
            <w:r w:rsidRPr="00D02EE3">
              <w:rPr>
                <w:rFonts w:eastAsia="Times New Roman" w:cs="Times New Roman"/>
                <w:color w:val="000000"/>
                <w:sz w:val="20"/>
                <w:szCs w:val="20"/>
                <w:lang/>
              </w:rPr>
              <w:br/>
              <w:t>соответствии с протоколом, настраиваемым пользователем.</w:t>
            </w:r>
            <w:r w:rsidRPr="00D02EE3">
              <w:rPr>
                <w:rFonts w:eastAsia="Times New Roman" w:cs="Times New Roman"/>
                <w:color w:val="000000"/>
                <w:sz w:val="20"/>
                <w:szCs w:val="20"/>
                <w:lang/>
              </w:rPr>
              <w:br/>
              <w:t>Индикаторы: подсказки и сообщения на экране монитора, голосовые подсказки,</w:t>
            </w:r>
            <w:r w:rsidRPr="00D02EE3">
              <w:rPr>
                <w:rFonts w:eastAsia="Times New Roman" w:cs="Times New Roman"/>
                <w:color w:val="000000"/>
                <w:sz w:val="20"/>
                <w:szCs w:val="20"/>
                <w:lang/>
              </w:rPr>
              <w:br/>
              <w:t>состояние аккумулятора, готовность к работе, питание от внешнего источника.</w:t>
            </w:r>
            <w:r w:rsidRPr="00D02EE3">
              <w:rPr>
                <w:rFonts w:eastAsia="Times New Roman" w:cs="Times New Roman"/>
                <w:color w:val="000000"/>
                <w:sz w:val="20"/>
                <w:szCs w:val="20"/>
                <w:lang/>
              </w:rPr>
              <w:br/>
              <w:t>Индикаторы набора заряда: звуковые сигналы набора/завершения набора заряда,</w:t>
            </w:r>
            <w:r w:rsidRPr="00D02EE3">
              <w:rPr>
                <w:rFonts w:eastAsia="Times New Roman" w:cs="Times New Roman"/>
                <w:color w:val="000000"/>
                <w:sz w:val="20"/>
                <w:szCs w:val="20"/>
                <w:lang/>
              </w:rPr>
              <w:br/>
              <w:t>мигающая кнопка подачи разряда, индикация уровня энергии на дисплее.</w:t>
            </w:r>
            <w:r w:rsidRPr="00D02EE3">
              <w:rPr>
                <w:rFonts w:eastAsia="Times New Roman" w:cs="Times New Roman"/>
                <w:color w:val="000000"/>
                <w:sz w:val="20"/>
                <w:szCs w:val="20"/>
                <w:lang/>
              </w:rPr>
              <w:br/>
              <w:t>Анализ ЭКГ: анализ ЭКГ пациента и качества сигнала с целью определения</w:t>
            </w:r>
            <w:r w:rsidRPr="00D02EE3">
              <w:rPr>
                <w:rFonts w:eastAsia="Times New Roman" w:cs="Times New Roman"/>
                <w:color w:val="000000"/>
                <w:sz w:val="20"/>
                <w:szCs w:val="20"/>
                <w:lang/>
              </w:rPr>
              <w:br/>
              <w:t>необходимости подачи разряда, а также измерение сопротивления для обеспечения</w:t>
            </w:r>
            <w:r w:rsidRPr="00D02EE3">
              <w:rPr>
                <w:rFonts w:eastAsia="Times New Roman" w:cs="Times New Roman"/>
                <w:color w:val="000000"/>
                <w:sz w:val="20"/>
                <w:szCs w:val="20"/>
                <w:lang/>
              </w:rPr>
              <w:br/>
              <w:t xml:space="preserve">надлежащего контакта электродов для </w:t>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t xml:space="preserve"> с кожей.</w:t>
            </w:r>
            <w:r w:rsidRPr="00D02EE3">
              <w:rPr>
                <w:rFonts w:eastAsia="Times New Roman" w:cs="Times New Roman"/>
                <w:color w:val="000000"/>
                <w:sz w:val="20"/>
                <w:szCs w:val="20"/>
                <w:lang/>
              </w:rPr>
              <w:br/>
              <w:t>Типы ритма, требующие подачи разряда: алгоритм анализа  для</w:t>
            </w:r>
            <w:r w:rsidRPr="00D02EE3">
              <w:rPr>
                <w:rFonts w:eastAsia="Times New Roman" w:cs="Times New Roman"/>
                <w:color w:val="000000"/>
                <w:sz w:val="20"/>
                <w:szCs w:val="20"/>
                <w:lang/>
              </w:rPr>
              <w:br/>
              <w:t>подачи разряда при фибрилляции и трепетании желудочков, а также при полиморфной</w:t>
            </w:r>
            <w:r w:rsidRPr="00D02EE3">
              <w:rPr>
                <w:rFonts w:eastAsia="Times New Roman" w:cs="Times New Roman"/>
                <w:color w:val="000000"/>
                <w:sz w:val="20"/>
                <w:szCs w:val="20"/>
                <w:lang/>
              </w:rPr>
              <w:br/>
              <w:t>желудочковой тахикардии. Он предотвращает подачу разряда при наличии ритма, обычно</w:t>
            </w:r>
            <w:r w:rsidRPr="00D02EE3">
              <w:rPr>
                <w:rFonts w:eastAsia="Times New Roman" w:cs="Times New Roman"/>
                <w:color w:val="000000"/>
                <w:sz w:val="20"/>
                <w:szCs w:val="20"/>
                <w:lang/>
              </w:rPr>
              <w:br/>
              <w:t>сопровождаемого пульсом, или ритма, при котором электрический разряд не принесет</w:t>
            </w:r>
            <w:r w:rsidRPr="00D02EE3">
              <w:rPr>
                <w:rFonts w:eastAsia="Times New Roman" w:cs="Times New Roman"/>
                <w:color w:val="000000"/>
                <w:sz w:val="20"/>
                <w:szCs w:val="20"/>
                <w:lang/>
              </w:rPr>
              <w:br/>
              <w:t>пользы.</w:t>
            </w:r>
            <w:r w:rsidRPr="00D02EE3">
              <w:rPr>
                <w:rFonts w:eastAsia="Times New Roman" w:cs="Times New Roman"/>
                <w:color w:val="000000"/>
                <w:sz w:val="20"/>
                <w:szCs w:val="20"/>
                <w:lang/>
              </w:rPr>
              <w:br/>
              <w:t>Чувствительность алгоритма выбора энергии разряда: отвечает требованиям</w:t>
            </w:r>
            <w:r w:rsidRPr="00D02EE3">
              <w:rPr>
                <w:rFonts w:eastAsia="Times New Roman" w:cs="Times New Roman"/>
                <w:color w:val="000000"/>
                <w:sz w:val="20"/>
                <w:szCs w:val="20"/>
                <w:lang/>
              </w:rPr>
              <w:br/>
              <w:t>AAMI DF39 и рекомендациям AHA. Взрослые: фибрилляция желудочков — 90% при</w:t>
            </w:r>
            <w:r w:rsidRPr="00D02EE3">
              <w:rPr>
                <w:rFonts w:eastAsia="Times New Roman" w:cs="Times New Roman"/>
                <w:color w:val="000000"/>
                <w:sz w:val="20"/>
                <w:szCs w:val="20"/>
                <w:lang/>
              </w:rPr>
              <w:br/>
              <w:t>нижнем доверительном пределе 87%, полиморфная желудочковая тахикардия и</w:t>
            </w:r>
            <w:r w:rsidRPr="00D02EE3">
              <w:rPr>
                <w:rFonts w:eastAsia="Times New Roman" w:cs="Times New Roman"/>
                <w:color w:val="000000"/>
                <w:sz w:val="20"/>
                <w:szCs w:val="20"/>
                <w:lang/>
              </w:rPr>
              <w:br/>
              <w:t>трепетание желудочков — 75% при нижнем доверительном пределе 67%; дети/грудные</w:t>
            </w:r>
            <w:r w:rsidRPr="00D02EE3">
              <w:rPr>
                <w:rFonts w:eastAsia="Times New Roman" w:cs="Times New Roman"/>
                <w:color w:val="000000"/>
                <w:sz w:val="20"/>
                <w:szCs w:val="20"/>
                <w:lang/>
              </w:rPr>
              <w:br/>
              <w:t>дети: фибрилляция желудочков — 90% при нижнем доверительном пределе 87%.</w:t>
            </w:r>
            <w:r w:rsidRPr="00D02EE3">
              <w:rPr>
                <w:rFonts w:eastAsia="Times New Roman" w:cs="Times New Roman"/>
                <w:color w:val="000000"/>
                <w:sz w:val="20"/>
                <w:szCs w:val="20"/>
                <w:lang/>
              </w:rPr>
              <w:br/>
            </w:r>
            <w:r w:rsidRPr="00D02EE3">
              <w:rPr>
                <w:rFonts w:eastAsia="Times New Roman" w:cs="Times New Roman"/>
                <w:color w:val="000000"/>
                <w:sz w:val="20"/>
                <w:szCs w:val="20"/>
                <w:lang/>
              </w:rPr>
              <w:lastRenderedPageBreak/>
              <w:t>Специфичность алгоритма выбора энергии разряда: отвечает требованиям AAMI</w:t>
            </w:r>
            <w:r w:rsidRPr="00D02EE3">
              <w:rPr>
                <w:rFonts w:eastAsia="Times New Roman" w:cs="Times New Roman"/>
                <w:color w:val="000000"/>
                <w:sz w:val="20"/>
                <w:szCs w:val="20"/>
                <w:lang/>
              </w:rPr>
              <w:br/>
              <w:t>DF39 и рекомендациям AHA. Нормальный синусовый ритм — 99% с нижним</w:t>
            </w:r>
            <w:r w:rsidRPr="00D02EE3">
              <w:rPr>
                <w:rFonts w:eastAsia="Times New Roman" w:cs="Times New Roman"/>
                <w:color w:val="000000"/>
                <w:sz w:val="20"/>
                <w:szCs w:val="20"/>
                <w:lang/>
              </w:rPr>
              <w:br/>
              <w:t>доверительным пределом 97%; асистолия — 95% с нижним доверительным пределом</w:t>
            </w:r>
            <w:r w:rsidRPr="00D02EE3">
              <w:rPr>
                <w:rFonts w:eastAsia="Times New Roman" w:cs="Times New Roman"/>
                <w:color w:val="000000"/>
                <w:sz w:val="20"/>
                <w:szCs w:val="20"/>
                <w:lang/>
              </w:rPr>
              <w:br/>
              <w:t>92%; другие типы ритма, не требующие подачи разряда, — 95% с нижним доверительным</w:t>
            </w:r>
            <w:r w:rsidRPr="00D02EE3">
              <w:rPr>
                <w:rFonts w:eastAsia="Times New Roman" w:cs="Times New Roman"/>
                <w:color w:val="000000"/>
                <w:sz w:val="20"/>
                <w:szCs w:val="20"/>
                <w:lang/>
              </w:rPr>
              <w:br/>
              <w:t>пределом 88%.</w:t>
            </w:r>
            <w:r w:rsidRPr="00D02EE3">
              <w:rPr>
                <w:rFonts w:eastAsia="Times New Roman" w:cs="Times New Roman"/>
                <w:color w:val="000000"/>
                <w:sz w:val="20"/>
                <w:szCs w:val="20"/>
                <w:lang/>
              </w:rPr>
              <w:br/>
            </w:r>
            <w:r w:rsidRPr="00D02EE3">
              <w:rPr>
                <w:rFonts w:eastAsia="Times New Roman" w:cs="Times New Roman"/>
                <w:color w:val="000000"/>
                <w:sz w:val="20"/>
                <w:szCs w:val="20"/>
                <w:lang/>
              </w:rPr>
              <w:br/>
              <w:t>Мониторинг ЭКГ и аритмии</w:t>
            </w:r>
            <w:r w:rsidRPr="00D02EE3">
              <w:rPr>
                <w:rFonts w:eastAsia="Times New Roman" w:cs="Times New Roman"/>
                <w:color w:val="000000"/>
                <w:sz w:val="20"/>
                <w:szCs w:val="20"/>
                <w:lang/>
              </w:rPr>
              <w:br/>
              <w:t>Входные сигналы: одновременно можно просматривать до 3 кривых ЭКГ и выводить на</w:t>
            </w:r>
            <w:r w:rsidRPr="00D02EE3">
              <w:rPr>
                <w:rFonts w:eastAsia="Times New Roman" w:cs="Times New Roman"/>
                <w:color w:val="000000"/>
                <w:sz w:val="20"/>
                <w:szCs w:val="20"/>
                <w:lang/>
              </w:rPr>
              <w:br/>
              <w:t>печать до 2 кривых. Сигнал в отведениях I, II и III регистрируется с помощью</w:t>
            </w:r>
            <w:r w:rsidRPr="00D02EE3">
              <w:rPr>
                <w:rFonts w:eastAsia="Times New Roman" w:cs="Times New Roman"/>
                <w:color w:val="000000"/>
                <w:sz w:val="20"/>
                <w:szCs w:val="20"/>
                <w:lang/>
              </w:rPr>
              <w:br/>
              <w:t>3-проводного кабеля ЭКГ и отдельных электродов для мониторинга. С помощью</w:t>
            </w:r>
            <w:r w:rsidRPr="00D02EE3">
              <w:rPr>
                <w:rFonts w:eastAsia="Times New Roman" w:cs="Times New Roman"/>
                <w:color w:val="000000"/>
                <w:sz w:val="20"/>
                <w:szCs w:val="20"/>
                <w:lang/>
              </w:rPr>
              <w:br/>
              <w:t xml:space="preserve">5-проводного кабеля можно также регистрировать сигнал в отведениях </w:t>
            </w:r>
            <w:proofErr w:type="spellStart"/>
            <w:r w:rsidRPr="00D02EE3">
              <w:rPr>
                <w:rFonts w:eastAsia="Times New Roman" w:cs="Times New Roman"/>
                <w:color w:val="000000"/>
                <w:sz w:val="20"/>
                <w:szCs w:val="20"/>
                <w:lang/>
              </w:rPr>
              <w:t>aVR</w:t>
            </w:r>
            <w:proofErr w:type="spellEnd"/>
            <w:r w:rsidRPr="00D02EE3">
              <w:rPr>
                <w:rFonts w:eastAsia="Times New Roman" w:cs="Times New Roman"/>
                <w:color w:val="000000"/>
                <w:sz w:val="20"/>
                <w:szCs w:val="20"/>
                <w:lang/>
              </w:rPr>
              <w:t xml:space="preserve">, </w:t>
            </w:r>
            <w:proofErr w:type="spellStart"/>
            <w:r w:rsidRPr="00D02EE3">
              <w:rPr>
                <w:rFonts w:eastAsia="Times New Roman" w:cs="Times New Roman"/>
                <w:color w:val="000000"/>
                <w:sz w:val="20"/>
                <w:szCs w:val="20"/>
                <w:lang/>
              </w:rPr>
              <w:t>aVL</w:t>
            </w:r>
            <w:proofErr w:type="spellEnd"/>
            <w:r w:rsidRPr="00D02EE3">
              <w:rPr>
                <w:rFonts w:eastAsia="Times New Roman" w:cs="Times New Roman"/>
                <w:color w:val="000000"/>
                <w:sz w:val="20"/>
                <w:szCs w:val="20"/>
                <w:lang/>
              </w:rPr>
              <w:t xml:space="preserve">, </w:t>
            </w:r>
            <w:proofErr w:type="spellStart"/>
            <w:r w:rsidRPr="00D02EE3">
              <w:rPr>
                <w:rFonts w:eastAsia="Times New Roman" w:cs="Times New Roman"/>
                <w:color w:val="000000"/>
                <w:sz w:val="20"/>
                <w:szCs w:val="20"/>
                <w:lang/>
              </w:rPr>
              <w:t>aVF</w:t>
            </w:r>
            <w:proofErr w:type="spellEnd"/>
            <w:r w:rsidRPr="00D02EE3">
              <w:rPr>
                <w:rFonts w:eastAsia="Times New Roman" w:cs="Times New Roman"/>
                <w:color w:val="000000"/>
                <w:sz w:val="20"/>
                <w:szCs w:val="20"/>
                <w:lang/>
              </w:rPr>
              <w:t xml:space="preserve"> и V.</w:t>
            </w:r>
            <w:r w:rsidRPr="00D02EE3">
              <w:rPr>
                <w:rFonts w:eastAsia="Times New Roman" w:cs="Times New Roman"/>
                <w:color w:val="000000"/>
                <w:sz w:val="20"/>
                <w:szCs w:val="20"/>
                <w:lang/>
              </w:rPr>
              <w:br/>
              <w:t>ЭКГ посредством электродов регистрируется с помощью двух многофункциональных</w:t>
            </w:r>
            <w:r w:rsidRPr="00D02EE3">
              <w:rPr>
                <w:rFonts w:eastAsia="Times New Roman" w:cs="Times New Roman"/>
                <w:color w:val="000000"/>
                <w:sz w:val="20"/>
                <w:szCs w:val="20"/>
                <w:lang/>
              </w:rPr>
              <w:br/>
              <w:t>электродов.</w:t>
            </w:r>
            <w:r w:rsidRPr="00D02EE3">
              <w:rPr>
                <w:rFonts w:eastAsia="Times New Roman" w:cs="Times New Roman"/>
                <w:color w:val="000000"/>
                <w:sz w:val="20"/>
                <w:szCs w:val="20"/>
                <w:lang/>
              </w:rPr>
              <w:br/>
              <w:t>Сбой в отведении: в случае отсоединения электрода или провода на дисплее</w:t>
            </w:r>
            <w:r w:rsidRPr="00D02EE3">
              <w:rPr>
                <w:rFonts w:eastAsia="Times New Roman" w:cs="Times New Roman"/>
                <w:color w:val="000000"/>
                <w:sz w:val="20"/>
                <w:szCs w:val="20"/>
                <w:lang/>
              </w:rPr>
              <w:br/>
              <w:t>отображаются сообщения и пунктирные линии.</w:t>
            </w:r>
            <w:r w:rsidRPr="00D02EE3">
              <w:rPr>
                <w:rFonts w:eastAsia="Times New Roman" w:cs="Times New Roman"/>
                <w:color w:val="000000"/>
                <w:sz w:val="20"/>
                <w:szCs w:val="20"/>
                <w:lang/>
              </w:rPr>
              <w:br/>
              <w:t>Неисправность электрода: в случае отсоединения электрода на экране отображается</w:t>
            </w:r>
            <w:r w:rsidRPr="00D02EE3">
              <w:rPr>
                <w:rFonts w:eastAsia="Times New Roman" w:cs="Times New Roman"/>
                <w:color w:val="000000"/>
                <w:sz w:val="20"/>
                <w:szCs w:val="20"/>
                <w:lang/>
              </w:rPr>
              <w:br/>
              <w:t>пунктирная линия.</w:t>
            </w:r>
            <w:r w:rsidRPr="00D02EE3">
              <w:rPr>
                <w:rFonts w:eastAsia="Times New Roman" w:cs="Times New Roman"/>
                <w:color w:val="000000"/>
                <w:sz w:val="20"/>
                <w:szCs w:val="20"/>
                <w:lang/>
              </w:rPr>
              <w:br/>
              <w:t>Отображение ЧСС: отображается числовой показатель в диапазоне 16–300 уд./мин</w:t>
            </w:r>
            <w:r w:rsidRPr="00D02EE3">
              <w:rPr>
                <w:rFonts w:eastAsia="Times New Roman" w:cs="Times New Roman"/>
                <w:color w:val="000000"/>
                <w:sz w:val="20"/>
                <w:szCs w:val="20"/>
                <w:lang/>
              </w:rPr>
              <w:br/>
              <w:t>(взрослые) или 16–350 уд./мин (дети/грудные дети) с погрешностью ±10% или ±5 уд./мин,</w:t>
            </w:r>
            <w:r w:rsidRPr="00D02EE3">
              <w:rPr>
                <w:rFonts w:eastAsia="Times New Roman" w:cs="Times New Roman"/>
                <w:color w:val="000000"/>
                <w:sz w:val="20"/>
                <w:szCs w:val="20"/>
                <w:lang/>
              </w:rPr>
              <w:br/>
              <w:t>большее из значений.</w:t>
            </w:r>
            <w:r w:rsidRPr="00D02EE3">
              <w:rPr>
                <w:rFonts w:eastAsia="Times New Roman" w:cs="Times New Roman"/>
                <w:color w:val="000000"/>
                <w:sz w:val="20"/>
                <w:szCs w:val="20"/>
                <w:lang/>
              </w:rPr>
              <w:br/>
              <w:t>Сигналы тревоги по ЧСС и аритмии: Высокая/низкая ЧСС, Асистолия,</w:t>
            </w:r>
            <w:r w:rsidRPr="00D02EE3">
              <w:rPr>
                <w:rFonts w:eastAsia="Times New Roman" w:cs="Times New Roman"/>
                <w:color w:val="000000"/>
                <w:sz w:val="20"/>
                <w:szCs w:val="20"/>
                <w:lang/>
              </w:rPr>
              <w:br/>
            </w:r>
            <w:proofErr w:type="spellStart"/>
            <w:r w:rsidRPr="00D02EE3">
              <w:rPr>
                <w:rFonts w:eastAsia="Times New Roman" w:cs="Times New Roman"/>
                <w:color w:val="000000"/>
                <w:sz w:val="20"/>
                <w:szCs w:val="20"/>
                <w:lang/>
              </w:rPr>
              <w:t>Жел</w:t>
            </w:r>
            <w:proofErr w:type="spellEnd"/>
            <w:r w:rsidRPr="00D02EE3">
              <w:rPr>
                <w:rFonts w:eastAsia="Times New Roman" w:cs="Times New Roman"/>
                <w:color w:val="000000"/>
                <w:sz w:val="20"/>
                <w:szCs w:val="20"/>
                <w:lang/>
              </w:rPr>
              <w:t xml:space="preserve">. фибрилляция/тахикардия, </w:t>
            </w:r>
            <w:proofErr w:type="spellStart"/>
            <w:r w:rsidRPr="00D02EE3">
              <w:rPr>
                <w:rFonts w:eastAsia="Times New Roman" w:cs="Times New Roman"/>
                <w:color w:val="000000"/>
                <w:sz w:val="20"/>
                <w:szCs w:val="20"/>
                <w:lang/>
              </w:rPr>
              <w:t>Жел</w:t>
            </w:r>
            <w:proofErr w:type="spellEnd"/>
            <w:r w:rsidRPr="00D02EE3">
              <w:rPr>
                <w:rFonts w:eastAsia="Times New Roman" w:cs="Times New Roman"/>
                <w:color w:val="000000"/>
                <w:sz w:val="20"/>
                <w:szCs w:val="20"/>
                <w:lang/>
              </w:rPr>
              <w:t xml:space="preserve">. тахикардия, </w:t>
            </w:r>
            <w:proofErr w:type="spellStart"/>
            <w:r w:rsidRPr="00D02EE3">
              <w:rPr>
                <w:rFonts w:eastAsia="Times New Roman" w:cs="Times New Roman"/>
                <w:color w:val="000000"/>
                <w:sz w:val="20"/>
                <w:szCs w:val="20"/>
                <w:lang/>
              </w:rPr>
              <w:t>Экстрем</w:t>
            </w:r>
            <w:proofErr w:type="spellEnd"/>
            <w:r w:rsidRPr="00D02EE3">
              <w:rPr>
                <w:rFonts w:eastAsia="Times New Roman" w:cs="Times New Roman"/>
                <w:color w:val="000000"/>
                <w:sz w:val="20"/>
                <w:szCs w:val="20"/>
                <w:lang/>
              </w:rPr>
              <w:t xml:space="preserve">. тахикардия, </w:t>
            </w:r>
            <w:proofErr w:type="spellStart"/>
            <w:r w:rsidRPr="00D02EE3">
              <w:rPr>
                <w:rFonts w:eastAsia="Times New Roman" w:cs="Times New Roman"/>
                <w:color w:val="000000"/>
                <w:sz w:val="20"/>
                <w:szCs w:val="20"/>
                <w:lang/>
              </w:rPr>
              <w:t>Экстрем</w:t>
            </w:r>
            <w:proofErr w:type="spellEnd"/>
            <w:r w:rsidRPr="00D02EE3">
              <w:rPr>
                <w:rFonts w:eastAsia="Times New Roman" w:cs="Times New Roman"/>
                <w:color w:val="000000"/>
                <w:sz w:val="20"/>
                <w:szCs w:val="20"/>
                <w:lang/>
              </w:rPr>
              <w:t>.</w:t>
            </w:r>
            <w:r w:rsidRPr="00D02EE3">
              <w:rPr>
                <w:rFonts w:eastAsia="Times New Roman" w:cs="Times New Roman"/>
                <w:color w:val="000000"/>
                <w:sz w:val="20"/>
                <w:szCs w:val="20"/>
                <w:lang/>
              </w:rPr>
              <w:br/>
              <w:t>брадикардия, Частота ЖЭ, ЭКС не захватывает, ЭКС не навязывает.</w:t>
            </w:r>
            <w:r w:rsidRPr="00D02EE3">
              <w:rPr>
                <w:rFonts w:eastAsia="Times New Roman" w:cs="Times New Roman"/>
                <w:color w:val="000000"/>
                <w:sz w:val="20"/>
                <w:szCs w:val="20"/>
                <w:lang/>
              </w:rPr>
              <w:br/>
              <w:t>Подавление синфазного сигнала: 105 дБ для отведений ЭКГ, 96 дБ для электродов ЭКГ.</w:t>
            </w:r>
            <w:r w:rsidRPr="00D02EE3">
              <w:rPr>
                <w:rFonts w:eastAsia="Times New Roman" w:cs="Times New Roman"/>
                <w:color w:val="000000"/>
                <w:sz w:val="20"/>
                <w:szCs w:val="20"/>
                <w:lang/>
              </w:rPr>
              <w:br/>
              <w:t>Размер ЭКГ: 1/4x, 1/2x, 1x, 2x, 4x, автоматическое усиление (усиление 1x соответствует</w:t>
            </w:r>
            <w:r w:rsidRPr="00D02EE3">
              <w:rPr>
                <w:rFonts w:eastAsia="Times New Roman" w:cs="Times New Roman"/>
                <w:color w:val="000000"/>
                <w:sz w:val="20"/>
                <w:szCs w:val="20"/>
                <w:lang/>
              </w:rPr>
              <w:br/>
              <w:t>10 мм/мВ на распечатанном фрагменте кривой).</w:t>
            </w:r>
            <w:r w:rsidRPr="00D02EE3">
              <w:rPr>
                <w:rFonts w:eastAsia="Times New Roman" w:cs="Times New Roman"/>
                <w:color w:val="000000"/>
                <w:sz w:val="20"/>
                <w:szCs w:val="20"/>
                <w:lang/>
              </w:rPr>
              <w:br/>
              <w:t>Кривые ЭКГ: отображаются с постоянной скоростью развертки 25 мм/с (принтер) ±5%,</w:t>
            </w:r>
            <w:r w:rsidRPr="00D02EE3">
              <w:rPr>
                <w:rFonts w:eastAsia="Times New Roman" w:cs="Times New Roman"/>
                <w:color w:val="000000"/>
                <w:sz w:val="20"/>
                <w:szCs w:val="20"/>
                <w:lang/>
              </w:rPr>
              <w:br/>
              <w:t>25 мм/с (дисплей) ±10%.</w:t>
            </w:r>
            <w:r w:rsidRPr="00D02EE3">
              <w:rPr>
                <w:rFonts w:eastAsia="Times New Roman" w:cs="Times New Roman"/>
                <w:color w:val="000000"/>
                <w:sz w:val="20"/>
                <w:szCs w:val="20"/>
                <w:lang/>
              </w:rPr>
              <w:br/>
              <w:t>Обнаружение отсоединения электродов ЭКГ: для проводов на 3 и 5 отведений</w:t>
            </w:r>
            <w:r w:rsidRPr="00D02EE3">
              <w:rPr>
                <w:rFonts w:eastAsia="Times New Roman" w:cs="Times New Roman"/>
                <w:color w:val="000000"/>
                <w:sz w:val="20"/>
                <w:szCs w:val="20"/>
                <w:lang/>
              </w:rPr>
              <w:br/>
            </w:r>
            <w:r w:rsidRPr="00D02EE3">
              <w:rPr>
                <w:rFonts w:eastAsia="Times New Roman" w:cs="Times New Roman"/>
                <w:color w:val="000000"/>
                <w:sz w:val="20"/>
                <w:szCs w:val="20"/>
                <w:lang/>
              </w:rPr>
              <w:lastRenderedPageBreak/>
              <w:t>применяется уровень постоянного тока &lt;35 нА для электродов текущего пациента и</w:t>
            </w:r>
            <w:r w:rsidRPr="00D02EE3">
              <w:rPr>
                <w:rFonts w:eastAsia="Times New Roman" w:cs="Times New Roman"/>
                <w:color w:val="000000"/>
                <w:sz w:val="20"/>
                <w:szCs w:val="20"/>
                <w:lang/>
              </w:rPr>
              <w:br/>
              <w:t>уровень &lt;1,0 мкА для прочих электродов.</w:t>
            </w:r>
            <w:r w:rsidRPr="00D02EE3">
              <w:rPr>
                <w:rFonts w:eastAsia="Times New Roman" w:cs="Times New Roman"/>
                <w:color w:val="000000"/>
                <w:sz w:val="20"/>
                <w:szCs w:val="20"/>
                <w:lang/>
              </w:rPr>
              <w:br/>
              <w:t>Максимальная амплитуда T-зубца: устройство подавляет до 80% амплитуды R-зубца</w:t>
            </w:r>
            <w:r w:rsidRPr="00D02EE3">
              <w:rPr>
                <w:rFonts w:eastAsia="Times New Roman" w:cs="Times New Roman"/>
                <w:color w:val="000000"/>
                <w:sz w:val="20"/>
                <w:szCs w:val="20"/>
                <w:lang/>
              </w:rPr>
              <w:br/>
              <w:t xml:space="preserve">при синхронизированной </w:t>
            </w:r>
            <w:proofErr w:type="spellStart"/>
            <w:r w:rsidRPr="00D02EE3">
              <w:rPr>
                <w:rFonts w:eastAsia="Times New Roman" w:cs="Times New Roman"/>
                <w:color w:val="000000"/>
                <w:sz w:val="20"/>
                <w:szCs w:val="20"/>
                <w:lang/>
              </w:rPr>
              <w:t>кардиоверсии</w:t>
            </w:r>
            <w:proofErr w:type="spellEnd"/>
            <w:r w:rsidRPr="00D02EE3">
              <w:rPr>
                <w:rFonts w:eastAsia="Times New Roman" w:cs="Times New Roman"/>
                <w:color w:val="000000"/>
                <w:sz w:val="20"/>
                <w:szCs w:val="20"/>
                <w:lang/>
              </w:rPr>
              <w:t>; до 55% амплитуды R-зубца при</w:t>
            </w:r>
            <w:r w:rsidRPr="00D02EE3">
              <w:rPr>
                <w:rFonts w:eastAsia="Times New Roman" w:cs="Times New Roman"/>
                <w:color w:val="000000"/>
                <w:sz w:val="20"/>
                <w:szCs w:val="20"/>
                <w:lang/>
              </w:rPr>
              <w:br/>
            </w:r>
            <w:proofErr w:type="spellStart"/>
            <w:r w:rsidRPr="00D02EE3">
              <w:rPr>
                <w:rFonts w:eastAsia="Times New Roman" w:cs="Times New Roman"/>
                <w:color w:val="000000"/>
                <w:sz w:val="20"/>
                <w:szCs w:val="20"/>
                <w:lang/>
              </w:rPr>
              <w:t>электрокардиостимуляции</w:t>
            </w:r>
            <w:proofErr w:type="spellEnd"/>
            <w:r w:rsidRPr="00D02EE3">
              <w:rPr>
                <w:rFonts w:eastAsia="Times New Roman" w:cs="Times New Roman"/>
                <w:color w:val="000000"/>
                <w:sz w:val="20"/>
                <w:szCs w:val="20"/>
                <w:lang/>
              </w:rPr>
              <w:t xml:space="preserve"> по требованию; до 34% амплитуды R-зубца при анализе</w:t>
            </w:r>
            <w:r w:rsidRPr="00D02EE3">
              <w:rPr>
                <w:rFonts w:eastAsia="Times New Roman" w:cs="Times New Roman"/>
                <w:color w:val="000000"/>
                <w:sz w:val="20"/>
                <w:szCs w:val="20"/>
                <w:lang/>
              </w:rPr>
              <w:br/>
              <w:t>аритмии. Максимальная применяемая амплитуда Т-зубца при амплитуде тестового</w:t>
            </w:r>
            <w:r w:rsidRPr="00D02EE3">
              <w:rPr>
                <w:rFonts w:eastAsia="Times New Roman" w:cs="Times New Roman"/>
                <w:color w:val="000000"/>
                <w:sz w:val="20"/>
                <w:szCs w:val="20"/>
                <w:lang/>
              </w:rPr>
              <w:br/>
              <w:t xml:space="preserve">сигнала QRS 1 мкВ и длительности 100 </w:t>
            </w:r>
            <w:proofErr w:type="spellStart"/>
            <w:r w:rsidRPr="00D02EE3">
              <w:rPr>
                <w:rFonts w:eastAsia="Times New Roman" w:cs="Times New Roman"/>
                <w:color w:val="000000"/>
                <w:sz w:val="20"/>
                <w:szCs w:val="20"/>
                <w:lang/>
              </w:rPr>
              <w:t>мс</w:t>
            </w:r>
            <w:proofErr w:type="spellEnd"/>
            <w:r w:rsidRPr="00D02EE3">
              <w:rPr>
                <w:rFonts w:eastAsia="Times New Roman" w:cs="Times New Roman"/>
                <w:color w:val="000000"/>
                <w:sz w:val="20"/>
                <w:szCs w:val="20"/>
                <w:lang/>
              </w:rPr>
              <w:t>, с ЧСС 80 1/мин: 18 мм.</w:t>
            </w:r>
            <w:r w:rsidRPr="00D02EE3">
              <w:rPr>
                <w:rFonts w:eastAsia="Times New Roman" w:cs="Times New Roman"/>
                <w:color w:val="000000"/>
                <w:sz w:val="20"/>
                <w:szCs w:val="20"/>
                <w:lang/>
              </w:rPr>
              <w:br/>
              <w:t>Частотная характеристика:</w:t>
            </w:r>
            <w:r w:rsidRPr="00D02EE3">
              <w:rPr>
                <w:rFonts w:eastAsia="Times New Roman" w:cs="Times New Roman"/>
                <w:color w:val="000000"/>
                <w:sz w:val="20"/>
                <w:szCs w:val="20"/>
                <w:lang/>
              </w:rPr>
              <w:br/>
              <w:t>• сетевой фильтр ЭКГ — 50 или 60 Гц</w:t>
            </w:r>
            <w:r w:rsidRPr="00D02EE3">
              <w:rPr>
                <w:rFonts w:eastAsia="Times New Roman" w:cs="Times New Roman"/>
                <w:color w:val="000000"/>
                <w:sz w:val="20"/>
                <w:szCs w:val="20"/>
                <w:lang/>
              </w:rPr>
              <w:br/>
              <w:t>• ЭКГ для отображения: 0,15–40 Гц, 0,05–40 Гц (EN 60601-2-27:2006 50.102.8 a, b),</w:t>
            </w:r>
            <w:r w:rsidRPr="00D02EE3">
              <w:rPr>
                <w:rFonts w:eastAsia="Times New Roman" w:cs="Times New Roman"/>
                <w:color w:val="000000"/>
                <w:sz w:val="20"/>
                <w:szCs w:val="20"/>
                <w:lang/>
              </w:rPr>
              <w:br/>
              <w:t>2,0–20,0 Гц</w:t>
            </w:r>
            <w:r w:rsidRPr="00D02EE3">
              <w:rPr>
                <w:rFonts w:eastAsia="Times New Roman" w:cs="Times New Roman"/>
                <w:color w:val="000000"/>
                <w:sz w:val="20"/>
                <w:szCs w:val="20"/>
                <w:lang/>
              </w:rPr>
              <w:br/>
              <w:t>• ЭКГ для принтера: 0,05–150 Гц — диагностика, 0,15–40 Гц — мониторинг ST,</w:t>
            </w:r>
            <w:r w:rsidRPr="00D02EE3">
              <w:rPr>
                <w:rFonts w:eastAsia="Times New Roman" w:cs="Times New Roman"/>
                <w:color w:val="000000"/>
                <w:sz w:val="20"/>
                <w:szCs w:val="20"/>
                <w:lang/>
              </w:rPr>
              <w:br/>
              <w:t>0,05–40 Гц — мониторинг (EN 60601-2-27:2006 50.102.8 a, b), 2,0–20,0 Гц —</w:t>
            </w:r>
            <w:r w:rsidRPr="00D02EE3">
              <w:rPr>
                <w:rFonts w:eastAsia="Times New Roman" w:cs="Times New Roman"/>
                <w:color w:val="000000"/>
                <w:sz w:val="20"/>
                <w:szCs w:val="20"/>
                <w:lang/>
              </w:rPr>
              <w:br/>
              <w:t>неотложная помощь</w:t>
            </w:r>
            <w:r w:rsidRPr="00D02EE3">
              <w:rPr>
                <w:rFonts w:eastAsia="Times New Roman" w:cs="Times New Roman"/>
                <w:color w:val="000000"/>
                <w:sz w:val="20"/>
                <w:szCs w:val="20"/>
                <w:lang/>
              </w:rPr>
              <w:br/>
              <w:t>Погрешность измерения ЧСС и отклик на нерегулярный ритм: соответствует</w:t>
            </w:r>
            <w:r w:rsidRPr="00D02EE3">
              <w:rPr>
                <w:rFonts w:eastAsia="Times New Roman" w:cs="Times New Roman"/>
                <w:color w:val="000000"/>
                <w:sz w:val="20"/>
                <w:szCs w:val="20"/>
                <w:lang/>
              </w:rPr>
              <w:br/>
              <w:t xml:space="preserve">стандарту AAMI для желудочковой </w:t>
            </w:r>
            <w:proofErr w:type="spellStart"/>
            <w:r w:rsidRPr="00D02EE3">
              <w:rPr>
                <w:rFonts w:eastAsia="Times New Roman" w:cs="Times New Roman"/>
                <w:color w:val="000000"/>
                <w:sz w:val="20"/>
                <w:szCs w:val="20"/>
                <w:lang/>
              </w:rPr>
              <w:t>бигеминии</w:t>
            </w:r>
            <w:proofErr w:type="spellEnd"/>
            <w:r w:rsidRPr="00D02EE3">
              <w:rPr>
                <w:rFonts w:eastAsia="Times New Roman" w:cs="Times New Roman"/>
                <w:color w:val="000000"/>
                <w:sz w:val="20"/>
                <w:szCs w:val="20"/>
                <w:lang/>
              </w:rPr>
              <w:t xml:space="preserve"> (ЧСС=80 уд./мин), медленной</w:t>
            </w:r>
            <w:r w:rsidRPr="00D02EE3">
              <w:rPr>
                <w:rFonts w:eastAsia="Times New Roman" w:cs="Times New Roman"/>
                <w:color w:val="000000"/>
                <w:sz w:val="20"/>
                <w:szCs w:val="20"/>
                <w:lang/>
              </w:rPr>
              <w:br/>
              <w:t xml:space="preserve">альтернирующей желудочковой </w:t>
            </w:r>
            <w:proofErr w:type="spellStart"/>
            <w:r w:rsidRPr="00D02EE3">
              <w:rPr>
                <w:rFonts w:eastAsia="Times New Roman" w:cs="Times New Roman"/>
                <w:color w:val="000000"/>
                <w:sz w:val="20"/>
                <w:szCs w:val="20"/>
                <w:lang/>
              </w:rPr>
              <w:t>бигеминии</w:t>
            </w:r>
            <w:proofErr w:type="spellEnd"/>
            <w:r w:rsidRPr="00D02EE3">
              <w:rPr>
                <w:rFonts w:eastAsia="Times New Roman" w:cs="Times New Roman"/>
                <w:color w:val="000000"/>
                <w:sz w:val="20"/>
                <w:szCs w:val="20"/>
                <w:lang/>
              </w:rPr>
              <w:t xml:space="preserve"> (ЧСС=60 уд./мин), быстрой альтернирующей</w:t>
            </w:r>
            <w:r w:rsidRPr="00D02EE3">
              <w:rPr>
                <w:rFonts w:eastAsia="Times New Roman" w:cs="Times New Roman"/>
                <w:color w:val="000000"/>
                <w:sz w:val="20"/>
                <w:szCs w:val="20"/>
                <w:lang/>
              </w:rPr>
              <w:br/>
              <w:t xml:space="preserve">желудочковой </w:t>
            </w:r>
            <w:proofErr w:type="spellStart"/>
            <w:r w:rsidRPr="00D02EE3">
              <w:rPr>
                <w:rFonts w:eastAsia="Times New Roman" w:cs="Times New Roman"/>
                <w:color w:val="000000"/>
                <w:sz w:val="20"/>
                <w:szCs w:val="20"/>
                <w:lang/>
              </w:rPr>
              <w:t>бигеминии</w:t>
            </w:r>
            <w:proofErr w:type="spellEnd"/>
            <w:r w:rsidRPr="00D02EE3">
              <w:rPr>
                <w:rFonts w:eastAsia="Times New Roman" w:cs="Times New Roman"/>
                <w:color w:val="000000"/>
                <w:sz w:val="20"/>
                <w:szCs w:val="20"/>
                <w:lang/>
              </w:rPr>
              <w:t xml:space="preserve"> (ЧСС=120 уд./мин) и двунаправленных систол</w:t>
            </w:r>
            <w:r w:rsidRPr="00D02EE3">
              <w:rPr>
                <w:rFonts w:eastAsia="Times New Roman" w:cs="Times New Roman"/>
                <w:color w:val="000000"/>
                <w:sz w:val="20"/>
                <w:szCs w:val="20"/>
                <w:lang/>
              </w:rPr>
              <w:br/>
              <w:t>(ЧСС=90 уд./мин) при измерении через 20 секунд стабилизации.</w:t>
            </w:r>
            <w:r w:rsidRPr="00D02EE3">
              <w:rPr>
                <w:rFonts w:eastAsia="Times New Roman" w:cs="Times New Roman"/>
                <w:color w:val="000000"/>
                <w:sz w:val="20"/>
                <w:szCs w:val="20"/>
                <w:lang/>
              </w:rPr>
              <w:br/>
              <w:t>Усреднение ЧСС: для ЧСС ³50 уд./мин ЧСС рассчитывается путем усреднения</w:t>
            </w:r>
            <w:r w:rsidRPr="00D02EE3">
              <w:rPr>
                <w:rFonts w:eastAsia="Times New Roman" w:cs="Times New Roman"/>
                <w:color w:val="000000"/>
                <w:sz w:val="20"/>
                <w:szCs w:val="20"/>
                <w:lang/>
              </w:rPr>
              <w:br/>
              <w:t>12 последних интервалов R-R. Учитываются сердечные сокращения типа N, P и V. Если</w:t>
            </w:r>
            <w:r w:rsidRPr="00D02EE3">
              <w:rPr>
                <w:rFonts w:eastAsia="Times New Roman" w:cs="Times New Roman"/>
                <w:color w:val="000000"/>
                <w:sz w:val="20"/>
                <w:szCs w:val="20"/>
                <w:lang/>
              </w:rPr>
              <w:br/>
              <w:t>ЧСС падает ниже 50 уд./мин, при усреднении учитываются четыре последних интервала</w:t>
            </w:r>
            <w:r w:rsidRPr="00D02EE3">
              <w:rPr>
                <w:rFonts w:eastAsia="Times New Roman" w:cs="Times New Roman"/>
                <w:color w:val="000000"/>
                <w:sz w:val="20"/>
                <w:szCs w:val="20"/>
                <w:lang/>
              </w:rPr>
              <w:br/>
              <w:t>R-R. Примечание: при подаче сигналов тревоги по желудочковой тахикардии, для которых</w:t>
            </w:r>
            <w:r w:rsidRPr="00D02EE3">
              <w:rPr>
                <w:rFonts w:eastAsia="Times New Roman" w:cs="Times New Roman"/>
                <w:color w:val="000000"/>
                <w:sz w:val="20"/>
                <w:szCs w:val="20"/>
                <w:lang/>
              </w:rPr>
              <w:br/>
              <w:t>предельное число пробежек ЖЭ задается пользователем, ЧСС зависит от выбранного</w:t>
            </w:r>
            <w:r w:rsidRPr="00D02EE3">
              <w:rPr>
                <w:rFonts w:eastAsia="Times New Roman" w:cs="Times New Roman"/>
                <w:color w:val="000000"/>
                <w:sz w:val="20"/>
                <w:szCs w:val="20"/>
                <w:lang/>
              </w:rPr>
              <w:br/>
              <w:t>пользователем числа пробежек ЖЭ (не более 9). Время обновления данных о ЧСС на</w:t>
            </w:r>
            <w:r w:rsidRPr="00D02EE3">
              <w:rPr>
                <w:rFonts w:eastAsia="Times New Roman" w:cs="Times New Roman"/>
                <w:color w:val="000000"/>
                <w:sz w:val="20"/>
                <w:szCs w:val="20"/>
                <w:lang/>
              </w:rPr>
              <w:br/>
              <w:t>дисплее — не более 1 с.</w:t>
            </w:r>
            <w:r w:rsidRPr="00D02EE3">
              <w:rPr>
                <w:rFonts w:eastAsia="Times New Roman" w:cs="Times New Roman"/>
                <w:color w:val="000000"/>
                <w:sz w:val="20"/>
                <w:szCs w:val="20"/>
                <w:lang/>
              </w:rPr>
              <w:br/>
              <w:t xml:space="preserve">Чувствительность определения импульса водителя ритма: 1 мВ при ширине 100 </w:t>
            </w:r>
            <w:proofErr w:type="spellStart"/>
            <w:r w:rsidRPr="00D02EE3">
              <w:rPr>
                <w:rFonts w:eastAsia="Times New Roman" w:cs="Times New Roman"/>
                <w:color w:val="000000"/>
                <w:sz w:val="20"/>
                <w:szCs w:val="20"/>
                <w:lang/>
              </w:rPr>
              <w:t>мкс</w:t>
            </w:r>
            <w:proofErr w:type="spellEnd"/>
            <w:r w:rsidRPr="00D02EE3">
              <w:rPr>
                <w:rFonts w:eastAsia="Times New Roman" w:cs="Times New Roman"/>
                <w:color w:val="000000"/>
                <w:sz w:val="20"/>
                <w:szCs w:val="20"/>
                <w:lang/>
              </w:rPr>
              <w:t>,</w:t>
            </w:r>
            <w:r w:rsidRPr="00D02EE3">
              <w:rPr>
                <w:rFonts w:eastAsia="Times New Roman" w:cs="Times New Roman"/>
                <w:color w:val="000000"/>
                <w:sz w:val="20"/>
                <w:szCs w:val="20"/>
                <w:lang/>
              </w:rPr>
              <w:br/>
              <w:t xml:space="preserve">200 мкВ при ширине 500 </w:t>
            </w:r>
            <w:proofErr w:type="spellStart"/>
            <w:r w:rsidRPr="00D02EE3">
              <w:rPr>
                <w:rFonts w:eastAsia="Times New Roman" w:cs="Times New Roman"/>
                <w:color w:val="000000"/>
                <w:sz w:val="20"/>
                <w:szCs w:val="20"/>
                <w:lang/>
              </w:rPr>
              <w:t>мкс</w:t>
            </w:r>
            <w:proofErr w:type="spellEnd"/>
            <w:r w:rsidRPr="00D02EE3">
              <w:rPr>
                <w:rFonts w:eastAsia="Times New Roman" w:cs="Times New Roman"/>
                <w:color w:val="000000"/>
                <w:sz w:val="20"/>
                <w:szCs w:val="20"/>
                <w:lang/>
              </w:rPr>
              <w:t xml:space="preserve"> и 200 мкВ при ширине от 500 </w:t>
            </w:r>
            <w:proofErr w:type="spellStart"/>
            <w:r w:rsidRPr="00D02EE3">
              <w:rPr>
                <w:rFonts w:eastAsia="Times New Roman" w:cs="Times New Roman"/>
                <w:color w:val="000000"/>
                <w:sz w:val="20"/>
                <w:szCs w:val="20"/>
                <w:lang/>
              </w:rPr>
              <w:t>мкс</w:t>
            </w:r>
            <w:proofErr w:type="spellEnd"/>
            <w:r w:rsidRPr="00D02EE3">
              <w:rPr>
                <w:rFonts w:eastAsia="Times New Roman" w:cs="Times New Roman"/>
                <w:color w:val="000000"/>
                <w:sz w:val="20"/>
                <w:szCs w:val="20"/>
                <w:lang/>
              </w:rPr>
              <w:t xml:space="preserve"> до 2 </w:t>
            </w:r>
            <w:proofErr w:type="spellStart"/>
            <w:r w:rsidRPr="00D02EE3">
              <w:rPr>
                <w:rFonts w:eastAsia="Times New Roman" w:cs="Times New Roman"/>
                <w:color w:val="000000"/>
                <w:sz w:val="20"/>
                <w:szCs w:val="20"/>
                <w:lang/>
              </w:rPr>
              <w:t>мс</w:t>
            </w:r>
            <w:proofErr w:type="spellEnd"/>
            <w:r w:rsidRPr="00D02EE3">
              <w:rPr>
                <w:rFonts w:eastAsia="Times New Roman" w:cs="Times New Roman"/>
                <w:color w:val="000000"/>
                <w:sz w:val="20"/>
                <w:szCs w:val="20"/>
                <w:lang/>
              </w:rPr>
              <w:t>.</w:t>
            </w:r>
            <w:r w:rsidRPr="00D02EE3">
              <w:rPr>
                <w:rFonts w:eastAsia="Times New Roman" w:cs="Times New Roman"/>
                <w:color w:val="000000"/>
                <w:sz w:val="20"/>
                <w:szCs w:val="20"/>
                <w:lang/>
              </w:rPr>
              <w:br/>
            </w:r>
            <w:r w:rsidRPr="00D02EE3">
              <w:rPr>
                <w:rFonts w:eastAsia="Times New Roman" w:cs="Times New Roman"/>
                <w:color w:val="000000"/>
                <w:sz w:val="20"/>
                <w:szCs w:val="20"/>
                <w:lang/>
              </w:rPr>
              <w:lastRenderedPageBreak/>
              <w:t>Полоса пропускания аналогового выходного сигнала ЭКГ: от 0,5 до 70 Гц.</w:t>
            </w:r>
            <w:r w:rsidRPr="00D02EE3">
              <w:rPr>
                <w:rFonts w:eastAsia="Times New Roman" w:cs="Times New Roman"/>
                <w:color w:val="000000"/>
                <w:sz w:val="20"/>
                <w:szCs w:val="20"/>
                <w:lang/>
              </w:rPr>
              <w:br/>
              <w:t>Усиление выходного аналогового сигнала ЭКГ: 1 В на выходе при 1 мВ на входе</w:t>
            </w:r>
            <w:r w:rsidRPr="00D02EE3">
              <w:rPr>
                <w:rFonts w:eastAsia="Times New Roman" w:cs="Times New Roman"/>
                <w:color w:val="000000"/>
                <w:sz w:val="20"/>
                <w:szCs w:val="20"/>
                <w:lang/>
              </w:rPr>
              <w:br/>
              <w:t>± 10%.</w:t>
            </w:r>
            <w:r w:rsidRPr="00D02EE3">
              <w:rPr>
                <w:rFonts w:eastAsia="Times New Roman" w:cs="Times New Roman"/>
                <w:color w:val="000000"/>
                <w:sz w:val="20"/>
                <w:szCs w:val="20"/>
                <w:lang/>
              </w:rPr>
              <w:br/>
              <w:t>Задержка аналогового выходного сигнала ЭКГ: задержка на прохождение сигнала от</w:t>
            </w:r>
            <w:r w:rsidRPr="00D02EE3">
              <w:rPr>
                <w:rFonts w:eastAsia="Times New Roman" w:cs="Times New Roman"/>
                <w:color w:val="000000"/>
                <w:sz w:val="20"/>
                <w:szCs w:val="20"/>
                <w:lang/>
              </w:rPr>
              <w:br/>
              <w:t>поступления входного сигнала ЭКГ до получения выходного аналогового сигнала ЭКГ</w:t>
            </w:r>
            <w:r w:rsidRPr="00D02EE3">
              <w:rPr>
                <w:rFonts w:eastAsia="Times New Roman" w:cs="Times New Roman"/>
                <w:color w:val="000000"/>
                <w:sz w:val="20"/>
                <w:szCs w:val="20"/>
                <w:lang/>
              </w:rPr>
              <w:br/>
              <w:t xml:space="preserve">составляет менее 25 </w:t>
            </w:r>
            <w:proofErr w:type="spellStart"/>
            <w:r w:rsidRPr="00D02EE3">
              <w:rPr>
                <w:rFonts w:eastAsia="Times New Roman" w:cs="Times New Roman"/>
                <w:color w:val="000000"/>
                <w:sz w:val="20"/>
                <w:szCs w:val="20"/>
                <w:lang/>
              </w:rPr>
              <w:t>мс</w:t>
            </w:r>
            <w:proofErr w:type="spellEnd"/>
            <w:r w:rsidRPr="00D02EE3">
              <w:rPr>
                <w:rFonts w:eastAsia="Times New Roman" w:cs="Times New Roman"/>
                <w:color w:val="000000"/>
                <w:sz w:val="20"/>
                <w:szCs w:val="20"/>
                <w:lang/>
              </w:rPr>
              <w:t>.</w:t>
            </w:r>
            <w:r w:rsidRPr="00D02EE3">
              <w:rPr>
                <w:rFonts w:eastAsia="Times New Roman" w:cs="Times New Roman"/>
                <w:color w:val="000000"/>
                <w:sz w:val="20"/>
                <w:szCs w:val="20"/>
                <w:lang/>
              </w:rPr>
              <w:br/>
              <w:t>Возможность подавления импульсов водителя ритма: амплитуда от ±2 до ±700 мВ,</w:t>
            </w:r>
            <w:r w:rsidRPr="00D02EE3">
              <w:rPr>
                <w:rFonts w:eastAsia="Times New Roman" w:cs="Times New Roman"/>
                <w:color w:val="000000"/>
                <w:sz w:val="20"/>
                <w:szCs w:val="20"/>
                <w:lang/>
              </w:rPr>
              <w:br/>
              <w:t xml:space="preserve">длительность от 0,1 до 2,0 </w:t>
            </w:r>
            <w:proofErr w:type="spellStart"/>
            <w:r w:rsidRPr="00D02EE3">
              <w:rPr>
                <w:rFonts w:eastAsia="Times New Roman" w:cs="Times New Roman"/>
                <w:color w:val="000000"/>
                <w:sz w:val="20"/>
                <w:szCs w:val="20"/>
                <w:lang/>
              </w:rPr>
              <w:t>мс</w:t>
            </w:r>
            <w:proofErr w:type="spellEnd"/>
            <w:r w:rsidRPr="00D02EE3">
              <w:rPr>
                <w:rFonts w:eastAsia="Times New Roman" w:cs="Times New Roman"/>
                <w:color w:val="000000"/>
                <w:sz w:val="20"/>
                <w:szCs w:val="20"/>
                <w:lang/>
              </w:rPr>
              <w:t xml:space="preserve"> согласно стандарту ANSI/AAMI EC 13:2002 4.1.4.1/YY1079</w:t>
            </w:r>
            <w:r w:rsidRPr="00D02EE3">
              <w:rPr>
                <w:rFonts w:eastAsia="Times New Roman" w:cs="Times New Roman"/>
                <w:color w:val="000000"/>
                <w:sz w:val="20"/>
                <w:szCs w:val="20"/>
                <w:lang/>
              </w:rPr>
              <w:br/>
              <w:t>4.1.4.1, за исключением полного диапазона выброса, указанного в стандарте</w:t>
            </w:r>
            <w:r w:rsidRPr="00D02EE3">
              <w:rPr>
                <w:rFonts w:eastAsia="Times New Roman" w:cs="Times New Roman"/>
                <w:color w:val="000000"/>
                <w:sz w:val="20"/>
                <w:szCs w:val="20"/>
                <w:lang/>
              </w:rPr>
              <w:br/>
              <w:t>IEC 60601-2-27/GB9706.25, методы A и B.</w:t>
            </w:r>
            <w:r w:rsidRPr="00D02EE3">
              <w:rPr>
                <w:rFonts w:eastAsia="Times New Roman" w:cs="Times New Roman"/>
                <w:color w:val="000000"/>
                <w:sz w:val="20"/>
                <w:szCs w:val="20"/>
                <w:lang/>
              </w:rPr>
              <w:br/>
              <w:t>Подавление быстрых сигналов ЭКГ определителем импульса водителя ритма:</w:t>
            </w:r>
            <w:r w:rsidRPr="00D02EE3">
              <w:rPr>
                <w:rFonts w:eastAsia="Times New Roman" w:cs="Times New Roman"/>
                <w:color w:val="000000"/>
                <w:sz w:val="20"/>
                <w:szCs w:val="20"/>
                <w:lang/>
              </w:rPr>
              <w:br/>
              <w:t>Скорость нарастания 1,1 В/с.</w:t>
            </w:r>
            <w:r w:rsidRPr="00D02EE3">
              <w:rPr>
                <w:rFonts w:eastAsia="Times New Roman" w:cs="Times New Roman"/>
                <w:color w:val="000000"/>
                <w:sz w:val="20"/>
                <w:szCs w:val="20"/>
                <w:lang/>
              </w:rPr>
              <w:br/>
              <w:t>Время отклика на изменение ЧСС: 7 с для сигнала тревоги по высокой ЧСС, если ЧСС</w:t>
            </w:r>
            <w:r w:rsidRPr="00D02EE3">
              <w:rPr>
                <w:rFonts w:eastAsia="Times New Roman" w:cs="Times New Roman"/>
                <w:color w:val="000000"/>
                <w:sz w:val="20"/>
                <w:szCs w:val="20"/>
                <w:lang/>
              </w:rPr>
              <w:br/>
              <w:t>изменяется с 80 до 120 уд./мин (предел тревоги — 100 уд./мин); 6 с для сигнала тревоги по</w:t>
            </w:r>
            <w:r w:rsidRPr="00D02EE3">
              <w:rPr>
                <w:rFonts w:eastAsia="Times New Roman" w:cs="Times New Roman"/>
                <w:color w:val="000000"/>
                <w:sz w:val="20"/>
                <w:szCs w:val="20"/>
                <w:lang/>
              </w:rPr>
              <w:br/>
              <w:t>низкой ЧСС, если ЧСС изменяется с 80 до 40 уд./мин (предел тревоги — 60 уд./мин).</w:t>
            </w:r>
            <w:r w:rsidRPr="00D02EE3">
              <w:rPr>
                <w:rFonts w:eastAsia="Times New Roman" w:cs="Times New Roman"/>
                <w:color w:val="000000"/>
                <w:sz w:val="20"/>
                <w:szCs w:val="20"/>
                <w:lang/>
              </w:rPr>
              <w:br/>
              <w:t>Время до подачи сигнала тревоги по тахикардии: 4 секунды при 206 уд./мин (1 мВ,</w:t>
            </w:r>
            <w:r w:rsidRPr="00D02EE3">
              <w:rPr>
                <w:rFonts w:eastAsia="Times New Roman" w:cs="Times New Roman"/>
                <w:color w:val="000000"/>
                <w:sz w:val="20"/>
                <w:szCs w:val="20"/>
                <w:lang/>
              </w:rPr>
              <w:br/>
              <w:t>половинная амплитуда и двойная амплитуда) и 195 уд./мин (2 мВ, половинная амплитуда и</w:t>
            </w:r>
            <w:r w:rsidRPr="00D02EE3">
              <w:rPr>
                <w:rFonts w:eastAsia="Times New Roman" w:cs="Times New Roman"/>
                <w:color w:val="000000"/>
                <w:sz w:val="20"/>
                <w:szCs w:val="20"/>
                <w:lang/>
              </w:rPr>
              <w:br/>
              <w:t>двойная амплитуда) при измерении после нормальной ЧСС 80 уд./мин, если верхний</w:t>
            </w:r>
            <w:r w:rsidRPr="00D02EE3">
              <w:rPr>
                <w:rFonts w:eastAsia="Times New Roman" w:cs="Times New Roman"/>
                <w:color w:val="000000"/>
                <w:sz w:val="20"/>
                <w:szCs w:val="20"/>
                <w:lang/>
              </w:rPr>
              <w:br/>
              <w:t>предел сигнала тревоги установлен на 100, а нижний — на 60 уд./мин.</w:t>
            </w:r>
            <w:r w:rsidRPr="00D02EE3">
              <w:rPr>
                <w:rFonts w:eastAsia="Times New Roman" w:cs="Times New Roman"/>
                <w:color w:val="000000"/>
                <w:sz w:val="20"/>
                <w:szCs w:val="20"/>
                <w:lang/>
              </w:rPr>
              <w:br/>
              <w:t>Изоляция пациента (защита от разрядов дефибриллятора):</w:t>
            </w:r>
            <w:r w:rsidRPr="00D02EE3">
              <w:rPr>
                <w:rFonts w:eastAsia="Times New Roman" w:cs="Times New Roman"/>
                <w:color w:val="000000"/>
                <w:sz w:val="20"/>
                <w:szCs w:val="20"/>
                <w:lang/>
              </w:rPr>
              <w:br/>
              <w:t>• Провода ЭКГ: тип CF</w:t>
            </w:r>
            <w:r w:rsidRPr="00D02EE3">
              <w:rPr>
                <w:rFonts w:eastAsia="Times New Roman" w:cs="Times New Roman"/>
                <w:color w:val="000000"/>
                <w:sz w:val="20"/>
                <w:szCs w:val="20"/>
                <w:lang/>
              </w:rPr>
              <w:br/>
              <w:t>• SpO2 : тип CF</w:t>
            </w:r>
            <w:r w:rsidRPr="00D02EE3">
              <w:rPr>
                <w:rFonts w:eastAsia="Times New Roman" w:cs="Times New Roman"/>
                <w:color w:val="000000"/>
                <w:sz w:val="20"/>
                <w:szCs w:val="20"/>
                <w:lang/>
              </w:rPr>
              <w:br/>
              <w:t>• CO2 : тип BF</w:t>
            </w:r>
            <w:r w:rsidRPr="00D02EE3">
              <w:rPr>
                <w:rFonts w:eastAsia="Times New Roman" w:cs="Times New Roman"/>
                <w:color w:val="000000"/>
                <w:sz w:val="20"/>
                <w:szCs w:val="20"/>
                <w:lang/>
              </w:rPr>
              <w:br/>
              <w:t xml:space="preserve">• </w:t>
            </w:r>
            <w:proofErr w:type="spellStart"/>
            <w:r w:rsidRPr="00D02EE3">
              <w:rPr>
                <w:rFonts w:eastAsia="Times New Roman" w:cs="Times New Roman"/>
                <w:color w:val="000000"/>
                <w:sz w:val="20"/>
                <w:szCs w:val="20"/>
                <w:lang/>
              </w:rPr>
              <w:t>нАД</w:t>
            </w:r>
            <w:proofErr w:type="spellEnd"/>
            <w:r w:rsidRPr="00D02EE3">
              <w:rPr>
                <w:rFonts w:eastAsia="Times New Roman" w:cs="Times New Roman"/>
                <w:color w:val="000000"/>
                <w:sz w:val="20"/>
                <w:szCs w:val="20"/>
                <w:lang/>
              </w:rPr>
              <w:t>: тип CF</w:t>
            </w:r>
            <w:r w:rsidRPr="00D02EE3">
              <w:rPr>
                <w:rFonts w:eastAsia="Times New Roman" w:cs="Times New Roman"/>
                <w:color w:val="000000"/>
                <w:sz w:val="20"/>
                <w:szCs w:val="20"/>
                <w:lang/>
              </w:rPr>
              <w:br/>
              <w:t>• Электроды/разрядные электроды: тип BF</w:t>
            </w:r>
            <w:r w:rsidRPr="00D02EE3">
              <w:rPr>
                <w:rFonts w:eastAsia="Times New Roman" w:cs="Times New Roman"/>
                <w:color w:val="000000"/>
                <w:sz w:val="20"/>
                <w:szCs w:val="20"/>
                <w:lang/>
              </w:rPr>
              <w:br/>
              <w:t>• Внутренние разрядные электроды: тип CF</w:t>
            </w:r>
          </w:p>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Аккумулятор литий-ионный  - 1 шт. Аккумулятор</w:t>
            </w:r>
            <w:r w:rsidRPr="00D02EE3">
              <w:rPr>
                <w:rFonts w:eastAsia="Times New Roman" w:cs="Times New Roman"/>
                <w:color w:val="000000"/>
                <w:sz w:val="20"/>
                <w:szCs w:val="20"/>
                <w:lang/>
              </w:rPr>
              <w:br/>
              <w:t>Тип: заряжаемый, ионно-литиевый; емкость указана на этикетке аккумулятора.</w:t>
            </w:r>
            <w:r w:rsidRPr="00D02EE3">
              <w:rPr>
                <w:rFonts w:eastAsia="Times New Roman" w:cs="Times New Roman"/>
                <w:color w:val="000000"/>
                <w:sz w:val="20"/>
                <w:szCs w:val="20"/>
                <w:lang/>
              </w:rPr>
              <w:br/>
              <w:t>Приблизительные размеры: 28,5 (В) x 80 (Ш) x 145,7 (Д) мм</w:t>
            </w:r>
            <w:r w:rsidRPr="00D02EE3">
              <w:rPr>
                <w:rFonts w:eastAsia="Times New Roman" w:cs="Times New Roman"/>
                <w:color w:val="000000"/>
                <w:sz w:val="20"/>
                <w:szCs w:val="20"/>
                <w:lang/>
              </w:rPr>
              <w:br/>
              <w:t>Приблизительная масса: 0,44 кг</w:t>
            </w:r>
            <w:r w:rsidRPr="00D02EE3">
              <w:rPr>
                <w:rFonts w:eastAsia="Times New Roman" w:cs="Times New Roman"/>
                <w:color w:val="000000"/>
                <w:sz w:val="20"/>
                <w:szCs w:val="20"/>
                <w:lang/>
              </w:rPr>
              <w:br/>
            </w:r>
            <w:r w:rsidRPr="00D02EE3">
              <w:rPr>
                <w:rFonts w:eastAsia="Times New Roman" w:cs="Times New Roman"/>
                <w:color w:val="000000"/>
                <w:sz w:val="20"/>
                <w:szCs w:val="20"/>
                <w:lang/>
              </w:rPr>
              <w:lastRenderedPageBreak/>
              <w:t>Емкость: при полностью заряженном аккумуляторе при 20 °C одно из следующего:</w:t>
            </w:r>
            <w:r w:rsidRPr="00D02EE3">
              <w:rPr>
                <w:rFonts w:eastAsia="Times New Roman" w:cs="Times New Roman"/>
                <w:color w:val="000000"/>
                <w:sz w:val="20"/>
                <w:szCs w:val="20"/>
                <w:lang/>
              </w:rPr>
              <w:br/>
              <w:t>• 100 циклов набора заряда/подачи разряда при максимальном уровне энергии.</w:t>
            </w:r>
            <w:r w:rsidRPr="00D02EE3">
              <w:rPr>
                <w:rFonts w:eastAsia="Times New Roman" w:cs="Times New Roman"/>
                <w:color w:val="000000"/>
                <w:sz w:val="20"/>
                <w:szCs w:val="20"/>
                <w:lang/>
              </w:rPr>
              <w:br/>
              <w:t>• Мониторинг в течение не менее 2,5 часов (непрерывный мониторинг ЭКГ, EtCO2 и SpO2</w:t>
            </w:r>
            <w:r w:rsidRPr="00D02EE3">
              <w:rPr>
                <w:rFonts w:eastAsia="Times New Roman" w:cs="Times New Roman"/>
                <w:color w:val="000000"/>
                <w:sz w:val="20"/>
                <w:szCs w:val="20"/>
                <w:lang/>
              </w:rPr>
              <w:br/>
              <w:t xml:space="preserve">и измерение </w:t>
            </w:r>
            <w:proofErr w:type="spellStart"/>
            <w:r w:rsidRPr="00D02EE3">
              <w:rPr>
                <w:rFonts w:eastAsia="Times New Roman" w:cs="Times New Roman"/>
                <w:color w:val="000000"/>
                <w:sz w:val="20"/>
                <w:szCs w:val="20"/>
                <w:lang/>
              </w:rPr>
              <w:t>нАД</w:t>
            </w:r>
            <w:proofErr w:type="spellEnd"/>
            <w:r w:rsidRPr="00D02EE3">
              <w:rPr>
                <w:rFonts w:eastAsia="Times New Roman" w:cs="Times New Roman"/>
                <w:color w:val="000000"/>
                <w:sz w:val="20"/>
                <w:szCs w:val="20"/>
                <w:lang/>
              </w:rPr>
              <w:t xml:space="preserve"> один раз в 15 минут) с последующими 20 циклами набора заряда</w:t>
            </w:r>
            <w:r w:rsidRPr="00D02EE3">
              <w:rPr>
                <w:rFonts w:eastAsia="Times New Roman" w:cs="Times New Roman"/>
                <w:color w:val="000000"/>
                <w:sz w:val="20"/>
                <w:szCs w:val="20"/>
                <w:lang/>
              </w:rPr>
              <w:br/>
              <w:t>(до максимального уровня энергии)/подачи разряда.</w:t>
            </w:r>
            <w:r w:rsidRPr="00D02EE3">
              <w:rPr>
                <w:rFonts w:eastAsia="Times New Roman" w:cs="Times New Roman"/>
                <w:color w:val="000000"/>
                <w:sz w:val="20"/>
                <w:szCs w:val="20"/>
                <w:lang/>
              </w:rPr>
              <w:br/>
              <w:t xml:space="preserve">• </w:t>
            </w:r>
            <w:proofErr w:type="spellStart"/>
            <w:r w:rsidRPr="00D02EE3">
              <w:rPr>
                <w:rFonts w:eastAsia="Times New Roman" w:cs="Times New Roman"/>
                <w:color w:val="000000"/>
                <w:sz w:val="20"/>
                <w:szCs w:val="20"/>
                <w:lang/>
              </w:rPr>
              <w:t>Электрокардиостимуляция</w:t>
            </w:r>
            <w:proofErr w:type="spellEnd"/>
            <w:r w:rsidRPr="00D02EE3">
              <w:rPr>
                <w:rFonts w:eastAsia="Times New Roman" w:cs="Times New Roman"/>
                <w:color w:val="000000"/>
                <w:sz w:val="20"/>
                <w:szCs w:val="20"/>
                <w:lang/>
              </w:rPr>
              <w:t xml:space="preserve"> в течение двух часов (180 </w:t>
            </w:r>
            <w:proofErr w:type="spellStart"/>
            <w:r w:rsidRPr="00D02EE3">
              <w:rPr>
                <w:rFonts w:eastAsia="Times New Roman" w:cs="Times New Roman"/>
                <w:color w:val="000000"/>
                <w:sz w:val="20"/>
                <w:szCs w:val="20"/>
                <w:lang/>
              </w:rPr>
              <w:t>имп</w:t>
            </w:r>
            <w:proofErr w:type="spellEnd"/>
            <w:r w:rsidRPr="00D02EE3">
              <w:rPr>
                <w:rFonts w:eastAsia="Times New Roman" w:cs="Times New Roman"/>
                <w:color w:val="000000"/>
                <w:sz w:val="20"/>
                <w:szCs w:val="20"/>
                <w:lang/>
              </w:rPr>
              <w:t>./мин при токе</w:t>
            </w:r>
            <w:r w:rsidRPr="00D02EE3">
              <w:rPr>
                <w:rFonts w:eastAsia="Times New Roman" w:cs="Times New Roman"/>
                <w:color w:val="000000"/>
                <w:sz w:val="20"/>
                <w:szCs w:val="20"/>
                <w:lang/>
              </w:rPr>
              <w:br/>
              <w:t xml:space="preserve">140 мА и длительности импульса 40 </w:t>
            </w:r>
            <w:proofErr w:type="spellStart"/>
            <w:r w:rsidRPr="00D02EE3">
              <w:rPr>
                <w:rFonts w:eastAsia="Times New Roman" w:cs="Times New Roman"/>
                <w:color w:val="000000"/>
                <w:sz w:val="20"/>
                <w:szCs w:val="20"/>
                <w:lang/>
              </w:rPr>
              <w:t>мс</w:t>
            </w:r>
            <w:proofErr w:type="spellEnd"/>
            <w:r w:rsidRPr="00D02EE3">
              <w:rPr>
                <w:rFonts w:eastAsia="Times New Roman" w:cs="Times New Roman"/>
                <w:color w:val="000000"/>
                <w:sz w:val="20"/>
                <w:szCs w:val="20"/>
                <w:lang/>
              </w:rPr>
              <w:t>) и мониторинг в течение того же времени</w:t>
            </w:r>
            <w:r w:rsidRPr="00D02EE3">
              <w:rPr>
                <w:rFonts w:eastAsia="Times New Roman" w:cs="Times New Roman"/>
                <w:color w:val="000000"/>
                <w:sz w:val="20"/>
                <w:szCs w:val="20"/>
                <w:lang/>
              </w:rPr>
              <w:br/>
              <w:t xml:space="preserve">(непрерывный мониторинг ЭКГ, EtCO2 и SpO2 и измерение </w:t>
            </w:r>
            <w:proofErr w:type="spellStart"/>
            <w:r w:rsidRPr="00D02EE3">
              <w:rPr>
                <w:rFonts w:eastAsia="Times New Roman" w:cs="Times New Roman"/>
                <w:color w:val="000000"/>
                <w:sz w:val="20"/>
                <w:szCs w:val="20"/>
                <w:lang/>
              </w:rPr>
              <w:t>нАД</w:t>
            </w:r>
            <w:proofErr w:type="spellEnd"/>
            <w:r w:rsidRPr="00D02EE3">
              <w:rPr>
                <w:rFonts w:eastAsia="Times New Roman" w:cs="Times New Roman"/>
                <w:color w:val="000000"/>
                <w:sz w:val="20"/>
                <w:szCs w:val="20"/>
                <w:lang/>
              </w:rPr>
              <w:t xml:space="preserve"> один раз в 15 минут).</w:t>
            </w:r>
            <w:r w:rsidRPr="00D02EE3">
              <w:rPr>
                <w:rFonts w:eastAsia="Times New Roman" w:cs="Times New Roman"/>
                <w:color w:val="000000"/>
                <w:sz w:val="20"/>
                <w:szCs w:val="20"/>
                <w:lang/>
              </w:rPr>
              <w:br/>
              <w:t>Время зарядки при выключенном устройстве и подключении к сети переменного</w:t>
            </w:r>
            <w:r w:rsidRPr="00D02EE3">
              <w:rPr>
                <w:rFonts w:eastAsia="Times New Roman" w:cs="Times New Roman"/>
                <w:color w:val="000000"/>
                <w:sz w:val="20"/>
                <w:szCs w:val="20"/>
                <w:lang/>
              </w:rPr>
              <w:br/>
              <w:t>тока: при температуре 25 °C зарядка аккумулятора до уровня 100% занимает менее 3 часов; зарядка до уровня 80% занимает менее 2 часов. Индикаторы аккумулятора: индикатор уровня заряда на аккумуляторе, индикатор емкости на экране, индикаторы питания на передней панели устройства; мигающий индикатор готовности к работе, звуковой сигнал и сообщение Аккумулятор разряжен на экране при низком заряде аккумулятора. При первом появлении сообщения о низком заряде энергии аккумулятора хватит не менее чем на 10 минут мониторинга и 6 разрядов</w:t>
            </w:r>
            <w:r w:rsidRPr="00D02EE3">
              <w:rPr>
                <w:rFonts w:eastAsia="Times New Roman" w:cs="Times New Roman"/>
                <w:color w:val="000000"/>
                <w:sz w:val="20"/>
                <w:szCs w:val="20"/>
                <w:lang/>
              </w:rPr>
              <w:br/>
              <w:t>(макс.).</w:t>
            </w:r>
            <w:r w:rsidRPr="00D02EE3">
              <w:rPr>
                <w:rFonts w:eastAsia="Times New Roman" w:cs="Times New Roman"/>
                <w:color w:val="000000"/>
                <w:sz w:val="20"/>
                <w:szCs w:val="20"/>
                <w:lang/>
              </w:rPr>
              <w:br/>
            </w:r>
            <w:r w:rsidRPr="00D02EE3">
              <w:rPr>
                <w:rFonts w:eastAsia="Times New Roman" w:cs="Times New Roman"/>
                <w:color w:val="000000"/>
                <w:sz w:val="20"/>
                <w:szCs w:val="20"/>
                <w:lang/>
              </w:rPr>
              <w:br/>
              <w:t>Термопринтер</w:t>
            </w:r>
            <w:r w:rsidRPr="00D02EE3">
              <w:rPr>
                <w:rFonts w:eastAsia="Times New Roman" w:cs="Times New Roman"/>
                <w:color w:val="000000"/>
                <w:sz w:val="20"/>
                <w:szCs w:val="20"/>
                <w:lang/>
              </w:rPr>
              <w:br/>
              <w:t>Непрерывная печать фрагмента кривой ЭКГ: печать фрагмента запускается</w:t>
            </w:r>
            <w:r w:rsidRPr="00D02EE3">
              <w:rPr>
                <w:rFonts w:eastAsia="Times New Roman" w:cs="Times New Roman"/>
                <w:color w:val="000000"/>
                <w:sz w:val="20"/>
                <w:szCs w:val="20"/>
                <w:lang/>
              </w:rPr>
              <w:br/>
              <w:t>и останавливается нажатием кнопки печати. Принтер можно настроить на работу в</w:t>
            </w:r>
            <w:r w:rsidRPr="00D02EE3">
              <w:rPr>
                <w:rFonts w:eastAsia="Times New Roman" w:cs="Times New Roman"/>
                <w:color w:val="000000"/>
                <w:sz w:val="20"/>
                <w:szCs w:val="20"/>
                <w:lang/>
              </w:rPr>
              <w:br/>
              <w:t>режиме реального времени или с десятисекундной задержкой. Фрагмент включает ЭКГ</w:t>
            </w:r>
            <w:r w:rsidRPr="00D02EE3">
              <w:rPr>
                <w:rFonts w:eastAsia="Times New Roman" w:cs="Times New Roman"/>
                <w:color w:val="000000"/>
                <w:sz w:val="20"/>
                <w:szCs w:val="20"/>
                <w:lang/>
              </w:rPr>
              <w:br/>
              <w:t>в основном отведении и вторую кривую вместе с аннотациями событий и результатами</w:t>
            </w:r>
            <w:r w:rsidRPr="00D02EE3">
              <w:rPr>
                <w:rFonts w:eastAsia="Times New Roman" w:cs="Times New Roman"/>
                <w:color w:val="000000"/>
                <w:sz w:val="20"/>
                <w:szCs w:val="20"/>
                <w:lang/>
              </w:rPr>
              <w:br/>
              <w:t>измерений.</w:t>
            </w:r>
            <w:r w:rsidRPr="00D02EE3">
              <w:rPr>
                <w:rFonts w:eastAsia="Times New Roman" w:cs="Times New Roman"/>
                <w:color w:val="000000"/>
                <w:sz w:val="20"/>
                <w:szCs w:val="20"/>
                <w:lang/>
              </w:rPr>
              <w:br/>
              <w:t>Автоматическая печать: принтер можно настроить на автоматическую печать</w:t>
            </w:r>
            <w:r w:rsidRPr="00D02EE3">
              <w:rPr>
                <w:rFonts w:eastAsia="Times New Roman" w:cs="Times New Roman"/>
                <w:color w:val="000000"/>
                <w:sz w:val="20"/>
                <w:szCs w:val="20"/>
                <w:lang/>
              </w:rPr>
              <w:br/>
              <w:t>при маркировке событий, наборе заряда, подаче разряда и подаче сигналов тревоги.</w:t>
            </w:r>
            <w:r w:rsidRPr="00D02EE3">
              <w:rPr>
                <w:rFonts w:eastAsia="Times New Roman" w:cs="Times New Roman"/>
                <w:color w:val="000000"/>
                <w:sz w:val="20"/>
                <w:szCs w:val="20"/>
                <w:lang/>
              </w:rPr>
              <w:br/>
              <w:t>Отчеты: на печать можно вывести следующее:</w:t>
            </w:r>
            <w:r w:rsidRPr="00D02EE3">
              <w:rPr>
                <w:rFonts w:eastAsia="Times New Roman" w:cs="Times New Roman"/>
                <w:color w:val="000000"/>
                <w:sz w:val="20"/>
                <w:szCs w:val="20"/>
                <w:lang/>
              </w:rPr>
              <w:br/>
              <w:t>• Сводку событий (развернутую или краткую)</w:t>
            </w:r>
            <w:r w:rsidRPr="00D02EE3">
              <w:rPr>
                <w:rFonts w:eastAsia="Times New Roman" w:cs="Times New Roman"/>
                <w:color w:val="000000"/>
                <w:sz w:val="20"/>
                <w:szCs w:val="20"/>
                <w:lang/>
              </w:rPr>
              <w:br/>
              <w:t>• Тренды основных показателей жизнедеятельности</w:t>
            </w:r>
            <w:r w:rsidRPr="00D02EE3">
              <w:rPr>
                <w:rFonts w:eastAsia="Times New Roman" w:cs="Times New Roman"/>
                <w:color w:val="000000"/>
                <w:sz w:val="20"/>
                <w:szCs w:val="20"/>
                <w:lang/>
              </w:rPr>
              <w:br/>
              <w:t>• Эксплуатационная проверка</w:t>
            </w:r>
            <w:r w:rsidRPr="00D02EE3">
              <w:rPr>
                <w:rFonts w:eastAsia="Times New Roman" w:cs="Times New Roman"/>
                <w:color w:val="000000"/>
                <w:sz w:val="20"/>
                <w:szCs w:val="20"/>
                <w:lang/>
              </w:rPr>
              <w:br/>
              <w:t>• Конфигурация</w:t>
            </w:r>
            <w:r w:rsidRPr="00D02EE3">
              <w:rPr>
                <w:rFonts w:eastAsia="Times New Roman" w:cs="Times New Roman"/>
                <w:color w:val="000000"/>
                <w:sz w:val="20"/>
                <w:szCs w:val="20"/>
                <w:lang/>
              </w:rPr>
              <w:br/>
            </w:r>
            <w:r w:rsidRPr="00D02EE3">
              <w:rPr>
                <w:rFonts w:eastAsia="Times New Roman" w:cs="Times New Roman"/>
                <w:color w:val="000000"/>
                <w:sz w:val="20"/>
                <w:szCs w:val="20"/>
                <w:lang/>
              </w:rPr>
              <w:lastRenderedPageBreak/>
              <w:t>• Журнал состояния</w:t>
            </w:r>
            <w:r w:rsidRPr="00D02EE3">
              <w:rPr>
                <w:rFonts w:eastAsia="Times New Roman" w:cs="Times New Roman"/>
                <w:color w:val="000000"/>
                <w:sz w:val="20"/>
                <w:szCs w:val="20"/>
                <w:lang/>
              </w:rPr>
              <w:br/>
              <w:t>• Сведения об устройстве</w:t>
            </w:r>
            <w:r w:rsidRPr="00D02EE3">
              <w:rPr>
                <w:rFonts w:eastAsia="Times New Roman" w:cs="Times New Roman"/>
                <w:color w:val="000000"/>
                <w:sz w:val="20"/>
                <w:szCs w:val="20"/>
                <w:lang/>
              </w:rPr>
              <w:br/>
              <w:t xml:space="preserve">Скорость: 25 мм/с </w:t>
            </w:r>
            <w:proofErr w:type="spellStart"/>
            <w:r w:rsidRPr="00D02EE3">
              <w:rPr>
                <w:rFonts w:eastAsia="Times New Roman" w:cs="Times New Roman"/>
                <w:color w:val="000000"/>
                <w:sz w:val="20"/>
                <w:szCs w:val="20"/>
                <w:lang/>
              </w:rPr>
              <w:t>с</w:t>
            </w:r>
            <w:proofErr w:type="spellEnd"/>
            <w:r w:rsidRPr="00D02EE3">
              <w:rPr>
                <w:rFonts w:eastAsia="Times New Roman" w:cs="Times New Roman"/>
                <w:color w:val="000000"/>
                <w:sz w:val="20"/>
                <w:szCs w:val="20"/>
                <w:lang/>
              </w:rPr>
              <w:t xml:space="preserve"> погрешностью ±5%.</w:t>
            </w:r>
            <w:r w:rsidRPr="00D02EE3">
              <w:rPr>
                <w:rFonts w:eastAsia="Times New Roman" w:cs="Times New Roman"/>
                <w:color w:val="000000"/>
                <w:sz w:val="20"/>
                <w:szCs w:val="20"/>
                <w:lang/>
              </w:rPr>
              <w:br/>
              <w:t>Погрешность амплитуды: 5% для напряжения смещения ±300 мВ при 5 Гц.</w:t>
            </w:r>
            <w:r w:rsidRPr="00D02EE3">
              <w:rPr>
                <w:rFonts w:eastAsia="Times New Roman" w:cs="Times New Roman"/>
                <w:color w:val="000000"/>
                <w:sz w:val="20"/>
                <w:szCs w:val="20"/>
                <w:lang/>
              </w:rPr>
              <w:br/>
              <w:t>Размер бумаги: не менее  50 мм (Ш) х 20 м (Д).</w:t>
            </w:r>
            <w:r w:rsidRPr="00D02EE3">
              <w:rPr>
                <w:rFonts w:eastAsia="Times New Roman" w:cs="Times New Roman"/>
                <w:color w:val="000000"/>
                <w:sz w:val="20"/>
                <w:szCs w:val="20"/>
                <w:lang/>
              </w:rPr>
              <w:br/>
            </w:r>
            <w:r w:rsidRPr="00D02EE3">
              <w:rPr>
                <w:rFonts w:eastAsia="Times New Roman" w:cs="Times New Roman"/>
                <w:color w:val="000000"/>
                <w:sz w:val="20"/>
                <w:szCs w:val="20"/>
                <w:lang/>
              </w:rPr>
              <w:br/>
              <w:t>Хранение данных пациента</w:t>
            </w:r>
            <w:r w:rsidRPr="00D02EE3">
              <w:rPr>
                <w:rFonts w:eastAsia="Times New Roman" w:cs="Times New Roman"/>
                <w:color w:val="000000"/>
                <w:sz w:val="20"/>
                <w:szCs w:val="20"/>
                <w:lang/>
              </w:rPr>
              <w:br/>
              <w:t>Внутренняя сводка событий: в одной сводке событий может</w:t>
            </w:r>
            <w:r w:rsidRPr="00D02EE3">
              <w:rPr>
                <w:rFonts w:eastAsia="Times New Roman" w:cs="Times New Roman"/>
                <w:color w:val="000000"/>
                <w:sz w:val="20"/>
                <w:szCs w:val="20"/>
                <w:lang/>
              </w:rPr>
              <w:br/>
              <w:t xml:space="preserve">храниться до 8 часов записи 2 непрерывных кривых ЭКГ, 1 </w:t>
            </w:r>
            <w:proofErr w:type="spellStart"/>
            <w:r w:rsidRPr="00D02EE3">
              <w:rPr>
                <w:rFonts w:eastAsia="Times New Roman" w:cs="Times New Roman"/>
                <w:color w:val="000000"/>
                <w:sz w:val="20"/>
                <w:szCs w:val="20"/>
                <w:lang/>
              </w:rPr>
              <w:t>плетизмограммы</w:t>
            </w:r>
            <w:proofErr w:type="spellEnd"/>
            <w:r w:rsidRPr="00D02EE3">
              <w:rPr>
                <w:rFonts w:eastAsia="Times New Roman" w:cs="Times New Roman"/>
                <w:color w:val="000000"/>
                <w:sz w:val="20"/>
                <w:szCs w:val="20"/>
                <w:lang/>
              </w:rPr>
              <w:t>, кривых для анализа (только в режиме АНД) и данных трендов. Максимальная емкость — приблизительно 50 сводок событий продолжительностью около 30 минут.</w:t>
            </w:r>
            <w:r w:rsidRPr="00D02EE3">
              <w:rPr>
                <w:rFonts w:eastAsia="Times New Roman" w:cs="Times New Roman"/>
                <w:color w:val="000000"/>
                <w:sz w:val="20"/>
                <w:szCs w:val="20"/>
                <w:lang/>
              </w:rPr>
              <w:br/>
            </w:r>
          </w:p>
        </w:tc>
        <w:tc>
          <w:tcPr>
            <w:tcW w:w="1464" w:type="dxa"/>
            <w:tcBorders>
              <w:top w:val="nil"/>
              <w:left w:val="nil"/>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lastRenderedPageBreak/>
              <w:t>1 шт.</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58"/>
        </w:trPr>
        <w:tc>
          <w:tcPr>
            <w:tcW w:w="920" w:type="dxa"/>
            <w:vMerge/>
            <w:tcBorders>
              <w:top w:val="nil"/>
              <w:left w:val="single" w:sz="4" w:space="0" w:color="auto"/>
              <w:bottom w:val="single" w:sz="4" w:space="0" w:color="auto"/>
              <w:right w:val="single" w:sz="4" w:space="0" w:color="auto"/>
            </w:tcBorders>
            <w:vAlign w:val="center"/>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tcPr>
          <w:p w:rsidR="00AE77B6" w:rsidRPr="00D02EE3" w:rsidRDefault="00AE77B6" w:rsidP="00D02EE3">
            <w:pPr>
              <w:spacing w:after="0"/>
              <w:rPr>
                <w:rFonts w:eastAsia="Times New Roman" w:cs="Times New Roman"/>
                <w:b/>
                <w:bCs/>
                <w:color w:val="000000"/>
                <w:sz w:val="20"/>
                <w:szCs w:val="20"/>
                <w:lang/>
              </w:rPr>
            </w:pPr>
          </w:p>
        </w:tc>
        <w:tc>
          <w:tcPr>
            <w:tcW w:w="567" w:type="dxa"/>
            <w:tcBorders>
              <w:top w:val="nil"/>
              <w:left w:val="nil"/>
              <w:bottom w:val="single" w:sz="4" w:space="0" w:color="auto"/>
              <w:right w:val="single" w:sz="4" w:space="0" w:color="auto"/>
            </w:tcBorders>
            <w:shd w:val="clear" w:color="auto" w:fill="auto"/>
            <w:vAlign w:val="center"/>
          </w:tcPr>
          <w:p w:rsidR="00AE77B6" w:rsidRPr="00D02EE3" w:rsidRDefault="00AE77B6"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2</w:t>
            </w:r>
          </w:p>
        </w:tc>
        <w:tc>
          <w:tcPr>
            <w:tcW w:w="2593" w:type="dxa"/>
            <w:tcBorders>
              <w:top w:val="nil"/>
              <w:left w:val="nil"/>
              <w:bottom w:val="single" w:sz="4" w:space="0" w:color="auto"/>
              <w:right w:val="single" w:sz="4" w:space="0" w:color="auto"/>
            </w:tcBorders>
            <w:shd w:val="clear" w:color="auto" w:fill="auto"/>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Электроды многофункциональные для</w:t>
            </w:r>
            <w:r w:rsidRPr="00D02EE3">
              <w:rPr>
                <w:rFonts w:eastAsia="Times New Roman" w:cs="Times New Roman"/>
                <w:color w:val="000000"/>
                <w:sz w:val="20"/>
                <w:szCs w:val="20"/>
                <w:lang/>
              </w:rPr>
              <w:br/>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t xml:space="preserve"> для взрослых /детей.</w:t>
            </w:r>
          </w:p>
        </w:tc>
        <w:tc>
          <w:tcPr>
            <w:tcW w:w="7283" w:type="dxa"/>
            <w:tcBorders>
              <w:top w:val="nil"/>
              <w:left w:val="nil"/>
              <w:bottom w:val="single" w:sz="4" w:space="0" w:color="auto"/>
              <w:right w:val="single" w:sz="4" w:space="0" w:color="auto"/>
            </w:tcBorders>
            <w:shd w:val="clear" w:color="000000" w:fill="FFFFFF"/>
            <w:vAlign w:val="center"/>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Комплект наружных разрядных электродов можно использовать как для взрослых/детей (³10 кг), так и для грудных детей (&lt;10 кг). Верхушечный разрядный электрод оснащен желтой кнопкой для дистанционного набора заряда дефибриллятором. На разрядных электродах в каждом комплекте имеются</w:t>
            </w:r>
            <w:r w:rsidRPr="00D02EE3">
              <w:rPr>
                <w:rFonts w:eastAsia="Times New Roman" w:cs="Times New Roman"/>
                <w:color w:val="000000"/>
                <w:sz w:val="20"/>
                <w:szCs w:val="20"/>
                <w:lang/>
              </w:rPr>
              <w:br/>
              <w:t>оранжевые кнопки подачи разряда, которые начинают мигать после того, как</w:t>
            </w:r>
            <w:r w:rsidRPr="00D02EE3">
              <w:rPr>
                <w:rFonts w:eastAsia="Times New Roman" w:cs="Times New Roman"/>
                <w:color w:val="000000"/>
                <w:sz w:val="20"/>
                <w:szCs w:val="20"/>
                <w:lang/>
              </w:rPr>
              <w:br/>
              <w:t>дефибриллятор набрал заряд. На грудинном разрядном электроде комплекта имеется индикатор контакта с пациентом. Оранжевый или красный цвет индикатора контакта с пациентом указывает на плохой контакт электрода с кожей.</w:t>
            </w:r>
            <w:r w:rsidRPr="00D02EE3">
              <w:rPr>
                <w:rFonts w:eastAsia="Times New Roman" w:cs="Times New Roman"/>
                <w:color w:val="000000"/>
                <w:sz w:val="20"/>
                <w:szCs w:val="20"/>
                <w:lang/>
              </w:rPr>
              <w:br/>
              <w:t>Зеленые лампочки на индикаторе контакта с пациентом указывают на хороший контакт с пациентом.</w:t>
            </w:r>
          </w:p>
        </w:tc>
        <w:tc>
          <w:tcPr>
            <w:tcW w:w="1464" w:type="dxa"/>
            <w:tcBorders>
              <w:top w:val="nil"/>
              <w:left w:val="nil"/>
              <w:bottom w:val="single" w:sz="4" w:space="0" w:color="auto"/>
              <w:right w:val="single" w:sz="4" w:space="0" w:color="auto"/>
            </w:tcBorders>
            <w:shd w:val="clear" w:color="auto" w:fill="auto"/>
            <w:vAlign w:val="center"/>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1 шт.</w:t>
            </w:r>
          </w:p>
        </w:tc>
        <w:tc>
          <w:tcPr>
            <w:tcW w:w="222" w:type="dxa"/>
            <w:vAlign w:val="center"/>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24"/>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tcBorders>
              <w:top w:val="single" w:sz="4" w:space="0" w:color="auto"/>
              <w:left w:val="nil"/>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Дополнительные комплектующие</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1546"/>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567" w:type="dxa"/>
            <w:tcBorders>
              <w:top w:val="nil"/>
              <w:left w:val="nil"/>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val="en-US"/>
              </w:rPr>
            </w:pPr>
            <w:r w:rsidRPr="00D02EE3">
              <w:rPr>
                <w:rFonts w:eastAsia="Times New Roman" w:cs="Times New Roman"/>
                <w:color w:val="000000"/>
                <w:sz w:val="20"/>
                <w:szCs w:val="20"/>
                <w:lang w:val="en-US"/>
              </w:rPr>
              <w:t>3</w:t>
            </w:r>
          </w:p>
        </w:tc>
        <w:tc>
          <w:tcPr>
            <w:tcW w:w="2593"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Кабель ЭКГ магистральный на 3, 5 отведений с зажимами или с защелками</w:t>
            </w:r>
          </w:p>
        </w:tc>
        <w:tc>
          <w:tcPr>
            <w:tcW w:w="7283" w:type="dxa"/>
            <w:tcBorders>
              <w:top w:val="single" w:sz="8" w:space="0" w:color="auto"/>
              <w:left w:val="nil"/>
              <w:bottom w:val="single" w:sz="8" w:space="0" w:color="auto"/>
              <w:right w:val="single" w:sz="8" w:space="0" w:color="auto"/>
            </w:tcBorders>
            <w:shd w:val="clear" w:color="000000" w:fill="FFFFFF"/>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Кабель ЭКГ магистральный на 3, 5 отведений с зажимами или с защелками</w:t>
            </w:r>
          </w:p>
        </w:tc>
        <w:tc>
          <w:tcPr>
            <w:tcW w:w="1464" w:type="dxa"/>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1 шт.</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24"/>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tcBorders>
              <w:top w:val="single" w:sz="4" w:space="0" w:color="auto"/>
              <w:left w:val="nil"/>
              <w:bottom w:val="single" w:sz="4" w:space="0" w:color="auto"/>
              <w:right w:val="single" w:sz="4" w:space="0" w:color="000000"/>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Расходные материалы и изнашиваемые узлы:</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2665"/>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567" w:type="dxa"/>
            <w:tcBorders>
              <w:top w:val="nil"/>
              <w:left w:val="nil"/>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4</w:t>
            </w:r>
          </w:p>
        </w:tc>
        <w:tc>
          <w:tcPr>
            <w:tcW w:w="2593" w:type="dxa"/>
            <w:tcBorders>
              <w:top w:val="nil"/>
              <w:left w:val="single" w:sz="8" w:space="0" w:color="auto"/>
              <w:bottom w:val="single" w:sz="8" w:space="0" w:color="auto"/>
              <w:right w:val="single" w:sz="8" w:space="0" w:color="auto"/>
            </w:tcBorders>
            <w:shd w:val="clear" w:color="000000" w:fill="FFFFFF"/>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xml:space="preserve">Электроды многофункциональные для </w:t>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t xml:space="preserve"> для взрослых /детей.</w:t>
            </w:r>
          </w:p>
        </w:tc>
        <w:tc>
          <w:tcPr>
            <w:tcW w:w="7283" w:type="dxa"/>
            <w:tcBorders>
              <w:top w:val="nil"/>
              <w:left w:val="nil"/>
              <w:bottom w:val="single" w:sz="8" w:space="0" w:color="auto"/>
              <w:right w:val="single" w:sz="8" w:space="0" w:color="auto"/>
            </w:tcBorders>
            <w:shd w:val="clear" w:color="000000" w:fill="FFFFFF"/>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Электроды многофункциональные для</w:t>
            </w:r>
            <w:r w:rsidRPr="00D02EE3">
              <w:rPr>
                <w:rFonts w:eastAsia="Times New Roman" w:cs="Times New Roman"/>
                <w:color w:val="000000"/>
                <w:sz w:val="20"/>
                <w:szCs w:val="20"/>
                <w:lang/>
              </w:rPr>
              <w:br/>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t xml:space="preserve"> для взрослых /детей. Одноразовые клейкие электроды для </w:t>
            </w:r>
            <w:proofErr w:type="spellStart"/>
            <w:r w:rsidRPr="00D02EE3">
              <w:rPr>
                <w:rFonts w:eastAsia="Times New Roman" w:cs="Times New Roman"/>
                <w:color w:val="000000"/>
                <w:sz w:val="20"/>
                <w:szCs w:val="20"/>
                <w:lang/>
              </w:rPr>
              <w:t>дефибрилляции</w:t>
            </w:r>
            <w:proofErr w:type="spellEnd"/>
            <w:r w:rsidRPr="00D02EE3">
              <w:rPr>
                <w:rFonts w:eastAsia="Times New Roman" w:cs="Times New Roman"/>
                <w:color w:val="000000"/>
                <w:sz w:val="20"/>
                <w:szCs w:val="20"/>
                <w:lang/>
              </w:rPr>
              <w:t xml:space="preserve">, могут использоваться как у </w:t>
            </w:r>
            <w:proofErr w:type="gramStart"/>
            <w:r w:rsidRPr="00D02EE3">
              <w:rPr>
                <w:rFonts w:eastAsia="Times New Roman" w:cs="Times New Roman"/>
                <w:color w:val="000000"/>
                <w:sz w:val="20"/>
                <w:szCs w:val="20"/>
                <w:lang/>
              </w:rPr>
              <w:t>взрослых</w:t>
            </w:r>
            <w:proofErr w:type="gramEnd"/>
            <w:r w:rsidRPr="00D02EE3">
              <w:rPr>
                <w:rFonts w:eastAsia="Times New Roman" w:cs="Times New Roman"/>
                <w:color w:val="000000"/>
                <w:sz w:val="20"/>
                <w:szCs w:val="20"/>
                <w:lang/>
              </w:rPr>
              <w:t xml:space="preserve"> так и у детей при этом вес пациента более 10 кг. Площадь соприкосновения с кожей пациента составляет не менее 75 см². Длина кабеля не </w:t>
            </w:r>
            <w:proofErr w:type="gramStart"/>
            <w:r w:rsidRPr="00D02EE3">
              <w:rPr>
                <w:rFonts w:eastAsia="Times New Roman" w:cs="Times New Roman"/>
                <w:color w:val="000000"/>
                <w:sz w:val="20"/>
                <w:szCs w:val="20"/>
                <w:lang/>
              </w:rPr>
              <w:t>менее  1.2</w:t>
            </w:r>
            <w:proofErr w:type="gramEnd"/>
            <w:r w:rsidRPr="00D02EE3">
              <w:rPr>
                <w:rFonts w:eastAsia="Times New Roman" w:cs="Times New Roman"/>
                <w:color w:val="000000"/>
                <w:sz w:val="20"/>
                <w:szCs w:val="20"/>
                <w:lang/>
              </w:rPr>
              <w:t xml:space="preserve"> м. Не содержат латекс. Предназначены для одноразового использования. Температура хранения от +15 до +35 градусов °C. Не стерильно. 10 штук в </w:t>
            </w:r>
            <w:proofErr w:type="spellStart"/>
            <w:r w:rsidRPr="00D02EE3">
              <w:rPr>
                <w:rFonts w:eastAsia="Times New Roman" w:cs="Times New Roman"/>
                <w:color w:val="000000"/>
                <w:sz w:val="20"/>
                <w:szCs w:val="20"/>
                <w:lang/>
              </w:rPr>
              <w:t>уп</w:t>
            </w:r>
            <w:proofErr w:type="spellEnd"/>
            <w:r w:rsidRPr="00D02EE3">
              <w:rPr>
                <w:rFonts w:eastAsia="Times New Roman" w:cs="Times New Roman"/>
                <w:color w:val="000000"/>
                <w:sz w:val="20"/>
                <w:szCs w:val="20"/>
                <w:lang/>
              </w:rPr>
              <w:t>., Срок годности 24 месяца.</w:t>
            </w:r>
          </w:p>
        </w:tc>
        <w:tc>
          <w:tcPr>
            <w:tcW w:w="1464" w:type="dxa"/>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1 шт.</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157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567" w:type="dxa"/>
            <w:tcBorders>
              <w:top w:val="nil"/>
              <w:left w:val="nil"/>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5</w:t>
            </w:r>
          </w:p>
        </w:tc>
        <w:tc>
          <w:tcPr>
            <w:tcW w:w="2593" w:type="dxa"/>
            <w:tcBorders>
              <w:top w:val="nil"/>
              <w:left w:val="single" w:sz="8" w:space="0" w:color="auto"/>
              <w:bottom w:val="single" w:sz="8" w:space="0" w:color="auto"/>
              <w:right w:val="single" w:sz="8" w:space="0" w:color="auto"/>
            </w:tcBorders>
            <w:shd w:val="clear" w:color="000000" w:fill="FFFFFF"/>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xml:space="preserve">Электроды ЭКГ для мониторинга из радиопрозрачного </w:t>
            </w:r>
            <w:proofErr w:type="spellStart"/>
            <w:r w:rsidRPr="00D02EE3">
              <w:rPr>
                <w:rFonts w:eastAsia="Times New Roman" w:cs="Times New Roman"/>
                <w:color w:val="000000"/>
                <w:sz w:val="20"/>
                <w:szCs w:val="20"/>
                <w:lang/>
              </w:rPr>
              <w:t>пеноматериала</w:t>
            </w:r>
            <w:proofErr w:type="spellEnd"/>
          </w:p>
        </w:tc>
        <w:tc>
          <w:tcPr>
            <w:tcW w:w="7283" w:type="dxa"/>
            <w:tcBorders>
              <w:top w:val="nil"/>
              <w:left w:val="nil"/>
              <w:bottom w:val="single" w:sz="8" w:space="0" w:color="auto"/>
              <w:right w:val="single" w:sz="8" w:space="0" w:color="auto"/>
            </w:tcBorders>
            <w:shd w:val="clear" w:color="000000" w:fill="FFFFFF"/>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Электроды ЭКГ для мониторинга из</w:t>
            </w:r>
            <w:r w:rsidRPr="00D02EE3">
              <w:rPr>
                <w:rFonts w:eastAsia="Times New Roman" w:cs="Times New Roman"/>
                <w:color w:val="000000"/>
                <w:sz w:val="20"/>
                <w:szCs w:val="20"/>
                <w:lang/>
              </w:rPr>
              <w:br/>
              <w:t xml:space="preserve">радиопрозрачного </w:t>
            </w:r>
            <w:proofErr w:type="spellStart"/>
            <w:r w:rsidRPr="00D02EE3">
              <w:rPr>
                <w:rFonts w:eastAsia="Times New Roman" w:cs="Times New Roman"/>
                <w:color w:val="000000"/>
                <w:sz w:val="20"/>
                <w:szCs w:val="20"/>
                <w:lang/>
              </w:rPr>
              <w:t>пеноматериала</w:t>
            </w:r>
            <w:proofErr w:type="spellEnd"/>
            <w:r w:rsidRPr="00D02EE3">
              <w:rPr>
                <w:rFonts w:eastAsia="Times New Roman" w:cs="Times New Roman"/>
                <w:color w:val="000000"/>
                <w:sz w:val="20"/>
                <w:szCs w:val="20"/>
                <w:lang/>
              </w:rPr>
              <w:t xml:space="preserve">,  . </w:t>
            </w:r>
            <w:proofErr w:type="spellStart"/>
            <w:r w:rsidRPr="00D02EE3">
              <w:rPr>
                <w:rFonts w:eastAsia="Times New Roman" w:cs="Times New Roman"/>
                <w:color w:val="000000"/>
                <w:sz w:val="20"/>
                <w:szCs w:val="20"/>
                <w:lang/>
              </w:rPr>
              <w:t>рентгенпрозрачные</w:t>
            </w:r>
            <w:proofErr w:type="spellEnd"/>
            <w:r w:rsidRPr="00D02EE3">
              <w:rPr>
                <w:rFonts w:eastAsia="Times New Roman" w:cs="Times New Roman"/>
                <w:color w:val="000000"/>
                <w:sz w:val="20"/>
                <w:szCs w:val="20"/>
                <w:lang/>
              </w:rPr>
              <w:t xml:space="preserve">. диаметр – 50 мм, 1 упаковка - 300 шт..  </w:t>
            </w:r>
          </w:p>
        </w:tc>
        <w:tc>
          <w:tcPr>
            <w:tcW w:w="1464" w:type="dxa"/>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1 шт.</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4508"/>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3</w:t>
            </w:r>
          </w:p>
        </w:tc>
        <w:tc>
          <w:tcPr>
            <w:tcW w:w="2624" w:type="dxa"/>
            <w:tcBorders>
              <w:top w:val="nil"/>
              <w:left w:val="nil"/>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b/>
                <w:bCs/>
                <w:color w:val="000000"/>
                <w:sz w:val="20"/>
                <w:szCs w:val="20"/>
                <w:lang/>
              </w:rPr>
            </w:pPr>
            <w:r w:rsidRPr="00D02EE3">
              <w:rPr>
                <w:rFonts w:eastAsia="Times New Roman" w:cs="Times New Roman"/>
                <w:b/>
                <w:bCs/>
                <w:color w:val="000000"/>
                <w:sz w:val="20"/>
                <w:szCs w:val="20"/>
                <w:lang/>
              </w:rPr>
              <w:t>Требования к условиям эксплуатации</w:t>
            </w:r>
          </w:p>
        </w:tc>
        <w:tc>
          <w:tcPr>
            <w:tcW w:w="11907" w:type="dxa"/>
            <w:gridSpan w:val="4"/>
            <w:tcBorders>
              <w:top w:val="single" w:sz="4" w:space="0" w:color="auto"/>
              <w:left w:val="nil"/>
              <w:bottom w:val="single" w:sz="4" w:space="0" w:color="auto"/>
              <w:right w:val="single" w:sz="4" w:space="0" w:color="auto"/>
            </w:tcBorders>
            <w:shd w:val="clear" w:color="000000" w:fill="FFFFFF"/>
            <w:vAlign w:val="center"/>
            <w:hideMark/>
          </w:tcPr>
          <w:p w:rsidR="00AE77B6" w:rsidRPr="00D02EE3" w:rsidRDefault="00AE77B6"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Температура: рабочая температура для устройства: 0–45 °C; рабочая температура при</w:t>
            </w:r>
            <w:r w:rsidRPr="00D02EE3">
              <w:rPr>
                <w:rFonts w:eastAsia="Times New Roman" w:cs="Times New Roman"/>
                <w:color w:val="000000"/>
                <w:sz w:val="20"/>
                <w:szCs w:val="20"/>
                <w:lang/>
              </w:rPr>
              <w:br/>
              <w:t>мониторинге EtCO2: 0–40 °C; температура при хранении/транспортировке устройства</w:t>
            </w:r>
            <w:r w:rsidRPr="00D02EE3">
              <w:rPr>
                <w:rFonts w:eastAsia="Times New Roman" w:cs="Times New Roman"/>
                <w:color w:val="000000"/>
                <w:sz w:val="20"/>
                <w:szCs w:val="20"/>
                <w:lang/>
              </w:rPr>
              <w:br/>
              <w:t>без аккумулятора: -20–70 °C.</w:t>
            </w:r>
            <w:r w:rsidRPr="00D02EE3">
              <w:rPr>
                <w:rFonts w:eastAsia="Times New Roman" w:cs="Times New Roman"/>
                <w:color w:val="000000"/>
                <w:sz w:val="20"/>
                <w:szCs w:val="20"/>
                <w:lang/>
              </w:rPr>
              <w:br/>
              <w:t xml:space="preserve">Влажность: </w:t>
            </w:r>
            <w:proofErr w:type="spellStart"/>
            <w:r w:rsidRPr="00D02EE3">
              <w:rPr>
                <w:rFonts w:eastAsia="Times New Roman" w:cs="Times New Roman"/>
                <w:color w:val="000000"/>
                <w:sz w:val="20"/>
                <w:szCs w:val="20"/>
                <w:lang/>
              </w:rPr>
              <w:t>отн</w:t>
            </w:r>
            <w:proofErr w:type="spellEnd"/>
            <w:r w:rsidRPr="00D02EE3">
              <w:rPr>
                <w:rFonts w:eastAsia="Times New Roman" w:cs="Times New Roman"/>
                <w:color w:val="000000"/>
                <w:sz w:val="20"/>
                <w:szCs w:val="20"/>
                <w:lang/>
              </w:rPr>
              <w:t>. влажность 15–95%.</w:t>
            </w:r>
            <w:r w:rsidRPr="00D02EE3">
              <w:rPr>
                <w:rFonts w:eastAsia="Times New Roman" w:cs="Times New Roman"/>
                <w:color w:val="000000"/>
                <w:sz w:val="20"/>
                <w:szCs w:val="20"/>
                <w:lang/>
              </w:rPr>
              <w:br/>
              <w:t xml:space="preserve">Диапазон атмосферного давления при эксплуатации и хранении: 1060–572 </w:t>
            </w:r>
            <w:proofErr w:type="spellStart"/>
            <w:r w:rsidRPr="00D02EE3">
              <w:rPr>
                <w:rFonts w:eastAsia="Times New Roman" w:cs="Times New Roman"/>
                <w:color w:val="000000"/>
                <w:sz w:val="20"/>
                <w:szCs w:val="20"/>
                <w:lang/>
              </w:rPr>
              <w:t>мбар</w:t>
            </w:r>
            <w:proofErr w:type="spellEnd"/>
            <w:r w:rsidRPr="00D02EE3">
              <w:rPr>
                <w:rFonts w:eastAsia="Times New Roman" w:cs="Times New Roman"/>
                <w:color w:val="000000"/>
                <w:sz w:val="20"/>
                <w:szCs w:val="20"/>
                <w:lang/>
              </w:rPr>
              <w:br/>
              <w:t>(-382–4568 м).</w:t>
            </w:r>
            <w:r w:rsidRPr="00D02EE3">
              <w:rPr>
                <w:rFonts w:eastAsia="Times New Roman" w:cs="Times New Roman"/>
                <w:color w:val="000000"/>
                <w:sz w:val="20"/>
                <w:szCs w:val="20"/>
                <w:lang/>
              </w:rPr>
              <w:br/>
              <w:t>Устойчивость к проникновению воды/твердых частиц: соответствует классу защиты</w:t>
            </w:r>
            <w:r w:rsidRPr="00D02EE3">
              <w:rPr>
                <w:rFonts w:eastAsia="Times New Roman" w:cs="Times New Roman"/>
                <w:color w:val="000000"/>
                <w:sz w:val="20"/>
                <w:szCs w:val="20"/>
                <w:lang/>
              </w:rPr>
              <w:br/>
              <w:t>IP54 — защита от проникновения пыли (неполная) и водяных струй, распыляемых со всех</w:t>
            </w:r>
            <w:r w:rsidRPr="00D02EE3">
              <w:rPr>
                <w:rFonts w:eastAsia="Times New Roman" w:cs="Times New Roman"/>
                <w:color w:val="000000"/>
                <w:sz w:val="20"/>
                <w:szCs w:val="20"/>
                <w:lang/>
              </w:rPr>
              <w:br/>
              <w:t>сторон (возможно частичное попадание внутрь).</w:t>
            </w:r>
            <w:r w:rsidRPr="00D02EE3">
              <w:rPr>
                <w:rFonts w:eastAsia="Times New Roman" w:cs="Times New Roman"/>
                <w:color w:val="000000"/>
                <w:sz w:val="20"/>
                <w:szCs w:val="20"/>
                <w:lang/>
              </w:rPr>
              <w:br/>
              <w:t>Безопасность: отвечает требованиям стандартов EN 60601-2-4:2011/GB9706.8-2009,</w:t>
            </w:r>
            <w:r w:rsidRPr="00D02EE3">
              <w:rPr>
                <w:rFonts w:eastAsia="Times New Roman" w:cs="Times New Roman"/>
                <w:color w:val="000000"/>
                <w:sz w:val="20"/>
                <w:szCs w:val="20"/>
                <w:lang/>
              </w:rPr>
              <w:br/>
              <w:t>EN 60601-1/A1:2013/GB9706.1-2007.</w:t>
            </w:r>
            <w:r w:rsidRPr="00D02EE3">
              <w:rPr>
                <w:rFonts w:eastAsia="Times New Roman" w:cs="Times New Roman"/>
                <w:color w:val="000000"/>
                <w:sz w:val="20"/>
                <w:szCs w:val="20"/>
                <w:lang/>
              </w:rPr>
              <w:br/>
              <w:t>Режим работы: непрерывный</w:t>
            </w:r>
            <w:r w:rsidRPr="00D02EE3">
              <w:rPr>
                <w:rFonts w:eastAsia="Times New Roman" w:cs="Times New Roman"/>
                <w:color w:val="000000"/>
                <w:sz w:val="20"/>
                <w:szCs w:val="20"/>
                <w:lang/>
              </w:rPr>
              <w:br/>
              <w:t xml:space="preserve">Питание от сети переменного тока: 100–240 В </w:t>
            </w:r>
            <w:proofErr w:type="spellStart"/>
            <w:r w:rsidRPr="00D02EE3">
              <w:rPr>
                <w:rFonts w:eastAsia="Times New Roman" w:cs="Times New Roman"/>
                <w:color w:val="000000"/>
                <w:sz w:val="20"/>
                <w:szCs w:val="20"/>
                <w:lang/>
              </w:rPr>
              <w:t>перем</w:t>
            </w:r>
            <w:proofErr w:type="spellEnd"/>
            <w:r w:rsidRPr="00D02EE3">
              <w:rPr>
                <w:rFonts w:eastAsia="Times New Roman" w:cs="Times New Roman"/>
                <w:color w:val="000000"/>
                <w:sz w:val="20"/>
                <w:szCs w:val="20"/>
                <w:lang/>
              </w:rPr>
              <w:t>. тока, 50 или 60 Гц, 1–0,46 A,</w:t>
            </w:r>
            <w:r w:rsidRPr="00D02EE3">
              <w:rPr>
                <w:rFonts w:eastAsia="Times New Roman" w:cs="Times New Roman"/>
                <w:color w:val="000000"/>
                <w:sz w:val="20"/>
                <w:szCs w:val="20"/>
                <w:lang/>
              </w:rPr>
              <w:br/>
              <w:t>оборудование класса I</w:t>
            </w:r>
            <w:r w:rsidRPr="00D02EE3">
              <w:rPr>
                <w:rFonts w:eastAsia="Times New Roman" w:cs="Times New Roman"/>
                <w:color w:val="000000"/>
                <w:sz w:val="20"/>
                <w:szCs w:val="20"/>
                <w:lang/>
              </w:rPr>
              <w:br/>
              <w:t>Питание от аккумулятора: минимум 14,4 В, перезаряжаемый, ионно-литиевый.</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936"/>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lastRenderedPageBreak/>
              <w:t>4</w:t>
            </w:r>
          </w:p>
        </w:tc>
        <w:tc>
          <w:tcPr>
            <w:tcW w:w="2624" w:type="dxa"/>
            <w:tcBorders>
              <w:top w:val="nil"/>
              <w:left w:val="nil"/>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b/>
                <w:bCs/>
                <w:color w:val="000000"/>
                <w:sz w:val="20"/>
                <w:szCs w:val="20"/>
                <w:lang/>
              </w:rPr>
            </w:pPr>
            <w:r w:rsidRPr="00D02EE3">
              <w:rPr>
                <w:rFonts w:eastAsia="Times New Roman" w:cs="Times New Roman"/>
                <w:b/>
                <w:bCs/>
                <w:color w:val="000000"/>
                <w:sz w:val="20"/>
                <w:szCs w:val="20"/>
                <w:lang/>
              </w:rPr>
              <w:t>Условия осуществления поставки медицинской техники (в соответствии с ИНКОТЕРМС 2010)</w:t>
            </w:r>
          </w:p>
        </w:tc>
        <w:tc>
          <w:tcPr>
            <w:tcW w:w="11907" w:type="dxa"/>
            <w:gridSpan w:val="4"/>
            <w:tcBorders>
              <w:top w:val="single" w:sz="4" w:space="0" w:color="auto"/>
              <w:left w:val="nil"/>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 xml:space="preserve">DDP </w:t>
            </w:r>
          </w:p>
          <w:p w:rsidR="00AE77B6" w:rsidRPr="00D02EE3" w:rsidRDefault="00AE77B6" w:rsidP="00D02EE3">
            <w:pPr>
              <w:spacing w:after="0"/>
              <w:jc w:val="center"/>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5</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b/>
                <w:bCs/>
                <w:color w:val="000000"/>
                <w:sz w:val="20"/>
                <w:szCs w:val="20"/>
                <w:lang/>
              </w:rPr>
            </w:pPr>
            <w:r w:rsidRPr="00D02EE3">
              <w:rPr>
                <w:rFonts w:eastAsia="Times New Roman" w:cs="Times New Roman"/>
                <w:b/>
                <w:bCs/>
                <w:color w:val="000000"/>
                <w:sz w:val="20"/>
                <w:szCs w:val="20"/>
                <w:lang/>
              </w:rPr>
              <w:t>Срок поставки медицинской техники и место дислокации</w:t>
            </w:r>
          </w:p>
        </w:tc>
        <w:tc>
          <w:tcPr>
            <w:tcW w:w="11907" w:type="dxa"/>
            <w:gridSpan w:val="4"/>
            <w:vMerge w:val="restart"/>
            <w:tcBorders>
              <w:top w:val="single" w:sz="4" w:space="0" w:color="auto"/>
              <w:left w:val="nil"/>
              <w:right w:val="single" w:sz="4" w:space="0" w:color="auto"/>
            </w:tcBorders>
            <w:shd w:val="clear" w:color="auto" w:fill="auto"/>
            <w:vAlign w:val="center"/>
            <w:hideMark/>
          </w:tcPr>
          <w:p w:rsidR="00AE77B6" w:rsidRPr="00D02EE3" w:rsidRDefault="00AE77B6" w:rsidP="00D02EE3">
            <w:pPr>
              <w:spacing w:after="0"/>
              <w:rPr>
                <w:rFonts w:cs="Times New Roman"/>
                <w:sz w:val="20"/>
                <w:szCs w:val="20"/>
              </w:rPr>
            </w:pPr>
            <w:r w:rsidRPr="00D02EE3">
              <w:rPr>
                <w:rFonts w:cs="Times New Roman"/>
                <w:sz w:val="20"/>
                <w:szCs w:val="20"/>
              </w:rPr>
              <w:t xml:space="preserve">90 дней с момента подписания договора </w:t>
            </w:r>
          </w:p>
          <w:p w:rsidR="00AE77B6" w:rsidRPr="00D02EE3" w:rsidRDefault="00AE77B6" w:rsidP="00D02EE3">
            <w:pPr>
              <w:spacing w:after="0"/>
              <w:rPr>
                <w:rFonts w:eastAsia="Times New Roman" w:cs="Times New Roman"/>
                <w:color w:val="000000"/>
                <w:sz w:val="20"/>
                <w:szCs w:val="20"/>
                <w:lang/>
              </w:rPr>
            </w:pPr>
            <w:r w:rsidRPr="00D02EE3">
              <w:rPr>
                <w:rFonts w:cs="Times New Roman"/>
                <w:sz w:val="20"/>
                <w:szCs w:val="20"/>
              </w:rPr>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r w:rsidRPr="00D02EE3">
              <w:rPr>
                <w:rFonts w:eastAsia="Times New Roman" w:cs="Times New Roman"/>
                <w:color w:val="000000"/>
                <w:sz w:val="20"/>
                <w:szCs w:val="20"/>
                <w:lang/>
              </w:rPr>
              <w:t xml:space="preserve"> </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left w:val="nil"/>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jc w:val="center"/>
              <w:rPr>
                <w:rFonts w:eastAsia="Times New Roman" w:cs="Times New Roman"/>
                <w:color w:val="000000"/>
                <w:sz w:val="20"/>
                <w:szCs w:val="20"/>
                <w:lang/>
              </w:rPr>
            </w:pPr>
            <w:r w:rsidRPr="00D02EE3">
              <w:rPr>
                <w:rFonts w:eastAsia="Times New Roman" w:cs="Times New Roman"/>
                <w:color w:val="000000"/>
                <w:sz w:val="20"/>
                <w:szCs w:val="20"/>
                <w:lang/>
              </w:rPr>
              <w:t>6</w:t>
            </w:r>
          </w:p>
        </w:tc>
        <w:tc>
          <w:tcPr>
            <w:tcW w:w="2624" w:type="dxa"/>
            <w:vMerge w:val="restart"/>
            <w:tcBorders>
              <w:top w:val="nil"/>
              <w:left w:val="single" w:sz="4" w:space="0" w:color="auto"/>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b/>
                <w:bCs/>
                <w:color w:val="000000"/>
                <w:sz w:val="20"/>
                <w:szCs w:val="20"/>
                <w:lang/>
              </w:rPr>
            </w:pPr>
            <w:r w:rsidRPr="00D02EE3">
              <w:rPr>
                <w:rFonts w:eastAsia="Times New Roman" w:cs="Times New Roman"/>
                <w:b/>
                <w:bCs/>
                <w:color w:val="000000"/>
                <w:sz w:val="20"/>
                <w:szCs w:val="20"/>
                <w:lang/>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907" w:type="dxa"/>
            <w:gridSpan w:val="4"/>
            <w:vMerge w:val="restart"/>
            <w:tcBorders>
              <w:top w:val="single" w:sz="4" w:space="0" w:color="auto"/>
              <w:left w:val="nil"/>
              <w:right w:val="single" w:sz="4" w:space="0" w:color="auto"/>
            </w:tcBorders>
            <w:shd w:val="clear" w:color="auto" w:fill="auto"/>
            <w:vAlign w:val="center"/>
            <w:hideMark/>
          </w:tcPr>
          <w:p w:rsidR="00C56517" w:rsidRPr="00D02EE3" w:rsidRDefault="00C56517"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Гарантийное сервисное обслуживание медицинской техники не менее 37 месяцев.</w:t>
            </w:r>
          </w:p>
          <w:p w:rsidR="00C56517" w:rsidRPr="00D02EE3" w:rsidRDefault="00C56517"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Плановое техническое обслуживание должно проводиться не реже чем 1 раз в квартал.</w:t>
            </w:r>
          </w:p>
          <w:p w:rsidR="00C56517" w:rsidRPr="00D02EE3" w:rsidRDefault="00C56517"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Работы по техническому обслуживанию выполняются в соответствии с требованиями эксплуатационной документации и должны включать в себя:</w:t>
            </w:r>
          </w:p>
          <w:p w:rsidR="00C56517" w:rsidRPr="00D02EE3" w:rsidRDefault="00C56517"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замену отработавших ресурс составных частей;</w:t>
            </w:r>
          </w:p>
          <w:p w:rsidR="00C56517" w:rsidRPr="00D02EE3" w:rsidRDefault="00C56517"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замене или восстановлении отдельных частей медицинской техники;</w:t>
            </w:r>
          </w:p>
          <w:p w:rsidR="00C56517" w:rsidRPr="00D02EE3" w:rsidRDefault="00C56517"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настройку и регулировку медицинской техники; специфические для данной медицинской техники работы и т.п.;</w:t>
            </w:r>
          </w:p>
          <w:p w:rsidR="00C56517" w:rsidRPr="00D02EE3" w:rsidRDefault="00C56517"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чистку, смазку и при необходимости переборку основных механизмов и узлов;</w:t>
            </w:r>
          </w:p>
          <w:p w:rsidR="00C56517" w:rsidRPr="00D02EE3" w:rsidRDefault="00C56517"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rFonts w:eastAsia="Times New Roman" w:cs="Times New Roman"/>
                <w:color w:val="000000"/>
                <w:sz w:val="20"/>
                <w:szCs w:val="20"/>
                <w:lang/>
              </w:rPr>
              <w:t>блочно</w:t>
            </w:r>
            <w:proofErr w:type="spellEnd"/>
            <w:r w:rsidRPr="00D02EE3">
              <w:rPr>
                <w:rFonts w:eastAsia="Times New Roman" w:cs="Times New Roman"/>
                <w:color w:val="000000"/>
                <w:sz w:val="20"/>
                <w:szCs w:val="20"/>
                <w:lang/>
              </w:rPr>
              <w:t>-узловой разборкой);</w:t>
            </w:r>
          </w:p>
          <w:p w:rsidR="00AE77B6" w:rsidRPr="00D02EE3" w:rsidRDefault="00C56517" w:rsidP="00D02EE3">
            <w:pPr>
              <w:spacing w:after="0"/>
              <w:rPr>
                <w:rFonts w:eastAsia="Times New Roman" w:cs="Times New Roman"/>
                <w:color w:val="000000"/>
                <w:sz w:val="20"/>
                <w:szCs w:val="20"/>
                <w:lang/>
              </w:rPr>
            </w:pPr>
            <w:r w:rsidRPr="00D02EE3">
              <w:rPr>
                <w:rFonts w:eastAsia="Times New Roman" w:cs="Times New Roman"/>
                <w:color w:val="000000"/>
                <w:sz w:val="20"/>
                <w:szCs w:val="20"/>
                <w:lang/>
              </w:rPr>
              <w:t>- иные указанные в эксплуатационной документации операции, специфические для конкретного типа медицинской техники.</w:t>
            </w: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left w:val="nil"/>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585"/>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left w:val="nil"/>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left w:val="nil"/>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left w:val="nil"/>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left w:val="nil"/>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left w:val="nil"/>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750"/>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left w:val="nil"/>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p>
        </w:tc>
        <w:tc>
          <w:tcPr>
            <w:tcW w:w="222" w:type="dxa"/>
            <w:vAlign w:val="center"/>
            <w:hideMark/>
          </w:tcPr>
          <w:p w:rsidR="00AE77B6" w:rsidRPr="00D02EE3" w:rsidRDefault="00AE77B6" w:rsidP="00D02EE3">
            <w:pPr>
              <w:spacing w:after="0"/>
              <w:rPr>
                <w:rFonts w:eastAsia="Times New Roman" w:cs="Times New Roman"/>
                <w:sz w:val="20"/>
                <w:szCs w:val="20"/>
                <w:lang/>
              </w:rPr>
            </w:pPr>
          </w:p>
        </w:tc>
      </w:tr>
      <w:tr w:rsidR="00AE77B6" w:rsidRPr="00D02EE3" w:rsidTr="00D02EE3">
        <w:trPr>
          <w:trHeight w:val="312"/>
        </w:trPr>
        <w:tc>
          <w:tcPr>
            <w:tcW w:w="920"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color w:val="000000"/>
                <w:sz w:val="20"/>
                <w:szCs w:val="20"/>
                <w:lang/>
              </w:rPr>
            </w:pPr>
          </w:p>
        </w:tc>
        <w:tc>
          <w:tcPr>
            <w:tcW w:w="2624" w:type="dxa"/>
            <w:vMerge/>
            <w:tcBorders>
              <w:top w:val="nil"/>
              <w:left w:val="single" w:sz="4" w:space="0" w:color="auto"/>
              <w:bottom w:val="single" w:sz="4" w:space="0" w:color="auto"/>
              <w:right w:val="single" w:sz="4" w:space="0" w:color="auto"/>
            </w:tcBorders>
            <w:vAlign w:val="center"/>
            <w:hideMark/>
          </w:tcPr>
          <w:p w:rsidR="00AE77B6" w:rsidRPr="00D02EE3" w:rsidRDefault="00AE77B6" w:rsidP="00D02EE3">
            <w:pPr>
              <w:spacing w:after="0"/>
              <w:rPr>
                <w:rFonts w:eastAsia="Times New Roman" w:cs="Times New Roman"/>
                <w:b/>
                <w:bCs/>
                <w:color w:val="000000"/>
                <w:sz w:val="20"/>
                <w:szCs w:val="20"/>
                <w:lang/>
              </w:rPr>
            </w:pPr>
          </w:p>
        </w:tc>
        <w:tc>
          <w:tcPr>
            <w:tcW w:w="11907" w:type="dxa"/>
            <w:gridSpan w:val="4"/>
            <w:vMerge/>
            <w:tcBorders>
              <w:left w:val="nil"/>
              <w:bottom w:val="single" w:sz="4" w:space="0" w:color="auto"/>
              <w:right w:val="single" w:sz="4" w:space="0" w:color="auto"/>
            </w:tcBorders>
            <w:shd w:val="clear" w:color="auto" w:fill="auto"/>
            <w:vAlign w:val="center"/>
            <w:hideMark/>
          </w:tcPr>
          <w:p w:rsidR="00AE77B6" w:rsidRPr="00D02EE3" w:rsidRDefault="00AE77B6" w:rsidP="00D02EE3">
            <w:pPr>
              <w:spacing w:after="0"/>
              <w:rPr>
                <w:rFonts w:eastAsia="Times New Roman" w:cs="Times New Roman"/>
                <w:color w:val="000000"/>
                <w:sz w:val="20"/>
                <w:szCs w:val="20"/>
                <w:lang/>
              </w:rPr>
            </w:pPr>
          </w:p>
        </w:tc>
        <w:tc>
          <w:tcPr>
            <w:tcW w:w="222" w:type="dxa"/>
            <w:tcBorders>
              <w:left w:val="single" w:sz="4" w:space="0" w:color="auto"/>
            </w:tcBorders>
            <w:vAlign w:val="center"/>
            <w:hideMark/>
          </w:tcPr>
          <w:p w:rsidR="00AE77B6" w:rsidRPr="00D02EE3" w:rsidRDefault="00AE77B6" w:rsidP="00D02EE3">
            <w:pPr>
              <w:spacing w:after="0"/>
              <w:rPr>
                <w:rFonts w:eastAsia="Times New Roman" w:cs="Times New Roman"/>
                <w:sz w:val="20"/>
                <w:szCs w:val="20"/>
                <w:lang/>
              </w:rPr>
            </w:pPr>
          </w:p>
        </w:tc>
      </w:tr>
    </w:tbl>
    <w:p w:rsidR="00AE77B6" w:rsidRPr="00D02EE3" w:rsidRDefault="00AE77B6" w:rsidP="00D02EE3">
      <w:pPr>
        <w:spacing w:after="0"/>
        <w:ind w:firstLine="709"/>
        <w:jc w:val="center"/>
        <w:rPr>
          <w:rFonts w:cs="Times New Roman"/>
          <w:b/>
          <w:sz w:val="20"/>
          <w:szCs w:val="20"/>
        </w:rPr>
      </w:pPr>
    </w:p>
    <w:p w:rsidR="00AE77B6" w:rsidRPr="00D02EE3" w:rsidRDefault="00AE77B6" w:rsidP="00D02EE3">
      <w:pPr>
        <w:spacing w:after="0"/>
        <w:ind w:firstLine="709"/>
        <w:jc w:val="center"/>
        <w:rPr>
          <w:rFonts w:cs="Times New Roman"/>
          <w:b/>
          <w:sz w:val="20"/>
          <w:szCs w:val="20"/>
          <w:lang w:val="kk-KZ"/>
        </w:rPr>
      </w:pPr>
      <w:r w:rsidRPr="00D02EE3">
        <w:rPr>
          <w:rFonts w:cs="Times New Roman"/>
          <w:b/>
          <w:sz w:val="20"/>
          <w:szCs w:val="20"/>
          <w:lang w:val="kk-KZ"/>
        </w:rPr>
        <w:t>ЛОТ №9</w:t>
      </w:r>
    </w:p>
    <w:tbl>
      <w:tblPr>
        <w:tblW w:w="154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835"/>
        <w:gridCol w:w="568"/>
        <w:gridCol w:w="1843"/>
        <w:gridCol w:w="7938"/>
        <w:gridCol w:w="1559"/>
      </w:tblGrid>
      <w:tr w:rsidR="001F0C03" w:rsidRPr="00D02EE3" w:rsidTr="00D02EE3">
        <w:trPr>
          <w:trHeight w:val="409"/>
        </w:trPr>
        <w:tc>
          <w:tcPr>
            <w:tcW w:w="708" w:type="dxa"/>
            <w:shd w:val="clear" w:color="auto" w:fill="auto"/>
            <w:vAlign w:val="center"/>
          </w:tcPr>
          <w:p w:rsidR="001F0C03" w:rsidRPr="00D02EE3" w:rsidRDefault="001F0C03" w:rsidP="00D02EE3">
            <w:pPr>
              <w:spacing w:after="0"/>
              <w:jc w:val="center"/>
              <w:rPr>
                <w:rFonts w:cs="Times New Roman"/>
                <w:b/>
                <w:sz w:val="20"/>
                <w:szCs w:val="20"/>
              </w:rPr>
            </w:pPr>
            <w:r w:rsidRPr="00D02EE3">
              <w:rPr>
                <w:rFonts w:cs="Times New Roman"/>
                <w:b/>
                <w:sz w:val="20"/>
                <w:szCs w:val="20"/>
              </w:rPr>
              <w:t>№ п/п</w:t>
            </w:r>
          </w:p>
        </w:tc>
        <w:tc>
          <w:tcPr>
            <w:tcW w:w="2835" w:type="dxa"/>
            <w:shd w:val="clear" w:color="auto" w:fill="auto"/>
            <w:vAlign w:val="center"/>
          </w:tcPr>
          <w:p w:rsidR="001F0C03" w:rsidRPr="00D02EE3" w:rsidRDefault="001F0C03" w:rsidP="00D02EE3">
            <w:pPr>
              <w:tabs>
                <w:tab w:val="left" w:pos="450"/>
              </w:tabs>
              <w:spacing w:after="0"/>
              <w:jc w:val="center"/>
              <w:rPr>
                <w:rFonts w:cs="Times New Roman"/>
                <w:b/>
                <w:sz w:val="20"/>
                <w:szCs w:val="20"/>
              </w:rPr>
            </w:pPr>
            <w:r w:rsidRPr="00D02EE3">
              <w:rPr>
                <w:rFonts w:cs="Times New Roman"/>
                <w:b/>
                <w:sz w:val="20"/>
                <w:szCs w:val="20"/>
              </w:rPr>
              <w:t>Критерии</w:t>
            </w:r>
          </w:p>
        </w:tc>
        <w:tc>
          <w:tcPr>
            <w:tcW w:w="11908" w:type="dxa"/>
            <w:gridSpan w:val="4"/>
            <w:shd w:val="clear" w:color="auto" w:fill="auto"/>
            <w:vAlign w:val="center"/>
          </w:tcPr>
          <w:p w:rsidR="001F0C03" w:rsidRPr="00D02EE3" w:rsidRDefault="001F0C03" w:rsidP="00D02EE3">
            <w:pPr>
              <w:tabs>
                <w:tab w:val="left" w:pos="450"/>
              </w:tabs>
              <w:spacing w:after="0"/>
              <w:jc w:val="center"/>
              <w:rPr>
                <w:rFonts w:cs="Times New Roman"/>
                <w:b/>
                <w:sz w:val="20"/>
                <w:szCs w:val="20"/>
              </w:rPr>
            </w:pPr>
            <w:r w:rsidRPr="00D02EE3">
              <w:rPr>
                <w:rFonts w:cs="Times New Roman"/>
                <w:b/>
                <w:sz w:val="20"/>
                <w:szCs w:val="20"/>
              </w:rPr>
              <w:t>Описание</w:t>
            </w:r>
          </w:p>
        </w:tc>
      </w:tr>
      <w:tr w:rsidR="001F0C03" w:rsidRPr="00D02EE3" w:rsidTr="00D02EE3">
        <w:trPr>
          <w:trHeight w:val="470"/>
        </w:trPr>
        <w:tc>
          <w:tcPr>
            <w:tcW w:w="708" w:type="dxa"/>
            <w:shd w:val="clear" w:color="auto" w:fill="auto"/>
            <w:vAlign w:val="center"/>
          </w:tcPr>
          <w:p w:rsidR="001F0C03" w:rsidRPr="00D02EE3" w:rsidRDefault="001F0C03" w:rsidP="00D02EE3">
            <w:pPr>
              <w:tabs>
                <w:tab w:val="left" w:pos="450"/>
              </w:tabs>
              <w:spacing w:after="0"/>
              <w:jc w:val="center"/>
              <w:rPr>
                <w:rFonts w:cs="Times New Roman"/>
                <w:b/>
                <w:sz w:val="20"/>
                <w:szCs w:val="20"/>
              </w:rPr>
            </w:pPr>
            <w:r w:rsidRPr="00D02EE3">
              <w:rPr>
                <w:rFonts w:cs="Times New Roman"/>
                <w:b/>
                <w:sz w:val="20"/>
                <w:szCs w:val="20"/>
              </w:rPr>
              <w:t>1</w:t>
            </w:r>
          </w:p>
        </w:tc>
        <w:tc>
          <w:tcPr>
            <w:tcW w:w="2835"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b/>
                <w:bCs/>
                <w:sz w:val="20"/>
              </w:rPr>
              <w:t>Наименование медицинской техники</w:t>
            </w:r>
            <w:r w:rsidRPr="00D02EE3">
              <w:rPr>
                <w:rFonts w:ascii="Times New Roman" w:hAnsi="Times New Roman"/>
                <w:sz w:val="20"/>
              </w:rPr>
              <w:t xml:space="preserve"> (далее – МТ)</w:t>
            </w:r>
          </w:p>
          <w:p w:rsidR="001F0C03" w:rsidRPr="00D02EE3" w:rsidRDefault="001F0C03" w:rsidP="00D02EE3">
            <w:pPr>
              <w:pStyle w:val="NoSpacing"/>
              <w:rPr>
                <w:rFonts w:ascii="Times New Roman" w:hAnsi="Times New Roman"/>
                <w:i/>
                <w:sz w:val="20"/>
              </w:rPr>
            </w:pPr>
            <w:r w:rsidRPr="00D02EE3">
              <w:rPr>
                <w:rFonts w:ascii="Times New Roman" w:hAnsi="Times New Roman"/>
                <w:i/>
                <w:sz w:val="20"/>
              </w:rPr>
              <w:t>(в соответствии с государственным реестром МТ  с указанием модели, наименования производителя, страны)</w:t>
            </w:r>
          </w:p>
        </w:tc>
        <w:tc>
          <w:tcPr>
            <w:tcW w:w="11908" w:type="dxa"/>
            <w:gridSpan w:val="4"/>
            <w:shd w:val="clear" w:color="auto" w:fill="auto"/>
            <w:vAlign w:val="center"/>
          </w:tcPr>
          <w:p w:rsidR="001F0C03" w:rsidRPr="00D02EE3" w:rsidRDefault="001F0C03" w:rsidP="00D02EE3">
            <w:pPr>
              <w:widowControl w:val="0"/>
              <w:autoSpaceDE w:val="0"/>
              <w:autoSpaceDN w:val="0"/>
              <w:adjustRightInd w:val="0"/>
              <w:spacing w:after="0"/>
              <w:rPr>
                <w:rFonts w:cs="Times New Roman"/>
                <w:sz w:val="20"/>
                <w:szCs w:val="20"/>
              </w:rPr>
            </w:pPr>
            <w:r w:rsidRPr="00D02EE3">
              <w:rPr>
                <w:rFonts w:cs="Times New Roman"/>
                <w:iCs/>
                <w:sz w:val="20"/>
                <w:szCs w:val="20"/>
              </w:rPr>
              <w:t xml:space="preserve">Монитор пациента </w:t>
            </w:r>
          </w:p>
        </w:tc>
      </w:tr>
      <w:tr w:rsidR="001F0C03" w:rsidRPr="00D02EE3" w:rsidTr="00D02EE3">
        <w:trPr>
          <w:trHeight w:val="611"/>
        </w:trPr>
        <w:tc>
          <w:tcPr>
            <w:tcW w:w="708" w:type="dxa"/>
            <w:vMerge w:val="restart"/>
            <w:shd w:val="clear" w:color="auto" w:fill="auto"/>
            <w:vAlign w:val="center"/>
          </w:tcPr>
          <w:p w:rsidR="001F0C03" w:rsidRPr="00D02EE3" w:rsidRDefault="001F0C03" w:rsidP="00D02EE3">
            <w:pPr>
              <w:spacing w:after="0"/>
              <w:jc w:val="center"/>
              <w:rPr>
                <w:rFonts w:cs="Times New Roman"/>
                <w:b/>
                <w:sz w:val="20"/>
                <w:szCs w:val="20"/>
              </w:rPr>
            </w:pPr>
            <w:r w:rsidRPr="00D02EE3">
              <w:rPr>
                <w:rFonts w:cs="Times New Roman"/>
                <w:b/>
                <w:sz w:val="20"/>
                <w:szCs w:val="20"/>
              </w:rPr>
              <w:t>2</w:t>
            </w:r>
          </w:p>
        </w:tc>
        <w:tc>
          <w:tcPr>
            <w:tcW w:w="2835" w:type="dxa"/>
            <w:vMerge w:val="restart"/>
            <w:shd w:val="clear" w:color="auto" w:fill="auto"/>
            <w:vAlign w:val="center"/>
          </w:tcPr>
          <w:p w:rsidR="001F0C03" w:rsidRPr="00D02EE3" w:rsidRDefault="001F0C03" w:rsidP="00D02EE3">
            <w:pPr>
              <w:spacing w:after="0"/>
              <w:rPr>
                <w:rFonts w:cs="Times New Roman"/>
                <w:b/>
                <w:sz w:val="20"/>
                <w:szCs w:val="20"/>
              </w:rPr>
            </w:pPr>
            <w:r w:rsidRPr="00D02EE3">
              <w:rPr>
                <w:rFonts w:cs="Times New Roman"/>
                <w:b/>
                <w:sz w:val="20"/>
                <w:szCs w:val="20"/>
              </w:rPr>
              <w:t>Требования к комплектации</w:t>
            </w:r>
          </w:p>
        </w:tc>
        <w:tc>
          <w:tcPr>
            <w:tcW w:w="568" w:type="dxa"/>
            <w:shd w:val="clear" w:color="auto" w:fill="auto"/>
            <w:vAlign w:val="center"/>
          </w:tcPr>
          <w:p w:rsidR="001F0C03" w:rsidRPr="00D02EE3" w:rsidRDefault="001F0C03" w:rsidP="00D02EE3">
            <w:pPr>
              <w:spacing w:after="0"/>
              <w:jc w:val="center"/>
              <w:rPr>
                <w:rFonts w:cs="Times New Roman"/>
                <w:i/>
                <w:sz w:val="20"/>
                <w:szCs w:val="20"/>
              </w:rPr>
            </w:pPr>
            <w:r w:rsidRPr="00D02EE3">
              <w:rPr>
                <w:rFonts w:cs="Times New Roman"/>
                <w:i/>
                <w:sz w:val="20"/>
                <w:szCs w:val="20"/>
              </w:rPr>
              <w:t>№</w:t>
            </w:r>
          </w:p>
          <w:p w:rsidR="001F0C03" w:rsidRPr="00D02EE3" w:rsidRDefault="001F0C03" w:rsidP="00D02EE3">
            <w:pPr>
              <w:spacing w:after="0"/>
              <w:jc w:val="center"/>
              <w:rPr>
                <w:rFonts w:cs="Times New Roman"/>
                <w:i/>
                <w:sz w:val="20"/>
                <w:szCs w:val="20"/>
              </w:rPr>
            </w:pPr>
            <w:r w:rsidRPr="00D02EE3">
              <w:rPr>
                <w:rFonts w:cs="Times New Roman"/>
                <w:i/>
                <w:sz w:val="20"/>
                <w:szCs w:val="20"/>
              </w:rPr>
              <w:t>п/п</w:t>
            </w:r>
          </w:p>
        </w:tc>
        <w:tc>
          <w:tcPr>
            <w:tcW w:w="1843" w:type="dxa"/>
            <w:shd w:val="clear" w:color="auto" w:fill="auto"/>
            <w:vAlign w:val="center"/>
          </w:tcPr>
          <w:p w:rsidR="001F0C03" w:rsidRPr="00D02EE3" w:rsidRDefault="001F0C03" w:rsidP="00D02EE3">
            <w:pPr>
              <w:spacing w:after="0"/>
              <w:jc w:val="center"/>
              <w:rPr>
                <w:rFonts w:cs="Times New Roman"/>
                <w:i/>
                <w:sz w:val="20"/>
                <w:szCs w:val="20"/>
              </w:rPr>
            </w:pPr>
            <w:r w:rsidRPr="00D02EE3">
              <w:rPr>
                <w:rFonts w:cs="Times New Roman"/>
                <w:i/>
                <w:sz w:val="20"/>
                <w:szCs w:val="20"/>
              </w:rPr>
              <w:t>Наименование комплектующего к МТ (в соответствии с государственным реестром МТ)</w:t>
            </w:r>
          </w:p>
        </w:tc>
        <w:tc>
          <w:tcPr>
            <w:tcW w:w="7938" w:type="dxa"/>
            <w:shd w:val="clear" w:color="auto" w:fill="auto"/>
            <w:vAlign w:val="center"/>
          </w:tcPr>
          <w:p w:rsidR="001F0C03" w:rsidRPr="00D02EE3" w:rsidRDefault="001F0C03" w:rsidP="00D02EE3">
            <w:pPr>
              <w:spacing w:after="0"/>
              <w:jc w:val="center"/>
              <w:rPr>
                <w:rFonts w:cs="Times New Roman"/>
                <w:i/>
                <w:sz w:val="20"/>
                <w:szCs w:val="20"/>
              </w:rPr>
            </w:pPr>
            <w:r w:rsidRPr="00D02EE3">
              <w:rPr>
                <w:rFonts w:cs="Times New Roman"/>
                <w:i/>
                <w:sz w:val="20"/>
                <w:szCs w:val="20"/>
              </w:rPr>
              <w:t>Техническая характеристика комплектующего к МТ</w:t>
            </w:r>
          </w:p>
        </w:tc>
        <w:tc>
          <w:tcPr>
            <w:tcW w:w="1559" w:type="dxa"/>
            <w:shd w:val="clear" w:color="auto" w:fill="auto"/>
            <w:vAlign w:val="center"/>
          </w:tcPr>
          <w:p w:rsidR="001F0C03" w:rsidRPr="00D02EE3" w:rsidRDefault="001F0C03" w:rsidP="00D02EE3">
            <w:pPr>
              <w:spacing w:after="0"/>
              <w:jc w:val="center"/>
              <w:rPr>
                <w:rFonts w:cs="Times New Roman"/>
                <w:i/>
                <w:sz w:val="20"/>
                <w:szCs w:val="20"/>
              </w:rPr>
            </w:pPr>
            <w:r w:rsidRPr="00D02EE3">
              <w:rPr>
                <w:rFonts w:cs="Times New Roman"/>
                <w:i/>
                <w:sz w:val="20"/>
                <w:szCs w:val="20"/>
              </w:rPr>
              <w:t>Требуемое количество</w:t>
            </w:r>
          </w:p>
          <w:p w:rsidR="001F0C03" w:rsidRPr="00D02EE3" w:rsidRDefault="001F0C03" w:rsidP="00D02EE3">
            <w:pPr>
              <w:spacing w:after="0"/>
              <w:jc w:val="center"/>
              <w:rPr>
                <w:rFonts w:cs="Times New Roman"/>
                <w:i/>
                <w:sz w:val="20"/>
                <w:szCs w:val="20"/>
              </w:rPr>
            </w:pPr>
            <w:r w:rsidRPr="00D02EE3">
              <w:rPr>
                <w:rFonts w:cs="Times New Roman"/>
                <w:i/>
                <w:sz w:val="20"/>
                <w:szCs w:val="20"/>
              </w:rPr>
              <w:t>(с указанием единицы измерения)</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11908" w:type="dxa"/>
            <w:gridSpan w:val="4"/>
            <w:shd w:val="clear" w:color="auto" w:fill="auto"/>
          </w:tcPr>
          <w:p w:rsidR="001F0C03" w:rsidRPr="00D02EE3" w:rsidRDefault="001F0C03" w:rsidP="00D02EE3">
            <w:pPr>
              <w:spacing w:after="0"/>
              <w:rPr>
                <w:rFonts w:cs="Times New Roman"/>
                <w:i/>
                <w:sz w:val="20"/>
                <w:szCs w:val="20"/>
              </w:rPr>
            </w:pPr>
            <w:r w:rsidRPr="00D02EE3">
              <w:rPr>
                <w:rFonts w:cs="Times New Roman"/>
                <w:i/>
                <w:sz w:val="20"/>
                <w:szCs w:val="20"/>
              </w:rPr>
              <w:t>Основные комплектующие</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spacing w:after="0"/>
              <w:rPr>
                <w:rFonts w:cs="Times New Roman"/>
                <w:sz w:val="20"/>
                <w:szCs w:val="20"/>
              </w:rPr>
            </w:pPr>
            <w:r w:rsidRPr="00D02EE3">
              <w:rPr>
                <w:rFonts w:cs="Times New Roman"/>
                <w:sz w:val="20"/>
                <w:szCs w:val="20"/>
              </w:rPr>
              <w:t>1</w:t>
            </w:r>
          </w:p>
        </w:tc>
        <w:tc>
          <w:tcPr>
            <w:tcW w:w="1843"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Монитор пациента </w:t>
            </w:r>
          </w:p>
        </w:tc>
        <w:tc>
          <w:tcPr>
            <w:tcW w:w="7938"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Монитор пациента обеспечивает контроль стандартных параметров жизнедеятельности: ЭКГ, ЧДД, </w:t>
            </w:r>
            <w:proofErr w:type="spellStart"/>
            <w:r w:rsidRPr="00D02EE3">
              <w:rPr>
                <w:rFonts w:ascii="Times New Roman" w:hAnsi="Times New Roman"/>
                <w:sz w:val="20"/>
                <w:lang w:val="en-US"/>
              </w:rPr>
              <w:t>SpO</w:t>
            </w:r>
            <w:proofErr w:type="spellEnd"/>
            <w:r w:rsidRPr="00D02EE3">
              <w:rPr>
                <w:rFonts w:ascii="Times New Roman" w:hAnsi="Times New Roman"/>
                <w:sz w:val="20"/>
              </w:rPr>
              <w:t xml:space="preserve">2, НИАД, температура. Монитор адаптирован для любых групп пациентов: взрослых, детей, новорожденных, и может применяться во всех отделениях лечебного учреждения, в </w:t>
            </w:r>
            <w:proofErr w:type="spellStart"/>
            <w:r w:rsidRPr="00D02EE3">
              <w:rPr>
                <w:rFonts w:ascii="Times New Roman" w:hAnsi="Times New Roman"/>
                <w:sz w:val="20"/>
              </w:rPr>
              <w:t>т.ч</w:t>
            </w:r>
            <w:proofErr w:type="spellEnd"/>
            <w:r w:rsidRPr="00D02EE3">
              <w:rPr>
                <w:rFonts w:ascii="Times New Roman" w:hAnsi="Times New Roman"/>
                <w:sz w:val="20"/>
              </w:rPr>
              <w:t xml:space="preserve">. во время транспортировки внутри лечебного учреждения. Монитор укомплектован </w:t>
            </w:r>
            <w:smartTag w:uri="urn:schemas-microsoft-com:office:smarttags" w:element="metricconverter">
              <w:smartTagPr>
                <w:attr w:name="ProductID" w:val="15”"/>
              </w:smartTagPr>
              <w:r w:rsidRPr="00D02EE3">
                <w:rPr>
                  <w:rFonts w:ascii="Times New Roman" w:hAnsi="Times New Roman"/>
                  <w:sz w:val="20"/>
                </w:rPr>
                <w:t>15”</w:t>
              </w:r>
            </w:smartTag>
            <w:r w:rsidRPr="00D02EE3">
              <w:rPr>
                <w:rFonts w:ascii="Times New Roman" w:hAnsi="Times New Roman"/>
                <w:sz w:val="20"/>
              </w:rPr>
              <w:t xml:space="preserve"> сенсорным 8-канальным цветным дисплеем и вращаемым манипулятором, обеспечивающим удобство управления и визуализации данных.</w:t>
            </w:r>
          </w:p>
          <w:p w:rsidR="001F0C03" w:rsidRPr="00D02EE3" w:rsidRDefault="001F0C03" w:rsidP="00D02EE3">
            <w:pPr>
              <w:pStyle w:val="NoSpacing"/>
              <w:rPr>
                <w:rFonts w:ascii="Times New Roman" w:hAnsi="Times New Roman"/>
                <w:b/>
                <w:sz w:val="20"/>
              </w:rPr>
            </w:pPr>
            <w:r w:rsidRPr="00D02EE3">
              <w:rPr>
                <w:rFonts w:ascii="Times New Roman" w:hAnsi="Times New Roman"/>
                <w:b/>
                <w:sz w:val="20"/>
              </w:rPr>
              <w:t>Параметры мониторинга:</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b/>
                <w:sz w:val="20"/>
              </w:rPr>
              <w:t xml:space="preserve">ЭКГ:   </w:t>
            </w:r>
            <w:proofErr w:type="gramEnd"/>
            <w:r w:rsidRPr="00D02EE3">
              <w:rPr>
                <w:rFonts w:ascii="Times New Roman" w:hAnsi="Times New Roman"/>
                <w:sz w:val="20"/>
              </w:rPr>
              <w:t>Режим отведения Кабель на 3 электрода: I, II, III</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Кабель на 5 электродов: I, II, III, </w:t>
            </w:r>
            <w:proofErr w:type="spellStart"/>
            <w:r w:rsidRPr="00D02EE3">
              <w:rPr>
                <w:rFonts w:ascii="Times New Roman" w:hAnsi="Times New Roman"/>
                <w:sz w:val="20"/>
              </w:rPr>
              <w:t>aVR</w:t>
            </w:r>
            <w:proofErr w:type="spellEnd"/>
            <w:r w:rsidRPr="00D02EE3">
              <w:rPr>
                <w:rFonts w:ascii="Times New Roman" w:hAnsi="Times New Roman"/>
                <w:sz w:val="20"/>
              </w:rPr>
              <w:t xml:space="preserve">, </w:t>
            </w:r>
            <w:proofErr w:type="spellStart"/>
            <w:r w:rsidRPr="00D02EE3">
              <w:rPr>
                <w:rFonts w:ascii="Times New Roman" w:hAnsi="Times New Roman"/>
                <w:sz w:val="20"/>
              </w:rPr>
              <w:t>aVL</w:t>
            </w:r>
            <w:proofErr w:type="spellEnd"/>
            <w:r w:rsidRPr="00D02EE3">
              <w:rPr>
                <w:rFonts w:ascii="Times New Roman" w:hAnsi="Times New Roman"/>
                <w:sz w:val="20"/>
              </w:rPr>
              <w:t xml:space="preserve">, </w:t>
            </w:r>
            <w:proofErr w:type="spellStart"/>
            <w:r w:rsidRPr="00D02EE3">
              <w:rPr>
                <w:rFonts w:ascii="Times New Roman" w:hAnsi="Times New Roman"/>
                <w:sz w:val="20"/>
              </w:rPr>
              <w:t>aVF</w:t>
            </w:r>
            <w:proofErr w:type="spellEnd"/>
            <w:r w:rsidRPr="00D02EE3">
              <w:rPr>
                <w:rFonts w:ascii="Times New Roman" w:hAnsi="Times New Roman"/>
                <w:sz w:val="20"/>
              </w:rPr>
              <w:t>, V</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Графики Кабель на 3 электрода: 1-канальный график</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Кабель на 5 </w:t>
            </w:r>
            <w:proofErr w:type="gramStart"/>
            <w:r w:rsidRPr="00D02EE3">
              <w:rPr>
                <w:rFonts w:ascii="Times New Roman" w:hAnsi="Times New Roman"/>
                <w:sz w:val="20"/>
              </w:rPr>
              <w:t xml:space="preserve">электродов:   </w:t>
            </w:r>
            <w:proofErr w:type="gramEnd"/>
            <w:r w:rsidRPr="00D02EE3">
              <w:rPr>
                <w:rFonts w:ascii="Times New Roman" w:hAnsi="Times New Roman"/>
                <w:sz w:val="20"/>
              </w:rPr>
              <w:t xml:space="preserve"> 2-канальный график, макс. 7 отображаемых отведений</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Наименование </w:t>
            </w:r>
            <w:proofErr w:type="gramStart"/>
            <w:r w:rsidRPr="00D02EE3">
              <w:rPr>
                <w:rFonts w:ascii="Times New Roman" w:hAnsi="Times New Roman"/>
                <w:sz w:val="20"/>
              </w:rPr>
              <w:t xml:space="preserve">кабелей:   </w:t>
            </w:r>
            <w:proofErr w:type="gramEnd"/>
            <w:r w:rsidRPr="00D02EE3">
              <w:rPr>
                <w:rFonts w:ascii="Times New Roman" w:hAnsi="Times New Roman"/>
                <w:sz w:val="20"/>
              </w:rPr>
              <w:t xml:space="preserve">    AHA, IEC</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Чувствительность </w:t>
            </w:r>
            <w:proofErr w:type="gramStart"/>
            <w:r w:rsidRPr="00D02EE3">
              <w:rPr>
                <w:rFonts w:ascii="Times New Roman" w:hAnsi="Times New Roman"/>
                <w:sz w:val="20"/>
              </w:rPr>
              <w:t xml:space="preserve">дисплея:   </w:t>
            </w:r>
            <w:proofErr w:type="gramEnd"/>
            <w:r w:rsidRPr="00D02EE3">
              <w:rPr>
                <w:rFonts w:ascii="Times New Roman" w:hAnsi="Times New Roman"/>
                <w:sz w:val="20"/>
              </w:rPr>
              <w:t xml:space="preserve"> 1,25 мм/мВ (×0,125), 2,5 мм/мВ (×0,25), 5 мм/мВ (×0,5), 10 мм/мВ (×1), 20 мм/мВ (×2), 40 мм/мВ (×4), автоматический режим AUTO.</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Скорость </w:t>
            </w:r>
            <w:proofErr w:type="gramStart"/>
            <w:r w:rsidRPr="00D02EE3">
              <w:rPr>
                <w:rFonts w:ascii="Times New Roman" w:hAnsi="Times New Roman"/>
                <w:sz w:val="20"/>
              </w:rPr>
              <w:t>развертки:  6</w:t>
            </w:r>
            <w:proofErr w:type="gramEnd"/>
            <w:r w:rsidRPr="00D02EE3">
              <w:rPr>
                <w:rFonts w:ascii="Times New Roman" w:hAnsi="Times New Roman"/>
                <w:sz w:val="20"/>
              </w:rPr>
              <w:t xml:space="preserve">,25,  12,5,   25,   50 мм/с.      Аналоговый выход </w:t>
            </w:r>
            <w:proofErr w:type="gramStart"/>
            <w:r w:rsidRPr="00D02EE3">
              <w:rPr>
                <w:rFonts w:ascii="Times New Roman" w:hAnsi="Times New Roman"/>
                <w:sz w:val="20"/>
              </w:rPr>
              <w:t>ЭКГ:  Встроенный</w:t>
            </w:r>
            <w:proofErr w:type="gramEnd"/>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Ширина полосы (–3 дБ) доступна в трех </w:t>
            </w:r>
            <w:proofErr w:type="gramStart"/>
            <w:r w:rsidRPr="00D02EE3">
              <w:rPr>
                <w:rFonts w:ascii="Times New Roman" w:hAnsi="Times New Roman"/>
                <w:sz w:val="20"/>
              </w:rPr>
              <w:t xml:space="preserve">режимах:   </w:t>
            </w:r>
            <w:proofErr w:type="gramEnd"/>
            <w:r w:rsidRPr="00D02EE3">
              <w:rPr>
                <w:rFonts w:ascii="Times New Roman" w:hAnsi="Times New Roman"/>
                <w:sz w:val="20"/>
              </w:rPr>
              <w:t xml:space="preserve"> Диагностика: от 0,05 до 150 Гц;                                               Монитор: от 0,5 до 40 Гц;  Хирургия: от 1 до 20 Гц;</w:t>
            </w:r>
          </w:p>
          <w:p w:rsidR="001F0C03" w:rsidRPr="00D02EE3" w:rsidRDefault="001F0C03" w:rsidP="00D02EE3">
            <w:pPr>
              <w:pStyle w:val="NoSpacing"/>
              <w:rPr>
                <w:rFonts w:ascii="Times New Roman" w:hAnsi="Times New Roman"/>
                <w:b/>
                <w:sz w:val="20"/>
              </w:rPr>
            </w:pPr>
            <w:proofErr w:type="spellStart"/>
            <w:r w:rsidRPr="00D02EE3">
              <w:rPr>
                <w:rFonts w:ascii="Times New Roman" w:hAnsi="Times New Roman"/>
                <w:b/>
                <w:sz w:val="20"/>
              </w:rPr>
              <w:t>Оксикардиореспирограмма</w:t>
            </w:r>
            <w:proofErr w:type="spellEnd"/>
            <w:r w:rsidRPr="00D02EE3">
              <w:rPr>
                <w:rFonts w:ascii="Times New Roman" w:hAnsi="Times New Roman"/>
                <w:b/>
                <w:sz w:val="20"/>
              </w:rPr>
              <w:t xml:space="preserve"> (в неонатологии) </w:t>
            </w:r>
            <w:r w:rsidRPr="00D02EE3">
              <w:rPr>
                <w:rFonts w:ascii="Times New Roman" w:hAnsi="Times New Roman"/>
                <w:sz w:val="20"/>
              </w:rPr>
              <w:t xml:space="preserve">показывает тренд сердцебиений от 3 до 6 мин; </w:t>
            </w:r>
            <w:proofErr w:type="spellStart"/>
            <w:r w:rsidRPr="00D02EE3">
              <w:rPr>
                <w:rFonts w:ascii="Times New Roman" w:hAnsi="Times New Roman"/>
                <w:sz w:val="20"/>
                <w:lang w:val="en-US"/>
              </w:rPr>
              <w:t>SpO</w:t>
            </w:r>
            <w:proofErr w:type="spellEnd"/>
            <w:r w:rsidRPr="00D02EE3">
              <w:rPr>
                <w:rFonts w:ascii="Times New Roman" w:hAnsi="Times New Roman"/>
                <w:sz w:val="20"/>
              </w:rPr>
              <w:t xml:space="preserve">2 </w:t>
            </w:r>
            <w:proofErr w:type="spellStart"/>
            <w:r w:rsidRPr="00D02EE3">
              <w:rPr>
                <w:rFonts w:ascii="Times New Roman" w:hAnsi="Times New Roman"/>
                <w:sz w:val="20"/>
              </w:rPr>
              <w:t>пульсоксиметрию</w:t>
            </w:r>
            <w:proofErr w:type="spellEnd"/>
            <w:r w:rsidRPr="00D02EE3">
              <w:rPr>
                <w:rFonts w:ascii="Times New Roman" w:hAnsi="Times New Roman"/>
                <w:sz w:val="20"/>
              </w:rPr>
              <w:t xml:space="preserve">; тренд- </w:t>
            </w:r>
            <w:proofErr w:type="spellStart"/>
            <w:r w:rsidRPr="00D02EE3">
              <w:rPr>
                <w:rFonts w:ascii="Times New Roman" w:hAnsi="Times New Roman"/>
                <w:sz w:val="20"/>
              </w:rPr>
              <w:t>чрезкожный</w:t>
            </w:r>
            <w:proofErr w:type="spellEnd"/>
            <w:r w:rsidRPr="00D02EE3">
              <w:rPr>
                <w:rFonts w:ascii="Times New Roman" w:hAnsi="Times New Roman"/>
                <w:sz w:val="20"/>
              </w:rPr>
              <w:t xml:space="preserve"> анализ насыщения крови кислородом; респираторную динамику, эпизоды </w:t>
            </w:r>
            <w:proofErr w:type="spellStart"/>
            <w:r w:rsidRPr="00D02EE3">
              <w:rPr>
                <w:rFonts w:ascii="Times New Roman" w:hAnsi="Times New Roman"/>
                <w:sz w:val="20"/>
              </w:rPr>
              <w:t>апное</w:t>
            </w:r>
            <w:proofErr w:type="spellEnd"/>
            <w:r w:rsidRPr="00D02EE3">
              <w:rPr>
                <w:rFonts w:ascii="Times New Roman" w:hAnsi="Times New Roman"/>
                <w:sz w:val="20"/>
              </w:rPr>
              <w:t xml:space="preserve">. </w:t>
            </w:r>
            <w:proofErr w:type="spellStart"/>
            <w:r w:rsidRPr="00D02EE3">
              <w:rPr>
                <w:rFonts w:ascii="Times New Roman" w:hAnsi="Times New Roman"/>
                <w:sz w:val="20"/>
              </w:rPr>
              <w:t>Оксикардиореспирограмма</w:t>
            </w:r>
            <w:proofErr w:type="spellEnd"/>
            <w:r w:rsidRPr="00D02EE3">
              <w:rPr>
                <w:rFonts w:ascii="Times New Roman" w:hAnsi="Times New Roman"/>
                <w:sz w:val="20"/>
              </w:rPr>
              <w:t xml:space="preserve"> отражает эффективность дыхания и степень зрелости головного мозга.</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Синхроимпульс </w:t>
            </w:r>
            <w:proofErr w:type="gramStart"/>
            <w:r w:rsidRPr="00D02EE3">
              <w:rPr>
                <w:rFonts w:ascii="Times New Roman" w:hAnsi="Times New Roman"/>
                <w:b/>
                <w:sz w:val="20"/>
              </w:rPr>
              <w:t xml:space="preserve">дефибриллятора:  </w:t>
            </w:r>
            <w:r w:rsidRPr="00D02EE3">
              <w:rPr>
                <w:rFonts w:ascii="Times New Roman" w:hAnsi="Times New Roman"/>
                <w:sz w:val="20"/>
              </w:rPr>
              <w:t>Выходной</w:t>
            </w:r>
            <w:proofErr w:type="gramEnd"/>
            <w:r w:rsidRPr="00D02EE3">
              <w:rPr>
                <w:rFonts w:ascii="Times New Roman" w:hAnsi="Times New Roman"/>
                <w:sz w:val="20"/>
              </w:rPr>
              <w:t xml:space="preserve"> импеданс:  &lt; 50 Ω;   Максимальная задержка: 35 </w:t>
            </w:r>
            <w:proofErr w:type="spellStart"/>
            <w:r w:rsidRPr="00D02EE3">
              <w:rPr>
                <w:rFonts w:ascii="Times New Roman" w:hAnsi="Times New Roman"/>
                <w:sz w:val="20"/>
              </w:rPr>
              <w:t>мс</w:t>
            </w:r>
            <w:proofErr w:type="spellEnd"/>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 xml:space="preserve">Амплитуда:   </w:t>
            </w:r>
            <w:proofErr w:type="gramEnd"/>
            <w:r w:rsidRPr="00D02EE3">
              <w:rPr>
                <w:rFonts w:ascii="Times New Roman" w:hAnsi="Times New Roman"/>
                <w:sz w:val="20"/>
              </w:rPr>
              <w:t>Высокий уровень: от 3,5 до 5 В, при максимальном выходном токе 1 мА;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Низкий уровень: </w:t>
            </w:r>
            <w:proofErr w:type="gramStart"/>
            <w:r w:rsidRPr="00D02EE3">
              <w:rPr>
                <w:rFonts w:ascii="Times New Roman" w:hAnsi="Times New Roman"/>
                <w:sz w:val="20"/>
              </w:rPr>
              <w:t>&lt; 0</w:t>
            </w:r>
            <w:proofErr w:type="gramEnd"/>
            <w:r w:rsidRPr="00D02EE3">
              <w:rPr>
                <w:rFonts w:ascii="Times New Roman" w:hAnsi="Times New Roman"/>
                <w:sz w:val="20"/>
              </w:rPr>
              <w:t>,5 В, при максимальном входном токе 5 мА;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Длительность </w:t>
            </w:r>
            <w:proofErr w:type="gramStart"/>
            <w:r w:rsidRPr="00D02EE3">
              <w:rPr>
                <w:rFonts w:ascii="Times New Roman" w:hAnsi="Times New Roman"/>
                <w:sz w:val="20"/>
              </w:rPr>
              <w:t xml:space="preserve">импульса:   </w:t>
            </w:r>
            <w:proofErr w:type="gramEnd"/>
            <w:r w:rsidRPr="00D02EE3">
              <w:rPr>
                <w:rFonts w:ascii="Times New Roman" w:hAnsi="Times New Roman"/>
                <w:sz w:val="20"/>
              </w:rPr>
              <w:t xml:space="preserve">100 </w:t>
            </w:r>
            <w:proofErr w:type="spellStart"/>
            <w:r w:rsidRPr="00D02EE3">
              <w:rPr>
                <w:rFonts w:ascii="Times New Roman" w:hAnsi="Times New Roman"/>
                <w:sz w:val="20"/>
              </w:rPr>
              <w:t>мс</w:t>
            </w:r>
            <w:proofErr w:type="spellEnd"/>
            <w:r w:rsidRPr="00D02EE3">
              <w:rPr>
                <w:rFonts w:ascii="Times New Roman" w:hAnsi="Times New Roman"/>
                <w:sz w:val="20"/>
              </w:rPr>
              <w:t xml:space="preserve"> ±10 %;    Ограниченный ток: Номинальное значение 15 мА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Время нарастания и </w:t>
            </w:r>
            <w:proofErr w:type="gramStart"/>
            <w:r w:rsidRPr="00D02EE3">
              <w:rPr>
                <w:rFonts w:ascii="Times New Roman" w:hAnsi="Times New Roman"/>
                <w:sz w:val="20"/>
              </w:rPr>
              <w:t xml:space="preserve">спада:   </w:t>
            </w:r>
            <w:proofErr w:type="gramEnd"/>
            <w:r w:rsidRPr="00D02EE3">
              <w:rPr>
                <w:rFonts w:ascii="Times New Roman" w:hAnsi="Times New Roman"/>
                <w:sz w:val="20"/>
              </w:rPr>
              <w:t xml:space="preserve">1 </w:t>
            </w:r>
            <w:proofErr w:type="spellStart"/>
            <w:r w:rsidRPr="00D02EE3">
              <w:rPr>
                <w:rFonts w:ascii="Times New Roman" w:hAnsi="Times New Roman"/>
                <w:sz w:val="20"/>
              </w:rPr>
              <w:t>мс</w:t>
            </w:r>
            <w:proofErr w:type="spellEnd"/>
          </w:p>
          <w:p w:rsidR="001F0C03" w:rsidRPr="00D02EE3" w:rsidRDefault="001F0C03" w:rsidP="00D02EE3">
            <w:pPr>
              <w:pStyle w:val="NoSpacing"/>
              <w:rPr>
                <w:rFonts w:ascii="Times New Roman" w:hAnsi="Times New Roman"/>
                <w:sz w:val="20"/>
              </w:rPr>
            </w:pPr>
            <w:r w:rsidRPr="00D02EE3">
              <w:rPr>
                <w:rFonts w:ascii="Times New Roman" w:eastAsia="TimesNewRomanPSMT" w:hAnsi="Times New Roman"/>
                <w:sz w:val="20"/>
                <w:lang w:eastAsia="ja-JP"/>
              </w:rPr>
              <w:t xml:space="preserve">Коэффициент ослабления синфазного сигнала </w:t>
            </w:r>
            <w:r w:rsidRPr="00D02EE3">
              <w:rPr>
                <w:rFonts w:ascii="Times New Roman" w:hAnsi="Times New Roman"/>
                <w:sz w:val="20"/>
              </w:rPr>
              <w:t xml:space="preserve">CMRR: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Диагностика:&gt; 95 дБ (узкополосный </w:t>
            </w:r>
            <w:proofErr w:type="spellStart"/>
            <w:r w:rsidRPr="00D02EE3">
              <w:rPr>
                <w:rFonts w:ascii="Times New Roman" w:hAnsi="Times New Roman"/>
                <w:sz w:val="20"/>
              </w:rPr>
              <w:t>режекторный</w:t>
            </w:r>
            <w:proofErr w:type="spellEnd"/>
            <w:r w:rsidRPr="00D02EE3">
              <w:rPr>
                <w:rFonts w:ascii="Times New Roman" w:hAnsi="Times New Roman"/>
                <w:sz w:val="20"/>
              </w:rPr>
              <w:t xml:space="preserve"> фильтр выключен);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Монитор</w:t>
            </w:r>
            <w:proofErr w:type="gramStart"/>
            <w:r w:rsidRPr="00D02EE3">
              <w:rPr>
                <w:rFonts w:ascii="Times New Roman" w:hAnsi="Times New Roman"/>
                <w:sz w:val="20"/>
              </w:rPr>
              <w:t>: &gt;</w:t>
            </w:r>
            <w:proofErr w:type="gramEnd"/>
            <w:r w:rsidRPr="00D02EE3">
              <w:rPr>
                <w:rFonts w:ascii="Times New Roman" w:hAnsi="Times New Roman"/>
                <w:sz w:val="20"/>
              </w:rPr>
              <w:t xml:space="preserve"> 105 дБ (узкополосный </w:t>
            </w:r>
            <w:proofErr w:type="spellStart"/>
            <w:r w:rsidRPr="00D02EE3">
              <w:rPr>
                <w:rFonts w:ascii="Times New Roman" w:hAnsi="Times New Roman"/>
                <w:sz w:val="20"/>
              </w:rPr>
              <w:t>режекторный</w:t>
            </w:r>
            <w:proofErr w:type="spellEnd"/>
            <w:r w:rsidRPr="00D02EE3">
              <w:rPr>
                <w:rFonts w:ascii="Times New Roman" w:hAnsi="Times New Roman"/>
                <w:sz w:val="20"/>
              </w:rPr>
              <w:t xml:space="preserve"> фильтр включен);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Хирургия</w:t>
            </w:r>
            <w:proofErr w:type="gramStart"/>
            <w:r w:rsidRPr="00D02EE3">
              <w:rPr>
                <w:rFonts w:ascii="Times New Roman" w:hAnsi="Times New Roman"/>
                <w:sz w:val="20"/>
              </w:rPr>
              <w:t>: &gt;</w:t>
            </w:r>
            <w:proofErr w:type="gramEnd"/>
            <w:r w:rsidRPr="00D02EE3">
              <w:rPr>
                <w:rFonts w:ascii="Times New Roman" w:hAnsi="Times New Roman"/>
                <w:sz w:val="20"/>
              </w:rPr>
              <w:t xml:space="preserve"> 105 дБ (узкополосный </w:t>
            </w:r>
            <w:proofErr w:type="spellStart"/>
            <w:r w:rsidRPr="00D02EE3">
              <w:rPr>
                <w:rFonts w:ascii="Times New Roman" w:hAnsi="Times New Roman"/>
                <w:sz w:val="20"/>
              </w:rPr>
              <w:t>режекторный</w:t>
            </w:r>
            <w:proofErr w:type="spellEnd"/>
            <w:r w:rsidRPr="00D02EE3">
              <w:rPr>
                <w:rFonts w:ascii="Times New Roman" w:hAnsi="Times New Roman"/>
                <w:sz w:val="20"/>
              </w:rPr>
              <w:t xml:space="preserve"> фильтр включен);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Узкополосный </w:t>
            </w:r>
            <w:proofErr w:type="spellStart"/>
            <w:r w:rsidRPr="00D02EE3">
              <w:rPr>
                <w:rFonts w:ascii="Times New Roman" w:hAnsi="Times New Roman"/>
                <w:sz w:val="20"/>
              </w:rPr>
              <w:t>режекторный</w:t>
            </w:r>
            <w:proofErr w:type="spellEnd"/>
            <w:r w:rsidRPr="00D02EE3">
              <w:rPr>
                <w:rFonts w:ascii="Times New Roman" w:hAnsi="Times New Roman"/>
                <w:sz w:val="20"/>
              </w:rPr>
              <w:t xml:space="preserve"> </w:t>
            </w:r>
            <w:proofErr w:type="gramStart"/>
            <w:r w:rsidRPr="00D02EE3">
              <w:rPr>
                <w:rFonts w:ascii="Times New Roman" w:hAnsi="Times New Roman"/>
                <w:sz w:val="20"/>
              </w:rPr>
              <w:t>фильтр:  50</w:t>
            </w:r>
            <w:proofErr w:type="gramEnd"/>
            <w:r w:rsidRPr="00D02EE3">
              <w:rPr>
                <w:rFonts w:ascii="Times New Roman" w:hAnsi="Times New Roman"/>
                <w:sz w:val="20"/>
              </w:rPr>
              <w:t xml:space="preserve"> Гц/60 Гц (выбирается вручную)</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Дифференциальный входной </w:t>
            </w:r>
            <w:proofErr w:type="gramStart"/>
            <w:r w:rsidRPr="00D02EE3">
              <w:rPr>
                <w:rFonts w:ascii="Times New Roman" w:hAnsi="Times New Roman"/>
                <w:sz w:val="20"/>
              </w:rPr>
              <w:t>импеданс:  &gt;</w:t>
            </w:r>
            <w:proofErr w:type="gramEnd"/>
            <w:r w:rsidRPr="00D02EE3">
              <w:rPr>
                <w:rFonts w:ascii="Times New Roman" w:hAnsi="Times New Roman"/>
                <w:sz w:val="20"/>
              </w:rPr>
              <w:t xml:space="preserve"> 5 MΩ;    Диапазон входного сигнала: ±8 </w:t>
            </w:r>
            <w:proofErr w:type="spellStart"/>
            <w:r w:rsidRPr="00D02EE3">
              <w:rPr>
                <w:rFonts w:ascii="Times New Roman" w:hAnsi="Times New Roman"/>
                <w:sz w:val="20"/>
              </w:rPr>
              <w:t>мВрр</w:t>
            </w:r>
            <w:proofErr w:type="spellEnd"/>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Допустимый потенциал напряжения смещения </w:t>
            </w:r>
            <w:proofErr w:type="gramStart"/>
            <w:r w:rsidRPr="00D02EE3">
              <w:rPr>
                <w:rFonts w:ascii="Times New Roman" w:hAnsi="Times New Roman"/>
                <w:sz w:val="20"/>
              </w:rPr>
              <w:t xml:space="preserve">электрода:   </w:t>
            </w:r>
            <w:proofErr w:type="gramEnd"/>
            <w:r w:rsidRPr="00D02EE3">
              <w:rPr>
                <w:rFonts w:ascii="Times New Roman" w:hAnsi="Times New Roman"/>
                <w:sz w:val="20"/>
              </w:rPr>
              <w:t>±500 мВ</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Вспомогательный ток (Обнаружение отсутствия контакта</w:t>
            </w:r>
            <w:proofErr w:type="gramStart"/>
            <w:r w:rsidRPr="00D02EE3">
              <w:rPr>
                <w:rFonts w:ascii="Times New Roman" w:hAnsi="Times New Roman"/>
                <w:sz w:val="20"/>
              </w:rPr>
              <w:t xml:space="preserve">):   </w:t>
            </w:r>
            <w:proofErr w:type="gramEnd"/>
            <w:r w:rsidRPr="00D02EE3">
              <w:rPr>
                <w:rFonts w:ascii="Times New Roman" w:hAnsi="Times New Roman"/>
                <w:sz w:val="20"/>
              </w:rPr>
              <w:t>Активный электрод: &lt; 100 нА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Контрольный (</w:t>
            </w:r>
            <w:proofErr w:type="spellStart"/>
            <w:r w:rsidRPr="00D02EE3">
              <w:rPr>
                <w:rFonts w:ascii="Times New Roman" w:hAnsi="Times New Roman"/>
                <w:sz w:val="20"/>
              </w:rPr>
              <w:t>референсный</w:t>
            </w:r>
            <w:proofErr w:type="spellEnd"/>
            <w:r w:rsidRPr="00D02EE3">
              <w:rPr>
                <w:rFonts w:ascii="Times New Roman" w:hAnsi="Times New Roman"/>
                <w:sz w:val="20"/>
              </w:rPr>
              <w:t xml:space="preserve">) электрод: </w:t>
            </w:r>
            <w:proofErr w:type="gramStart"/>
            <w:r w:rsidRPr="00D02EE3">
              <w:rPr>
                <w:rFonts w:ascii="Times New Roman" w:hAnsi="Times New Roman"/>
                <w:sz w:val="20"/>
              </w:rPr>
              <w:t>&lt; 900</w:t>
            </w:r>
            <w:proofErr w:type="gramEnd"/>
            <w:r w:rsidRPr="00D02EE3">
              <w:rPr>
                <w:rFonts w:ascii="Times New Roman" w:hAnsi="Times New Roman"/>
                <w:sz w:val="20"/>
              </w:rPr>
              <w:t xml:space="preserve"> нА;      Входной ток смещения:   ≤ 0,1 мкА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Время восстановления после </w:t>
            </w:r>
            <w:proofErr w:type="spellStart"/>
            <w:proofErr w:type="gramStart"/>
            <w:r w:rsidRPr="00D02EE3">
              <w:rPr>
                <w:rFonts w:ascii="Times New Roman" w:hAnsi="Times New Roman"/>
                <w:sz w:val="20"/>
              </w:rPr>
              <w:t>дефибрилляции</w:t>
            </w:r>
            <w:proofErr w:type="spellEnd"/>
            <w:r w:rsidRPr="00D02EE3">
              <w:rPr>
                <w:rFonts w:ascii="Times New Roman" w:hAnsi="Times New Roman"/>
                <w:sz w:val="20"/>
              </w:rPr>
              <w:t>:  &lt;</w:t>
            </w:r>
            <w:proofErr w:type="gramEnd"/>
            <w:r w:rsidRPr="00D02EE3">
              <w:rPr>
                <w:rFonts w:ascii="Times New Roman" w:hAnsi="Times New Roman"/>
                <w:sz w:val="20"/>
              </w:rPr>
              <w:t xml:space="preserve"> 5 сек;   Ток утечки пациента:  &lt; 10 </w:t>
            </w:r>
            <w:proofErr w:type="spellStart"/>
            <w:r w:rsidRPr="00D02EE3">
              <w:rPr>
                <w:rFonts w:ascii="Times New Roman" w:hAnsi="Times New Roman"/>
                <w:sz w:val="20"/>
              </w:rPr>
              <w:t>мкA</w:t>
            </w:r>
            <w:proofErr w:type="spellEnd"/>
          </w:p>
          <w:p w:rsidR="001F0C03" w:rsidRPr="00D02EE3" w:rsidRDefault="001F0C03" w:rsidP="00D02EE3">
            <w:pPr>
              <w:pStyle w:val="NoSpacing"/>
              <w:rPr>
                <w:rFonts w:ascii="Times New Roman" w:hAnsi="Times New Roman"/>
                <w:sz w:val="20"/>
              </w:rPr>
            </w:pPr>
            <w:r w:rsidRPr="00D02EE3">
              <w:rPr>
                <w:rFonts w:ascii="Times New Roman" w:hAnsi="Times New Roman"/>
                <w:sz w:val="20"/>
              </w:rPr>
              <w:lastRenderedPageBreak/>
              <w:t xml:space="preserve">Шкала </w:t>
            </w:r>
            <w:proofErr w:type="gramStart"/>
            <w:r w:rsidRPr="00D02EE3">
              <w:rPr>
                <w:rFonts w:ascii="Times New Roman" w:hAnsi="Times New Roman"/>
                <w:sz w:val="20"/>
              </w:rPr>
              <w:t>сигнала:  1</w:t>
            </w:r>
            <w:proofErr w:type="gramEnd"/>
            <w:r w:rsidRPr="00D02EE3">
              <w:rPr>
                <w:rFonts w:ascii="Times New Roman" w:hAnsi="Times New Roman"/>
                <w:sz w:val="20"/>
              </w:rPr>
              <w:t xml:space="preserve"> </w:t>
            </w:r>
            <w:proofErr w:type="spellStart"/>
            <w:r w:rsidRPr="00D02EE3">
              <w:rPr>
                <w:rFonts w:ascii="Times New Roman" w:hAnsi="Times New Roman"/>
                <w:sz w:val="20"/>
              </w:rPr>
              <w:t>мВрр</w:t>
            </w:r>
            <w:proofErr w:type="spellEnd"/>
            <w:r w:rsidRPr="00D02EE3">
              <w:rPr>
                <w:rFonts w:ascii="Times New Roman" w:hAnsi="Times New Roman"/>
                <w:sz w:val="20"/>
              </w:rPr>
              <w:t xml:space="preserve">, точность (погрешность) ±5 %;    Шум системы:    &lt; 30 </w:t>
            </w:r>
            <w:proofErr w:type="spellStart"/>
            <w:r w:rsidRPr="00D02EE3">
              <w:rPr>
                <w:rFonts w:ascii="Times New Roman" w:hAnsi="Times New Roman"/>
                <w:sz w:val="20"/>
              </w:rPr>
              <w:t>мкВPP</w:t>
            </w:r>
            <w:proofErr w:type="spellEnd"/>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Защита от электрохирургических аппаратов (ЭХА):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Режим разреза: 300 </w:t>
            </w:r>
            <w:proofErr w:type="gramStart"/>
            <w:r w:rsidRPr="00D02EE3">
              <w:rPr>
                <w:rFonts w:ascii="Times New Roman" w:hAnsi="Times New Roman"/>
                <w:sz w:val="20"/>
              </w:rPr>
              <w:t xml:space="preserve">Вт;   </w:t>
            </w:r>
            <w:proofErr w:type="gramEnd"/>
            <w:r w:rsidRPr="00D02EE3">
              <w:rPr>
                <w:rFonts w:ascii="Times New Roman" w:hAnsi="Times New Roman"/>
                <w:sz w:val="20"/>
              </w:rPr>
              <w:t xml:space="preserve">  Режим коагуляции: 100 Вт;   Время восстановления: ≤ 10 с</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Подавление шума </w:t>
            </w:r>
            <w:proofErr w:type="gramStart"/>
            <w:r w:rsidRPr="00D02EE3">
              <w:rPr>
                <w:rFonts w:ascii="Times New Roman" w:hAnsi="Times New Roman"/>
                <w:sz w:val="20"/>
              </w:rPr>
              <w:t>ЭХА:  Протестировано</w:t>
            </w:r>
            <w:proofErr w:type="gramEnd"/>
            <w:r w:rsidRPr="00D02EE3">
              <w:rPr>
                <w:rFonts w:ascii="Times New Roman" w:hAnsi="Times New Roman"/>
                <w:sz w:val="20"/>
              </w:rPr>
              <w:t xml:space="preserve"> в соответствии с методикой ANSI/AAMI, соответствие стандарту подтверждено.</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Импульс водителя </w:t>
            </w:r>
            <w:proofErr w:type="gramStart"/>
            <w:r w:rsidRPr="00D02EE3">
              <w:rPr>
                <w:rFonts w:ascii="Times New Roman" w:hAnsi="Times New Roman"/>
                <w:b/>
                <w:sz w:val="20"/>
              </w:rPr>
              <w:t xml:space="preserve">ритма:  </w:t>
            </w:r>
            <w:r w:rsidRPr="00D02EE3">
              <w:rPr>
                <w:rFonts w:ascii="Times New Roman" w:hAnsi="Times New Roman"/>
                <w:sz w:val="20"/>
              </w:rPr>
              <w:t>Индикатор</w:t>
            </w:r>
            <w:proofErr w:type="gramEnd"/>
            <w:r w:rsidRPr="00D02EE3">
              <w:rPr>
                <w:rFonts w:ascii="Times New Roman" w:hAnsi="Times New Roman"/>
                <w:sz w:val="20"/>
              </w:rPr>
              <w:t xml:space="preserve"> импульса:  Импульсы водителя ритма, соответствующие приведенным ниже условиям,  отмечаются Индикатором водителя ритма:</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Амплитуда:  от</w:t>
            </w:r>
            <w:proofErr w:type="gramEnd"/>
            <w:r w:rsidRPr="00D02EE3">
              <w:rPr>
                <w:rFonts w:ascii="Times New Roman" w:hAnsi="Times New Roman"/>
                <w:sz w:val="20"/>
              </w:rPr>
              <w:t xml:space="preserve"> ±2 до ±700 мВ;       Ширина (длительность): от 0,1 до 2 </w:t>
            </w:r>
            <w:proofErr w:type="spellStart"/>
            <w:r w:rsidRPr="00D02EE3">
              <w:rPr>
                <w:rFonts w:ascii="Times New Roman" w:hAnsi="Times New Roman"/>
                <w:sz w:val="20"/>
              </w:rPr>
              <w:t>мс</w:t>
            </w:r>
            <w:proofErr w:type="spellEnd"/>
            <w:r w:rsidRPr="00D02EE3">
              <w:rPr>
                <w:rFonts w:ascii="Times New Roman" w:hAnsi="Times New Roman"/>
                <w:sz w:val="20"/>
              </w:rPr>
              <w:t xml:space="preserve">;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Время </w:t>
            </w:r>
            <w:proofErr w:type="gramStart"/>
            <w:r w:rsidRPr="00D02EE3">
              <w:rPr>
                <w:rFonts w:ascii="Times New Roman" w:hAnsi="Times New Roman"/>
                <w:sz w:val="20"/>
              </w:rPr>
              <w:t xml:space="preserve">нарастания:   </w:t>
            </w:r>
            <w:proofErr w:type="gramEnd"/>
            <w:r w:rsidRPr="00D02EE3">
              <w:rPr>
                <w:rFonts w:ascii="Times New Roman" w:hAnsi="Times New Roman"/>
                <w:sz w:val="20"/>
              </w:rPr>
              <w:t xml:space="preserve">        от 10 до 100 </w:t>
            </w:r>
            <w:proofErr w:type="spellStart"/>
            <w:r w:rsidRPr="00D02EE3">
              <w:rPr>
                <w:rFonts w:ascii="Times New Roman" w:hAnsi="Times New Roman"/>
                <w:sz w:val="20"/>
              </w:rPr>
              <w:t>мкс</w:t>
            </w:r>
            <w:proofErr w:type="spellEnd"/>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Подавление </w:t>
            </w:r>
            <w:proofErr w:type="spellStart"/>
            <w:r w:rsidRPr="00D02EE3">
              <w:rPr>
                <w:rFonts w:ascii="Times New Roman" w:hAnsi="Times New Roman"/>
                <w:sz w:val="20"/>
              </w:rPr>
              <w:t>импульс</w:t>
            </w:r>
            <w:proofErr w:type="gramStart"/>
            <w:r w:rsidRPr="00D02EE3">
              <w:rPr>
                <w:rFonts w:ascii="Times New Roman" w:hAnsi="Times New Roman"/>
                <w:sz w:val="20"/>
              </w:rPr>
              <w:t>a</w:t>
            </w:r>
            <w:proofErr w:type="spellEnd"/>
            <w:r w:rsidRPr="00D02EE3">
              <w:rPr>
                <w:rFonts w:ascii="Times New Roman" w:hAnsi="Times New Roman"/>
                <w:sz w:val="20"/>
              </w:rPr>
              <w:t>:  Импульс</w:t>
            </w:r>
            <w:proofErr w:type="gramEnd"/>
            <w:r w:rsidRPr="00D02EE3">
              <w:rPr>
                <w:rFonts w:ascii="Times New Roman" w:hAnsi="Times New Roman"/>
                <w:sz w:val="20"/>
              </w:rPr>
              <w:t xml:space="preserve"> подавляется (не учитывается при обработке ЭКГ), если он соответствует требованиям ANSI/AAMI.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Амплитуда: от ±2 до ±700 </w:t>
            </w:r>
            <w:proofErr w:type="gramStart"/>
            <w:r w:rsidRPr="00D02EE3">
              <w:rPr>
                <w:rFonts w:ascii="Times New Roman" w:hAnsi="Times New Roman"/>
                <w:sz w:val="20"/>
              </w:rPr>
              <w:t>мВ;  Ширина</w:t>
            </w:r>
            <w:proofErr w:type="gramEnd"/>
            <w:r w:rsidRPr="00D02EE3">
              <w:rPr>
                <w:rFonts w:ascii="Times New Roman" w:hAnsi="Times New Roman"/>
                <w:sz w:val="20"/>
              </w:rPr>
              <w:t xml:space="preserve">:  от 0,1 до 2 </w:t>
            </w:r>
            <w:proofErr w:type="spellStart"/>
            <w:r w:rsidRPr="00D02EE3">
              <w:rPr>
                <w:rFonts w:ascii="Times New Roman" w:hAnsi="Times New Roman"/>
                <w:sz w:val="20"/>
              </w:rPr>
              <w:t>мс</w:t>
            </w:r>
            <w:proofErr w:type="spellEnd"/>
            <w:r w:rsidRPr="00D02EE3">
              <w:rPr>
                <w:rFonts w:ascii="Times New Roman" w:hAnsi="Times New Roman"/>
                <w:sz w:val="20"/>
              </w:rPr>
              <w:t xml:space="preserve">;    Время нарастания: от 10 до 100 </w:t>
            </w:r>
            <w:proofErr w:type="spellStart"/>
            <w:r w:rsidRPr="00D02EE3">
              <w:rPr>
                <w:rFonts w:ascii="Times New Roman" w:hAnsi="Times New Roman"/>
                <w:sz w:val="20"/>
              </w:rPr>
              <w:t>мкс</w:t>
            </w:r>
            <w:proofErr w:type="spellEnd"/>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Частота </w:t>
            </w:r>
            <w:proofErr w:type="gramStart"/>
            <w:r w:rsidRPr="00D02EE3">
              <w:rPr>
                <w:rFonts w:ascii="Times New Roman" w:hAnsi="Times New Roman"/>
                <w:b/>
                <w:sz w:val="20"/>
              </w:rPr>
              <w:t xml:space="preserve">пульса:  </w:t>
            </w:r>
            <w:r w:rsidRPr="00D02EE3">
              <w:rPr>
                <w:rFonts w:ascii="Times New Roman" w:hAnsi="Times New Roman"/>
                <w:sz w:val="20"/>
              </w:rPr>
              <w:t>Диапазон</w:t>
            </w:r>
            <w:proofErr w:type="gramEnd"/>
            <w:r w:rsidRPr="00D02EE3">
              <w:rPr>
                <w:rFonts w:ascii="Times New Roman" w:hAnsi="Times New Roman"/>
                <w:sz w:val="20"/>
              </w:rPr>
              <w:t>, взрослые:  от 15 до 300 уд./мин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Дети и новорожденные: от 15 до 350 </w:t>
            </w:r>
            <w:proofErr w:type="gramStart"/>
            <w:r w:rsidRPr="00D02EE3">
              <w:rPr>
                <w:rFonts w:ascii="Times New Roman" w:hAnsi="Times New Roman"/>
                <w:sz w:val="20"/>
              </w:rPr>
              <w:t>уд./</w:t>
            </w:r>
            <w:proofErr w:type="gramEnd"/>
            <w:r w:rsidRPr="00D02EE3">
              <w:rPr>
                <w:rFonts w:ascii="Times New Roman" w:hAnsi="Times New Roman"/>
                <w:sz w:val="20"/>
              </w:rPr>
              <w:t xml:space="preserve">мин.   Точность: ±1% или ±1 </w:t>
            </w:r>
            <w:proofErr w:type="gramStart"/>
            <w:r w:rsidRPr="00D02EE3">
              <w:rPr>
                <w:rFonts w:ascii="Times New Roman" w:hAnsi="Times New Roman"/>
                <w:sz w:val="20"/>
              </w:rPr>
              <w:t>уд./</w:t>
            </w:r>
            <w:proofErr w:type="gramEnd"/>
            <w:r w:rsidRPr="00D02EE3">
              <w:rPr>
                <w:rFonts w:ascii="Times New Roman" w:hAnsi="Times New Roman"/>
                <w:sz w:val="20"/>
              </w:rPr>
              <w:t xml:space="preserve">мин - действительно большее значение.   </w:t>
            </w:r>
            <w:proofErr w:type="gramStart"/>
            <w:r w:rsidRPr="00D02EE3">
              <w:rPr>
                <w:rFonts w:ascii="Times New Roman" w:hAnsi="Times New Roman"/>
                <w:sz w:val="20"/>
              </w:rPr>
              <w:t>Разрешение:  1</w:t>
            </w:r>
            <w:proofErr w:type="gramEnd"/>
            <w:r w:rsidRPr="00D02EE3">
              <w:rPr>
                <w:rFonts w:ascii="Times New Roman" w:hAnsi="Times New Roman"/>
                <w:sz w:val="20"/>
              </w:rPr>
              <w:t xml:space="preserve"> уд./мин.      Чувствительность: ≥ 300 </w:t>
            </w:r>
            <w:proofErr w:type="spellStart"/>
            <w:r w:rsidRPr="00D02EE3">
              <w:rPr>
                <w:rFonts w:ascii="Times New Roman" w:hAnsi="Times New Roman"/>
                <w:sz w:val="20"/>
              </w:rPr>
              <w:t>мкВрр</w:t>
            </w:r>
            <w:proofErr w:type="spellEnd"/>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b/>
                <w:sz w:val="20"/>
              </w:rPr>
              <w:t xml:space="preserve">Экстрасистолия:   </w:t>
            </w:r>
            <w:proofErr w:type="gramEnd"/>
            <w:r w:rsidRPr="00D02EE3">
              <w:rPr>
                <w:rFonts w:ascii="Times New Roman" w:hAnsi="Times New Roman"/>
                <w:b/>
                <w:sz w:val="20"/>
              </w:rPr>
              <w:t xml:space="preserve"> </w:t>
            </w:r>
            <w:r w:rsidRPr="00D02EE3">
              <w:rPr>
                <w:rFonts w:ascii="Times New Roman" w:hAnsi="Times New Roman"/>
                <w:sz w:val="20"/>
              </w:rPr>
              <w:t>Диапазон ВЗР (взрослые): от 0 до 300 экстрасистол/мин.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Дети и </w:t>
            </w:r>
            <w:proofErr w:type="gramStart"/>
            <w:r w:rsidRPr="00D02EE3">
              <w:rPr>
                <w:rFonts w:ascii="Times New Roman" w:hAnsi="Times New Roman"/>
                <w:sz w:val="20"/>
              </w:rPr>
              <w:t>новорожденные :</w:t>
            </w:r>
            <w:proofErr w:type="gramEnd"/>
            <w:r w:rsidRPr="00D02EE3">
              <w:rPr>
                <w:rFonts w:ascii="Times New Roman" w:hAnsi="Times New Roman"/>
                <w:sz w:val="20"/>
              </w:rPr>
              <w:t xml:space="preserve"> от 0 до 350 экстрасистол/мин.   </w:t>
            </w:r>
            <w:proofErr w:type="gramStart"/>
            <w:r w:rsidRPr="00D02EE3">
              <w:rPr>
                <w:rFonts w:ascii="Times New Roman" w:hAnsi="Times New Roman"/>
                <w:sz w:val="20"/>
              </w:rPr>
              <w:t>Разрешение:  1</w:t>
            </w:r>
            <w:proofErr w:type="gramEnd"/>
            <w:r w:rsidRPr="00D02EE3">
              <w:rPr>
                <w:rFonts w:ascii="Times New Roman" w:hAnsi="Times New Roman"/>
                <w:sz w:val="20"/>
              </w:rPr>
              <w:t xml:space="preserve"> экстрасистол/мин.</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Значение </w:t>
            </w:r>
            <w:proofErr w:type="gramStart"/>
            <w:r w:rsidRPr="00D02EE3">
              <w:rPr>
                <w:rFonts w:ascii="Times New Roman" w:hAnsi="Times New Roman"/>
                <w:b/>
                <w:sz w:val="20"/>
              </w:rPr>
              <w:t xml:space="preserve">ST:  </w:t>
            </w:r>
            <w:r w:rsidRPr="00D02EE3">
              <w:rPr>
                <w:rFonts w:ascii="Times New Roman" w:hAnsi="Times New Roman"/>
                <w:sz w:val="20"/>
              </w:rPr>
              <w:t>Возможен</w:t>
            </w:r>
            <w:proofErr w:type="gramEnd"/>
            <w:r w:rsidRPr="00D02EE3">
              <w:rPr>
                <w:rFonts w:ascii="Times New Roman" w:hAnsi="Times New Roman"/>
                <w:sz w:val="20"/>
              </w:rPr>
              <w:t xml:space="preserve"> анализ </w:t>
            </w:r>
            <w:r w:rsidRPr="00D02EE3">
              <w:rPr>
                <w:rFonts w:ascii="Times New Roman" w:hAnsi="Times New Roman"/>
                <w:sz w:val="20"/>
                <w:lang w:val="en-US"/>
              </w:rPr>
              <w:t>ST</w:t>
            </w:r>
            <w:r w:rsidRPr="00D02EE3">
              <w:rPr>
                <w:rFonts w:ascii="Times New Roman" w:hAnsi="Times New Roman"/>
                <w:sz w:val="20"/>
              </w:rPr>
              <w:t xml:space="preserve"> сегмента по всем </w:t>
            </w:r>
            <w:proofErr w:type="spellStart"/>
            <w:r w:rsidRPr="00D02EE3">
              <w:rPr>
                <w:rFonts w:ascii="Times New Roman" w:hAnsi="Times New Roman"/>
                <w:sz w:val="20"/>
              </w:rPr>
              <w:t>мониторируемым</w:t>
            </w:r>
            <w:proofErr w:type="spellEnd"/>
            <w:r w:rsidRPr="00D02EE3">
              <w:rPr>
                <w:rFonts w:ascii="Times New Roman" w:hAnsi="Times New Roman"/>
                <w:sz w:val="20"/>
              </w:rPr>
              <w:t xml:space="preserve"> отведениям.</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Возможно отображение значений </w:t>
            </w:r>
            <w:r w:rsidRPr="00D02EE3">
              <w:rPr>
                <w:rFonts w:ascii="Times New Roman" w:hAnsi="Times New Roman"/>
                <w:sz w:val="20"/>
                <w:lang w:val="en-US"/>
              </w:rPr>
              <w:t>ST</w:t>
            </w:r>
            <w:r w:rsidRPr="00D02EE3">
              <w:rPr>
                <w:rFonts w:ascii="Times New Roman" w:hAnsi="Times New Roman"/>
                <w:sz w:val="20"/>
              </w:rPr>
              <w:t xml:space="preserve"> сегмента вместе с кривыми ЭКГ.</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 xml:space="preserve">Диапазон:   </w:t>
            </w:r>
            <w:proofErr w:type="gramEnd"/>
            <w:r w:rsidRPr="00D02EE3">
              <w:rPr>
                <w:rFonts w:ascii="Times New Roman" w:hAnsi="Times New Roman"/>
                <w:sz w:val="20"/>
              </w:rPr>
              <w:t xml:space="preserve">от –2,0 до 2,0 мВ.  </w:t>
            </w:r>
            <w:proofErr w:type="gramStart"/>
            <w:r w:rsidRPr="00D02EE3">
              <w:rPr>
                <w:rFonts w:ascii="Times New Roman" w:hAnsi="Times New Roman"/>
                <w:sz w:val="20"/>
              </w:rPr>
              <w:t>Точность:  Максимум</w:t>
            </w:r>
            <w:proofErr w:type="gramEnd"/>
            <w:r w:rsidRPr="00D02EE3">
              <w:rPr>
                <w:rFonts w:ascii="Times New Roman" w:hAnsi="Times New Roman"/>
                <w:sz w:val="20"/>
              </w:rPr>
              <w:t xml:space="preserve"> ±0,02 мВ или 10 % (от –0,8 до 0,8 мВ)</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Разрешение: 0,01 мВ.     Тревоги по сегменту </w:t>
            </w:r>
            <w:r w:rsidRPr="00D02EE3">
              <w:rPr>
                <w:rFonts w:ascii="Times New Roman" w:hAnsi="Times New Roman"/>
                <w:sz w:val="20"/>
                <w:lang w:val="en-US"/>
              </w:rPr>
              <w:t>ST</w:t>
            </w:r>
            <w:r w:rsidRPr="00D02EE3">
              <w:rPr>
                <w:rFonts w:ascii="Times New Roman" w:hAnsi="Times New Roman"/>
                <w:sz w:val="20"/>
              </w:rPr>
              <w:t xml:space="preserve"> могут настраиваться пользователем.</w:t>
            </w:r>
          </w:p>
          <w:p w:rsidR="001F0C03" w:rsidRPr="00D02EE3" w:rsidRDefault="001F0C03" w:rsidP="00D02EE3">
            <w:pPr>
              <w:pStyle w:val="NoSpacing"/>
              <w:rPr>
                <w:rFonts w:ascii="Times New Roman" w:hAnsi="Times New Roman"/>
                <w:b/>
                <w:sz w:val="20"/>
              </w:rPr>
            </w:pPr>
            <w:r w:rsidRPr="00D02EE3">
              <w:rPr>
                <w:rFonts w:ascii="Times New Roman" w:hAnsi="Times New Roman"/>
                <w:b/>
                <w:sz w:val="20"/>
              </w:rPr>
              <w:t>Метод усреднения сердечного ритма (ЧСС)</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Метод 1 Обычно сердечный ритм вычисляется усреднением 12 последних </w:t>
            </w:r>
            <w:proofErr w:type="spellStart"/>
            <w:r w:rsidRPr="00D02EE3">
              <w:rPr>
                <w:rFonts w:ascii="Times New Roman" w:hAnsi="Times New Roman"/>
                <w:sz w:val="20"/>
              </w:rPr>
              <w:t>кардиоинтервалов</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Метод 2 Если длительность каждого из трех последовательных RR интервалов превышают значение 1200 </w:t>
            </w:r>
            <w:proofErr w:type="spellStart"/>
            <w:r w:rsidRPr="00D02EE3">
              <w:rPr>
                <w:rFonts w:ascii="Times New Roman" w:hAnsi="Times New Roman"/>
                <w:sz w:val="20"/>
              </w:rPr>
              <w:t>мс</w:t>
            </w:r>
            <w:proofErr w:type="spellEnd"/>
            <w:r w:rsidRPr="00D02EE3">
              <w:rPr>
                <w:rFonts w:ascii="Times New Roman" w:hAnsi="Times New Roman"/>
                <w:sz w:val="20"/>
              </w:rPr>
              <w:t xml:space="preserve">, то сердечный ритм вычисляется усреднением последних четырех </w:t>
            </w:r>
            <w:proofErr w:type="spellStart"/>
            <w:r w:rsidRPr="00D02EE3">
              <w:rPr>
                <w:rFonts w:ascii="Times New Roman" w:hAnsi="Times New Roman"/>
                <w:sz w:val="20"/>
              </w:rPr>
              <w:t>кардиоинтервалов</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b/>
                <w:sz w:val="20"/>
              </w:rPr>
            </w:pPr>
            <w:r w:rsidRPr="00D02EE3">
              <w:rPr>
                <w:rFonts w:ascii="Times New Roman" w:hAnsi="Times New Roman"/>
                <w:b/>
                <w:sz w:val="20"/>
              </w:rPr>
              <w:t xml:space="preserve">Диапазон синусового или </w:t>
            </w:r>
            <w:proofErr w:type="spellStart"/>
            <w:r w:rsidRPr="00D02EE3">
              <w:rPr>
                <w:rFonts w:ascii="Times New Roman" w:hAnsi="Times New Roman"/>
                <w:b/>
                <w:sz w:val="20"/>
              </w:rPr>
              <w:t>наджелудочкового</w:t>
            </w:r>
            <w:proofErr w:type="spellEnd"/>
            <w:r w:rsidRPr="00D02EE3">
              <w:rPr>
                <w:rFonts w:ascii="Times New Roman" w:hAnsi="Times New Roman"/>
                <w:b/>
                <w:sz w:val="20"/>
              </w:rPr>
              <w:t xml:space="preserve"> (</w:t>
            </w:r>
            <w:proofErr w:type="spellStart"/>
            <w:r w:rsidRPr="00D02EE3">
              <w:rPr>
                <w:rFonts w:ascii="Times New Roman" w:hAnsi="Times New Roman"/>
                <w:b/>
                <w:sz w:val="20"/>
              </w:rPr>
              <w:t>супервентрикулярного</w:t>
            </w:r>
            <w:proofErr w:type="spellEnd"/>
            <w:r w:rsidRPr="00D02EE3">
              <w:rPr>
                <w:rFonts w:ascii="Times New Roman" w:hAnsi="Times New Roman"/>
                <w:b/>
                <w:sz w:val="20"/>
              </w:rPr>
              <w:t>) ритма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Тахикардия ВЗР (взрослые): от 120 до 300 </w:t>
            </w:r>
            <w:proofErr w:type="gramStart"/>
            <w:r w:rsidRPr="00D02EE3">
              <w:rPr>
                <w:rFonts w:ascii="Times New Roman" w:hAnsi="Times New Roman"/>
                <w:sz w:val="20"/>
              </w:rPr>
              <w:t>уд./</w:t>
            </w:r>
            <w:proofErr w:type="gramEnd"/>
            <w:r w:rsidRPr="00D02EE3">
              <w:rPr>
                <w:rFonts w:ascii="Times New Roman" w:hAnsi="Times New Roman"/>
                <w:sz w:val="20"/>
              </w:rPr>
              <w:t>мин;  ПЕД (дети)/НЕО: от 160 до 350 уд./мин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Нормальный ВЗР (взрослые): от 41 до 119 </w:t>
            </w:r>
            <w:proofErr w:type="gramStart"/>
            <w:r w:rsidRPr="00D02EE3">
              <w:rPr>
                <w:rFonts w:ascii="Times New Roman" w:hAnsi="Times New Roman"/>
                <w:sz w:val="20"/>
              </w:rPr>
              <w:t>уд./</w:t>
            </w:r>
            <w:proofErr w:type="gramEnd"/>
            <w:r w:rsidRPr="00D02EE3">
              <w:rPr>
                <w:rFonts w:ascii="Times New Roman" w:hAnsi="Times New Roman"/>
                <w:sz w:val="20"/>
              </w:rPr>
              <w:t>мин;   ПЕД (дети)/НЕО: от 61 до 159 уд./мин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Брадикардия ВЗР (взрослые): от 15 до 40 </w:t>
            </w:r>
            <w:proofErr w:type="gramStart"/>
            <w:r w:rsidRPr="00D02EE3">
              <w:rPr>
                <w:rFonts w:ascii="Times New Roman" w:hAnsi="Times New Roman"/>
                <w:sz w:val="20"/>
              </w:rPr>
              <w:t>уд./</w:t>
            </w:r>
            <w:proofErr w:type="gramEnd"/>
            <w:r w:rsidRPr="00D02EE3">
              <w:rPr>
                <w:rFonts w:ascii="Times New Roman" w:hAnsi="Times New Roman"/>
                <w:sz w:val="20"/>
              </w:rPr>
              <w:t>мин;     ПЕД (дети)/НЕО: от 15 до 60 уд./мин</w:t>
            </w:r>
          </w:p>
          <w:p w:rsidR="001F0C03" w:rsidRPr="00D02EE3" w:rsidRDefault="001F0C03" w:rsidP="00D02EE3">
            <w:pPr>
              <w:pStyle w:val="NoSpacing"/>
              <w:rPr>
                <w:rFonts w:ascii="Times New Roman" w:hAnsi="Times New Roman"/>
                <w:b/>
                <w:sz w:val="20"/>
              </w:rPr>
            </w:pPr>
            <w:r w:rsidRPr="00D02EE3">
              <w:rPr>
                <w:rFonts w:ascii="Times New Roman" w:hAnsi="Times New Roman"/>
                <w:b/>
                <w:sz w:val="20"/>
              </w:rPr>
              <w:t>Диапазон желудочкового (</w:t>
            </w:r>
            <w:proofErr w:type="spellStart"/>
            <w:r w:rsidRPr="00D02EE3">
              <w:rPr>
                <w:rFonts w:ascii="Times New Roman" w:hAnsi="Times New Roman"/>
                <w:b/>
                <w:sz w:val="20"/>
              </w:rPr>
              <w:t>вентрикулярного</w:t>
            </w:r>
            <w:proofErr w:type="spellEnd"/>
            <w:r w:rsidRPr="00D02EE3">
              <w:rPr>
                <w:rFonts w:ascii="Times New Roman" w:hAnsi="Times New Roman"/>
                <w:b/>
                <w:sz w:val="20"/>
              </w:rPr>
              <w:t>) ритма: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Желудочковая </w:t>
            </w:r>
            <w:proofErr w:type="gramStart"/>
            <w:r w:rsidRPr="00D02EE3">
              <w:rPr>
                <w:rFonts w:ascii="Times New Roman" w:hAnsi="Times New Roman"/>
                <w:sz w:val="20"/>
              </w:rPr>
              <w:t xml:space="preserve">тахикардия:   </w:t>
            </w:r>
            <w:proofErr w:type="gramEnd"/>
            <w:r w:rsidRPr="00D02EE3">
              <w:rPr>
                <w:rFonts w:ascii="Times New Roman" w:hAnsi="Times New Roman"/>
                <w:sz w:val="20"/>
              </w:rPr>
              <w:t xml:space="preserve"> Длительность каждого из 5 последовательных </w:t>
            </w:r>
            <w:r w:rsidRPr="00D02EE3">
              <w:rPr>
                <w:rFonts w:ascii="Times New Roman" w:hAnsi="Times New Roman"/>
                <w:sz w:val="20"/>
              </w:rPr>
              <w:lastRenderedPageBreak/>
              <w:t xml:space="preserve">желудочковых комплексов менее 600 </w:t>
            </w:r>
            <w:proofErr w:type="spellStart"/>
            <w:r w:rsidRPr="00D02EE3">
              <w:rPr>
                <w:rFonts w:ascii="Times New Roman" w:hAnsi="Times New Roman"/>
                <w:sz w:val="20"/>
              </w:rPr>
              <w:t>мс</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proofErr w:type="spellStart"/>
            <w:r w:rsidRPr="00D02EE3">
              <w:rPr>
                <w:rFonts w:ascii="Times New Roman" w:hAnsi="Times New Roman"/>
                <w:sz w:val="20"/>
              </w:rPr>
              <w:t>Вентрикулярный</w:t>
            </w:r>
            <w:proofErr w:type="spellEnd"/>
            <w:r w:rsidRPr="00D02EE3">
              <w:rPr>
                <w:rFonts w:ascii="Times New Roman" w:hAnsi="Times New Roman"/>
                <w:sz w:val="20"/>
              </w:rPr>
              <w:t xml:space="preserve"> </w:t>
            </w:r>
            <w:proofErr w:type="gramStart"/>
            <w:r w:rsidRPr="00D02EE3">
              <w:rPr>
                <w:rFonts w:ascii="Times New Roman" w:hAnsi="Times New Roman"/>
                <w:sz w:val="20"/>
              </w:rPr>
              <w:t xml:space="preserve">ритм:   </w:t>
            </w:r>
            <w:proofErr w:type="gramEnd"/>
            <w:r w:rsidRPr="00D02EE3">
              <w:rPr>
                <w:rFonts w:ascii="Times New Roman" w:hAnsi="Times New Roman"/>
                <w:sz w:val="20"/>
              </w:rPr>
              <w:t xml:space="preserve">        Длительность каждого из 5 последовательных желудочковых комплексов находится в диапазоне 600—1 000 </w:t>
            </w:r>
            <w:proofErr w:type="spellStart"/>
            <w:r w:rsidRPr="00D02EE3">
              <w:rPr>
                <w:rFonts w:ascii="Times New Roman" w:hAnsi="Times New Roman"/>
                <w:sz w:val="20"/>
              </w:rPr>
              <w:t>мс</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Желудочковая </w:t>
            </w:r>
            <w:proofErr w:type="gramStart"/>
            <w:r w:rsidRPr="00D02EE3">
              <w:rPr>
                <w:rFonts w:ascii="Times New Roman" w:hAnsi="Times New Roman"/>
                <w:sz w:val="20"/>
              </w:rPr>
              <w:t>брадикардия:  Длительность</w:t>
            </w:r>
            <w:proofErr w:type="gramEnd"/>
            <w:r w:rsidRPr="00D02EE3">
              <w:rPr>
                <w:rFonts w:ascii="Times New Roman" w:hAnsi="Times New Roman"/>
                <w:sz w:val="20"/>
              </w:rPr>
              <w:t xml:space="preserve"> каждого из 5 последовательных желудочковых комплексов более 1000 </w:t>
            </w:r>
            <w:proofErr w:type="spellStart"/>
            <w:r w:rsidRPr="00D02EE3">
              <w:rPr>
                <w:rFonts w:ascii="Times New Roman" w:hAnsi="Times New Roman"/>
                <w:sz w:val="20"/>
              </w:rPr>
              <w:t>мс</w:t>
            </w:r>
            <w:proofErr w:type="spellEnd"/>
          </w:p>
          <w:p w:rsidR="001F0C03" w:rsidRPr="00D02EE3" w:rsidRDefault="001F0C03" w:rsidP="00D02EE3">
            <w:pPr>
              <w:pStyle w:val="NoSpacing"/>
              <w:rPr>
                <w:rFonts w:ascii="Times New Roman" w:hAnsi="Times New Roman"/>
                <w:b/>
                <w:sz w:val="20"/>
              </w:rPr>
            </w:pPr>
            <w:r w:rsidRPr="00D02EE3">
              <w:rPr>
                <w:rFonts w:ascii="Times New Roman" w:hAnsi="Times New Roman"/>
                <w:b/>
                <w:sz w:val="20"/>
              </w:rPr>
              <w:t>Время до сигнала тревоги по тахикардии</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Желудочковая тахикардия 1 мВ 206 </w:t>
            </w:r>
            <w:proofErr w:type="gramStart"/>
            <w:r w:rsidRPr="00D02EE3">
              <w:rPr>
                <w:rFonts w:ascii="Times New Roman" w:hAnsi="Times New Roman"/>
                <w:sz w:val="20"/>
              </w:rPr>
              <w:t>уд./</w:t>
            </w:r>
            <w:proofErr w:type="gramEnd"/>
            <w:r w:rsidRPr="00D02EE3">
              <w:rPr>
                <w:rFonts w:ascii="Times New Roman" w:hAnsi="Times New Roman"/>
                <w:sz w:val="20"/>
              </w:rPr>
              <w:t>мин:  Усиление 1,0: 10с;  Усиление 0,5: 10с; Усиление 2,0: 10с</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Желудочковая тахикардия 2 мВ 195 </w:t>
            </w:r>
            <w:proofErr w:type="gramStart"/>
            <w:r w:rsidRPr="00D02EE3">
              <w:rPr>
                <w:rFonts w:ascii="Times New Roman" w:hAnsi="Times New Roman"/>
                <w:sz w:val="20"/>
              </w:rPr>
              <w:t>уд./</w:t>
            </w:r>
            <w:proofErr w:type="gramEnd"/>
            <w:r w:rsidRPr="00D02EE3">
              <w:rPr>
                <w:rFonts w:ascii="Times New Roman" w:hAnsi="Times New Roman"/>
                <w:sz w:val="20"/>
              </w:rPr>
              <w:t>мин:  Усиление 1,0: 10с;  Усиление 0,5: 10с; Усиление 2,0: 10 с</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Время реакции измерителя ЧСС на изменение величины ЧСС: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Диапазон значений сердечного ритма: от 80 до 120 </w:t>
            </w:r>
            <w:proofErr w:type="gramStart"/>
            <w:r w:rsidRPr="00D02EE3">
              <w:rPr>
                <w:rFonts w:ascii="Times New Roman" w:hAnsi="Times New Roman"/>
                <w:sz w:val="20"/>
              </w:rPr>
              <w:t>уд./</w:t>
            </w:r>
            <w:proofErr w:type="gramEnd"/>
            <w:r w:rsidRPr="00D02EE3">
              <w:rPr>
                <w:rFonts w:ascii="Times New Roman" w:hAnsi="Times New Roman"/>
                <w:sz w:val="20"/>
              </w:rPr>
              <w:t>мин</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 xml:space="preserve">Диапазон:   </w:t>
            </w:r>
            <w:proofErr w:type="gramEnd"/>
            <w:r w:rsidRPr="00D02EE3">
              <w:rPr>
                <w:rFonts w:ascii="Times New Roman" w:hAnsi="Times New Roman"/>
                <w:sz w:val="20"/>
              </w:rPr>
              <w:t xml:space="preserve">                                              от 7 до 8 сек, среднее 7,5 сек</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Диапазон значений сердечного ритма: от 80 до 40 </w:t>
            </w:r>
            <w:proofErr w:type="gramStart"/>
            <w:r w:rsidRPr="00D02EE3">
              <w:rPr>
                <w:rFonts w:ascii="Times New Roman" w:hAnsi="Times New Roman"/>
                <w:sz w:val="20"/>
              </w:rPr>
              <w:t>уд./</w:t>
            </w:r>
            <w:proofErr w:type="gramEnd"/>
            <w:r w:rsidRPr="00D02EE3">
              <w:rPr>
                <w:rFonts w:ascii="Times New Roman" w:hAnsi="Times New Roman"/>
                <w:sz w:val="20"/>
              </w:rPr>
              <w:t>мин</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 xml:space="preserve">Диапазон:   </w:t>
            </w:r>
            <w:proofErr w:type="gramEnd"/>
            <w:r w:rsidRPr="00D02EE3">
              <w:rPr>
                <w:rFonts w:ascii="Times New Roman" w:hAnsi="Times New Roman"/>
                <w:sz w:val="20"/>
              </w:rPr>
              <w:t xml:space="preserve">                                              от 7 до 8 сек, среднее 7,5 сек</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Подавление высокого зубца </w:t>
            </w:r>
            <w:proofErr w:type="gramStart"/>
            <w:r w:rsidRPr="00D02EE3">
              <w:rPr>
                <w:rFonts w:ascii="Times New Roman" w:hAnsi="Times New Roman"/>
                <w:sz w:val="20"/>
              </w:rPr>
              <w:t xml:space="preserve">T:   </w:t>
            </w:r>
            <w:proofErr w:type="gramEnd"/>
            <w:r w:rsidRPr="00D02EE3">
              <w:rPr>
                <w:rFonts w:ascii="Times New Roman" w:hAnsi="Times New Roman"/>
                <w:sz w:val="20"/>
              </w:rPr>
              <w:t>Превышает минимальную рекомендуемую стандартом ANSI/AAMI</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амплитуду зубца Т 1,2 мВ</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Точность измерителя ЧСС и отклик на нерегулярный ритм: Соответствует ANSI/AAMI Разд.4.1.2.1 (e)</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Значения сердечного ритма по прошествии 20 сек:</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Желудочковая </w:t>
            </w:r>
            <w:proofErr w:type="spellStart"/>
            <w:proofErr w:type="gramStart"/>
            <w:r w:rsidRPr="00D02EE3">
              <w:rPr>
                <w:rFonts w:ascii="Times New Roman" w:hAnsi="Times New Roman"/>
                <w:sz w:val="20"/>
              </w:rPr>
              <w:t>бигеминия</w:t>
            </w:r>
            <w:proofErr w:type="spellEnd"/>
            <w:r w:rsidRPr="00D02EE3">
              <w:rPr>
                <w:rFonts w:ascii="Times New Roman" w:hAnsi="Times New Roman"/>
                <w:sz w:val="20"/>
              </w:rPr>
              <w:t xml:space="preserve">:   </w:t>
            </w:r>
            <w:proofErr w:type="gramEnd"/>
            <w:r w:rsidRPr="00D02EE3">
              <w:rPr>
                <w:rFonts w:ascii="Times New Roman" w:hAnsi="Times New Roman"/>
                <w:sz w:val="20"/>
              </w:rPr>
              <w:t>80 уд./мин ±1 уд./мин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Медленная альтернирующая желудочковая </w:t>
            </w:r>
            <w:proofErr w:type="spellStart"/>
            <w:proofErr w:type="gramStart"/>
            <w:r w:rsidRPr="00D02EE3">
              <w:rPr>
                <w:rFonts w:ascii="Times New Roman" w:hAnsi="Times New Roman"/>
                <w:sz w:val="20"/>
              </w:rPr>
              <w:t>бигеминия</w:t>
            </w:r>
            <w:proofErr w:type="spellEnd"/>
            <w:r w:rsidRPr="00D02EE3">
              <w:rPr>
                <w:rFonts w:ascii="Times New Roman" w:hAnsi="Times New Roman"/>
                <w:sz w:val="20"/>
              </w:rPr>
              <w:t>:  60</w:t>
            </w:r>
            <w:proofErr w:type="gramEnd"/>
            <w:r w:rsidRPr="00D02EE3">
              <w:rPr>
                <w:rFonts w:ascii="Times New Roman" w:hAnsi="Times New Roman"/>
                <w:sz w:val="20"/>
              </w:rPr>
              <w:t xml:space="preserve"> уд./мин ±1 уд./мин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Быстрая альтернирующая желудочковая </w:t>
            </w:r>
            <w:proofErr w:type="spellStart"/>
            <w:proofErr w:type="gramStart"/>
            <w:r w:rsidRPr="00D02EE3">
              <w:rPr>
                <w:rFonts w:ascii="Times New Roman" w:hAnsi="Times New Roman"/>
                <w:sz w:val="20"/>
              </w:rPr>
              <w:t>бигеминия</w:t>
            </w:r>
            <w:proofErr w:type="spellEnd"/>
            <w:r w:rsidRPr="00D02EE3">
              <w:rPr>
                <w:rFonts w:ascii="Times New Roman" w:hAnsi="Times New Roman"/>
                <w:sz w:val="20"/>
              </w:rPr>
              <w:t xml:space="preserve">:   </w:t>
            </w:r>
            <w:proofErr w:type="gramEnd"/>
            <w:r w:rsidRPr="00D02EE3">
              <w:rPr>
                <w:rFonts w:ascii="Times New Roman" w:hAnsi="Times New Roman"/>
                <w:sz w:val="20"/>
              </w:rPr>
              <w:t xml:space="preserve">  120 уд./мин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Двунаправленные </w:t>
            </w:r>
            <w:proofErr w:type="gramStart"/>
            <w:r w:rsidRPr="00D02EE3">
              <w:rPr>
                <w:rFonts w:ascii="Times New Roman" w:hAnsi="Times New Roman"/>
                <w:sz w:val="20"/>
              </w:rPr>
              <w:t xml:space="preserve">систолы:   </w:t>
            </w:r>
            <w:proofErr w:type="gramEnd"/>
            <w:r w:rsidRPr="00D02EE3">
              <w:rPr>
                <w:rFonts w:ascii="Times New Roman" w:hAnsi="Times New Roman"/>
                <w:sz w:val="20"/>
              </w:rPr>
              <w:t xml:space="preserve">                                              91 дых/мин ±1 уд./мин</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Анализ 16 различных аритмий: </w:t>
            </w:r>
            <w:r w:rsidRPr="00D02EE3">
              <w:rPr>
                <w:rFonts w:ascii="Times New Roman" w:hAnsi="Times New Roman"/>
                <w:sz w:val="20"/>
              </w:rPr>
              <w:t xml:space="preserve">Пациент без </w:t>
            </w:r>
            <w:proofErr w:type="gramStart"/>
            <w:r w:rsidRPr="00D02EE3">
              <w:rPr>
                <w:rFonts w:ascii="Times New Roman" w:hAnsi="Times New Roman"/>
                <w:sz w:val="20"/>
              </w:rPr>
              <w:t xml:space="preserve">кардиостимулятора:   </w:t>
            </w:r>
            <w:proofErr w:type="gramEnd"/>
            <w:r w:rsidRPr="00D02EE3">
              <w:rPr>
                <w:rFonts w:ascii="Times New Roman" w:hAnsi="Times New Roman"/>
                <w:sz w:val="20"/>
              </w:rPr>
              <w:t xml:space="preserve">Асистолия;  Желудочковая фибрилляция / Желудочковая тахикардия; Парная желудочковая экстрасистола;  ЖТ&gt;2  (3 ≤ число ЖЭ группы &lt; 5); </w:t>
            </w:r>
            <w:proofErr w:type="spellStart"/>
            <w:r w:rsidRPr="00D02EE3">
              <w:rPr>
                <w:rFonts w:ascii="Times New Roman" w:hAnsi="Times New Roman"/>
                <w:sz w:val="20"/>
              </w:rPr>
              <w:t>Бигимения</w:t>
            </w:r>
            <w:proofErr w:type="spellEnd"/>
            <w:r w:rsidRPr="00D02EE3">
              <w:rPr>
                <w:rFonts w:ascii="Times New Roman" w:hAnsi="Times New Roman"/>
                <w:sz w:val="20"/>
              </w:rPr>
              <w:t xml:space="preserve">, </w:t>
            </w:r>
            <w:proofErr w:type="spellStart"/>
            <w:r w:rsidRPr="00D02EE3">
              <w:rPr>
                <w:rFonts w:ascii="Times New Roman" w:hAnsi="Times New Roman"/>
                <w:sz w:val="20"/>
              </w:rPr>
              <w:t>Тригимения</w:t>
            </w:r>
            <w:proofErr w:type="spellEnd"/>
            <w:r w:rsidRPr="00D02EE3">
              <w:rPr>
                <w:rFonts w:ascii="Times New Roman" w:hAnsi="Times New Roman"/>
                <w:sz w:val="20"/>
              </w:rPr>
              <w:t xml:space="preserve">, Нерегулярный ритм, </w:t>
            </w:r>
            <w:r w:rsidRPr="00D02EE3">
              <w:rPr>
                <w:rFonts w:ascii="Times New Roman" w:hAnsi="Times New Roman"/>
                <w:sz w:val="20"/>
                <w:lang w:val="en-US"/>
              </w:rPr>
              <w:t>R</w:t>
            </w:r>
            <w:r w:rsidRPr="00D02EE3">
              <w:rPr>
                <w:rFonts w:ascii="Times New Roman" w:hAnsi="Times New Roman"/>
                <w:sz w:val="20"/>
              </w:rPr>
              <w:t xml:space="preserve"> на </w:t>
            </w:r>
            <w:r w:rsidRPr="00D02EE3">
              <w:rPr>
                <w:rFonts w:ascii="Times New Roman" w:hAnsi="Times New Roman"/>
                <w:sz w:val="20"/>
                <w:lang w:val="en-US"/>
              </w:rPr>
              <w:t>T</w:t>
            </w:r>
            <w:r w:rsidRPr="00D02EE3">
              <w:rPr>
                <w:rFonts w:ascii="Times New Roman" w:hAnsi="Times New Roman"/>
                <w:sz w:val="20"/>
              </w:rPr>
              <w:t xml:space="preserve"> (следующий зубец R наползает на предыдущий зубец T); Желудочковая экстрасистола, Тахикардия, Брадикардия, Пропущенное сокращение, Желудочковый ритм, Желудочковая брадикардия;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Пациент с кардиостимулятором: Асистолия; Тахикардия; Брадикардия; нет кардиостимулятора; кардиостимулятор не эффективен.</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Дыхание (Респирация</w:t>
            </w:r>
            <w:proofErr w:type="gramStart"/>
            <w:r w:rsidRPr="00D02EE3">
              <w:rPr>
                <w:rFonts w:ascii="Times New Roman" w:hAnsi="Times New Roman"/>
                <w:b/>
                <w:sz w:val="20"/>
              </w:rPr>
              <w:t xml:space="preserve">):   </w:t>
            </w:r>
            <w:proofErr w:type="gramEnd"/>
            <w:r w:rsidRPr="00D02EE3">
              <w:rPr>
                <w:rFonts w:ascii="Times New Roman" w:hAnsi="Times New Roman"/>
                <w:b/>
                <w:sz w:val="20"/>
              </w:rPr>
              <w:t xml:space="preserve"> </w:t>
            </w:r>
            <w:r w:rsidRPr="00D02EE3">
              <w:rPr>
                <w:rFonts w:ascii="Times New Roman" w:hAnsi="Times New Roman"/>
                <w:sz w:val="20"/>
              </w:rPr>
              <w:t>Метод:   Импеданс между RA-LL, RA-LA</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Диапазон импеданса </w:t>
            </w:r>
            <w:proofErr w:type="gramStart"/>
            <w:r w:rsidRPr="00D02EE3">
              <w:rPr>
                <w:rFonts w:ascii="Times New Roman" w:hAnsi="Times New Roman"/>
                <w:sz w:val="20"/>
              </w:rPr>
              <w:t xml:space="preserve">изолинии:   </w:t>
            </w:r>
            <w:proofErr w:type="gramEnd"/>
            <w:r w:rsidRPr="00D02EE3">
              <w:rPr>
                <w:rFonts w:ascii="Times New Roman" w:hAnsi="Times New Roman"/>
                <w:sz w:val="20"/>
              </w:rPr>
              <w:t xml:space="preserve">от 200 до 2500 Ω (сопротивление кабеля = 0 </w:t>
            </w:r>
            <w:proofErr w:type="spellStart"/>
            <w:r w:rsidRPr="00D02EE3">
              <w:rPr>
                <w:rFonts w:ascii="Times New Roman" w:hAnsi="Times New Roman"/>
                <w:sz w:val="20"/>
              </w:rPr>
              <w:t>kΩ</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                                                       от 2200 до 4500 Ω (сопротивление кабеля = 1 </w:t>
            </w:r>
            <w:proofErr w:type="spellStart"/>
            <w:r w:rsidRPr="00D02EE3">
              <w:rPr>
                <w:rFonts w:ascii="Times New Roman" w:hAnsi="Times New Roman"/>
                <w:sz w:val="20"/>
              </w:rPr>
              <w:t>kΩ</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Чувствительность </w:t>
            </w:r>
            <w:proofErr w:type="gramStart"/>
            <w:r w:rsidRPr="00D02EE3">
              <w:rPr>
                <w:rFonts w:ascii="Times New Roman" w:hAnsi="Times New Roman"/>
                <w:sz w:val="20"/>
              </w:rPr>
              <w:t xml:space="preserve">измерения:   </w:t>
            </w:r>
            <w:proofErr w:type="gramEnd"/>
            <w:r w:rsidRPr="00D02EE3">
              <w:rPr>
                <w:rFonts w:ascii="Times New Roman" w:hAnsi="Times New Roman"/>
                <w:sz w:val="20"/>
              </w:rPr>
              <w:t xml:space="preserve">     0,3 Ω (исходное сопротивление = 1 </w:t>
            </w:r>
            <w:proofErr w:type="spellStart"/>
            <w:r w:rsidRPr="00D02EE3">
              <w:rPr>
                <w:rFonts w:ascii="Times New Roman" w:hAnsi="Times New Roman"/>
                <w:sz w:val="20"/>
              </w:rPr>
              <w:t>kΩ</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Шум </w:t>
            </w:r>
            <w:proofErr w:type="gramStart"/>
            <w:r w:rsidRPr="00D02EE3">
              <w:rPr>
                <w:rFonts w:ascii="Times New Roman" w:hAnsi="Times New Roman"/>
                <w:sz w:val="20"/>
              </w:rPr>
              <w:t>&lt; 0</w:t>
            </w:r>
            <w:proofErr w:type="gramEnd"/>
            <w:r w:rsidRPr="00D02EE3">
              <w:rPr>
                <w:rFonts w:ascii="Times New Roman" w:hAnsi="Times New Roman"/>
                <w:sz w:val="20"/>
              </w:rPr>
              <w:t>,12 Ω (мониторинг по кабелю с 3/5 электродами);</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Макс. динамический диапазон: 500 Ω сопротивление, 3 Ω переменное сопротивление, без ограничения.</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lastRenderedPageBreak/>
              <w:t>Ширина полосы кривой (графика</w:t>
            </w:r>
            <w:proofErr w:type="gramStart"/>
            <w:r w:rsidRPr="00D02EE3">
              <w:rPr>
                <w:rFonts w:ascii="Times New Roman" w:hAnsi="Times New Roman"/>
                <w:sz w:val="20"/>
              </w:rPr>
              <w:t xml:space="preserve">):   </w:t>
            </w:r>
            <w:proofErr w:type="gramEnd"/>
            <w:r w:rsidRPr="00D02EE3">
              <w:rPr>
                <w:rFonts w:ascii="Times New Roman" w:hAnsi="Times New Roman"/>
                <w:sz w:val="20"/>
              </w:rPr>
              <w:t xml:space="preserve"> от 0,2 до 2,5 Гц (-3 дБ)</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Диапазон измерения ЧД (RR): </w:t>
            </w:r>
            <w:proofErr w:type="gramStart"/>
            <w:r w:rsidRPr="00D02EE3">
              <w:rPr>
                <w:rFonts w:ascii="Times New Roman" w:hAnsi="Times New Roman"/>
                <w:sz w:val="20"/>
              </w:rPr>
              <w:t>Взрослые:  от</w:t>
            </w:r>
            <w:proofErr w:type="gramEnd"/>
            <w:r w:rsidRPr="00D02EE3">
              <w:rPr>
                <w:rFonts w:ascii="Times New Roman" w:hAnsi="Times New Roman"/>
                <w:sz w:val="20"/>
              </w:rPr>
              <w:t xml:space="preserve"> 6 до 120 </w:t>
            </w:r>
            <w:proofErr w:type="spellStart"/>
            <w:r w:rsidRPr="00D02EE3">
              <w:rPr>
                <w:rFonts w:ascii="Times New Roman" w:hAnsi="Times New Roman"/>
                <w:sz w:val="20"/>
              </w:rPr>
              <w:t>вд</w:t>
            </w:r>
            <w:proofErr w:type="spellEnd"/>
            <w:r w:rsidRPr="00D02EE3">
              <w:rPr>
                <w:rFonts w:ascii="Times New Roman" w:hAnsi="Times New Roman"/>
                <w:sz w:val="20"/>
              </w:rPr>
              <w:t>/мин;    Нео/</w:t>
            </w:r>
            <w:proofErr w:type="spellStart"/>
            <w:r w:rsidRPr="00D02EE3">
              <w:rPr>
                <w:rFonts w:ascii="Times New Roman" w:hAnsi="Times New Roman"/>
                <w:sz w:val="20"/>
              </w:rPr>
              <w:t>Пед</w:t>
            </w:r>
            <w:proofErr w:type="spellEnd"/>
            <w:r w:rsidRPr="00D02EE3">
              <w:rPr>
                <w:rFonts w:ascii="Times New Roman" w:hAnsi="Times New Roman"/>
                <w:sz w:val="20"/>
              </w:rPr>
              <w:t xml:space="preserve">:  от 6 до 150 </w:t>
            </w:r>
            <w:proofErr w:type="spellStart"/>
            <w:r w:rsidRPr="00D02EE3">
              <w:rPr>
                <w:rFonts w:ascii="Times New Roman" w:hAnsi="Times New Roman"/>
                <w:sz w:val="20"/>
              </w:rPr>
              <w:t>вд</w:t>
            </w:r>
            <w:proofErr w:type="spellEnd"/>
            <w:r w:rsidRPr="00D02EE3">
              <w:rPr>
                <w:rFonts w:ascii="Times New Roman" w:hAnsi="Times New Roman"/>
                <w:sz w:val="20"/>
              </w:rPr>
              <w:t>/мин</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 xml:space="preserve">Разрешение:   </w:t>
            </w:r>
            <w:proofErr w:type="gramEnd"/>
            <w:r w:rsidRPr="00D02EE3">
              <w:rPr>
                <w:rFonts w:ascii="Times New Roman" w:hAnsi="Times New Roman"/>
                <w:sz w:val="20"/>
              </w:rPr>
              <w:t xml:space="preserve">1 </w:t>
            </w:r>
            <w:proofErr w:type="spellStart"/>
            <w:r w:rsidRPr="00D02EE3">
              <w:rPr>
                <w:rFonts w:ascii="Times New Roman" w:hAnsi="Times New Roman"/>
                <w:sz w:val="20"/>
              </w:rPr>
              <w:t>вд</w:t>
            </w:r>
            <w:proofErr w:type="spellEnd"/>
            <w:r w:rsidRPr="00D02EE3">
              <w:rPr>
                <w:rFonts w:ascii="Times New Roman" w:hAnsi="Times New Roman"/>
                <w:sz w:val="20"/>
              </w:rPr>
              <w:t xml:space="preserve">/мин;    Точность (погрешность):    ±2 </w:t>
            </w:r>
            <w:proofErr w:type="spellStart"/>
            <w:r w:rsidRPr="00D02EE3">
              <w:rPr>
                <w:rFonts w:ascii="Times New Roman" w:hAnsi="Times New Roman"/>
                <w:sz w:val="20"/>
              </w:rPr>
              <w:t>вд</w:t>
            </w:r>
            <w:proofErr w:type="spellEnd"/>
            <w:r w:rsidRPr="00D02EE3">
              <w:rPr>
                <w:rFonts w:ascii="Times New Roman" w:hAnsi="Times New Roman"/>
                <w:sz w:val="20"/>
              </w:rPr>
              <w:t>/мин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Выбор </w:t>
            </w:r>
            <w:proofErr w:type="gramStart"/>
            <w:r w:rsidRPr="00D02EE3">
              <w:rPr>
                <w:rFonts w:ascii="Times New Roman" w:hAnsi="Times New Roman"/>
                <w:sz w:val="20"/>
              </w:rPr>
              <w:t xml:space="preserve">усиления:   </w:t>
            </w:r>
            <w:proofErr w:type="gramEnd"/>
            <w:r w:rsidRPr="00D02EE3">
              <w:rPr>
                <w:rFonts w:ascii="Times New Roman" w:hAnsi="Times New Roman"/>
                <w:sz w:val="20"/>
              </w:rPr>
              <w:t xml:space="preserve"> ×0,25, ×0,5, ×1, ×2, ×3, ×4, ×5</w:t>
            </w:r>
          </w:p>
          <w:p w:rsidR="001F0C03" w:rsidRPr="00D02EE3" w:rsidRDefault="001F0C03" w:rsidP="00D02EE3">
            <w:pPr>
              <w:pStyle w:val="NoSpacing"/>
              <w:rPr>
                <w:rFonts w:ascii="Times New Roman" w:hAnsi="Times New Roman"/>
                <w:sz w:val="20"/>
              </w:rPr>
            </w:pPr>
            <w:proofErr w:type="spellStart"/>
            <w:r w:rsidRPr="00D02EE3">
              <w:rPr>
                <w:rFonts w:ascii="Times New Roman" w:hAnsi="Times New Roman"/>
                <w:b/>
                <w:sz w:val="20"/>
              </w:rPr>
              <w:t>Неинвазивное</w:t>
            </w:r>
            <w:proofErr w:type="spellEnd"/>
            <w:r w:rsidRPr="00D02EE3">
              <w:rPr>
                <w:rFonts w:ascii="Times New Roman" w:hAnsi="Times New Roman"/>
                <w:b/>
                <w:sz w:val="20"/>
              </w:rPr>
              <w:t xml:space="preserve"> кровяное давление (NIBP), </w:t>
            </w:r>
            <w:proofErr w:type="spellStart"/>
            <w:proofErr w:type="gramStart"/>
            <w:r w:rsidRPr="00D02EE3">
              <w:rPr>
                <w:rFonts w:ascii="Times New Roman" w:hAnsi="Times New Roman"/>
                <w:b/>
                <w:sz w:val="20"/>
              </w:rPr>
              <w:t>нАД</w:t>
            </w:r>
            <w:proofErr w:type="spellEnd"/>
            <w:r w:rsidRPr="00D02EE3">
              <w:rPr>
                <w:rFonts w:ascii="Times New Roman" w:hAnsi="Times New Roman"/>
                <w:b/>
                <w:sz w:val="20"/>
              </w:rPr>
              <w:t xml:space="preserve">:  </w:t>
            </w:r>
            <w:r w:rsidRPr="00D02EE3">
              <w:rPr>
                <w:rFonts w:ascii="Times New Roman" w:hAnsi="Times New Roman"/>
                <w:sz w:val="20"/>
              </w:rPr>
              <w:t>Метод</w:t>
            </w:r>
            <w:proofErr w:type="gramEnd"/>
            <w:r w:rsidRPr="00D02EE3">
              <w:rPr>
                <w:rFonts w:ascii="Times New Roman" w:hAnsi="Times New Roman"/>
                <w:sz w:val="20"/>
              </w:rPr>
              <w:t>:    Осциллометрический;</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 xml:space="preserve">Режим:   </w:t>
            </w:r>
            <w:proofErr w:type="gramEnd"/>
            <w:r w:rsidRPr="00D02EE3">
              <w:rPr>
                <w:rFonts w:ascii="Times New Roman" w:hAnsi="Times New Roman"/>
                <w:sz w:val="20"/>
              </w:rPr>
              <w:t xml:space="preserve">  Ручной, Автоматический, Непрерывный;</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Интервал измерений в автоматическом </w:t>
            </w:r>
            <w:proofErr w:type="gramStart"/>
            <w:r w:rsidRPr="00D02EE3">
              <w:rPr>
                <w:rFonts w:ascii="Times New Roman" w:hAnsi="Times New Roman"/>
                <w:sz w:val="20"/>
              </w:rPr>
              <w:t xml:space="preserve">режиме:   </w:t>
            </w:r>
            <w:proofErr w:type="gramEnd"/>
            <w:r w:rsidRPr="00D02EE3">
              <w:rPr>
                <w:rFonts w:ascii="Times New Roman" w:hAnsi="Times New Roman"/>
                <w:sz w:val="20"/>
              </w:rPr>
              <w:t>1; 2;  2,5  3; 4; 5; 10; 15; 30; 60; 90; 120; 180; 240; 360 и 480 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Непрерывный 5 мин, интервал 5 с</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Тип </w:t>
            </w:r>
            <w:proofErr w:type="gramStart"/>
            <w:r w:rsidRPr="00D02EE3">
              <w:rPr>
                <w:rFonts w:ascii="Times New Roman" w:hAnsi="Times New Roman"/>
                <w:sz w:val="20"/>
              </w:rPr>
              <w:t xml:space="preserve">измерения:   </w:t>
            </w:r>
            <w:proofErr w:type="gramEnd"/>
            <w:r w:rsidRPr="00D02EE3">
              <w:rPr>
                <w:rFonts w:ascii="Times New Roman" w:hAnsi="Times New Roman"/>
                <w:sz w:val="20"/>
              </w:rPr>
              <w:t xml:space="preserve">      Систолическое (СИС), диастолическое (ДИА), среднее (СРД)</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Тип </w:t>
            </w:r>
            <w:proofErr w:type="gramStart"/>
            <w:r w:rsidRPr="00D02EE3">
              <w:rPr>
                <w:rFonts w:ascii="Times New Roman" w:hAnsi="Times New Roman"/>
                <w:sz w:val="20"/>
              </w:rPr>
              <w:t xml:space="preserve">сигнализации:   </w:t>
            </w:r>
            <w:proofErr w:type="gramEnd"/>
            <w:r w:rsidRPr="00D02EE3">
              <w:rPr>
                <w:rFonts w:ascii="Times New Roman" w:hAnsi="Times New Roman"/>
                <w:sz w:val="20"/>
              </w:rPr>
              <w:t>СИС (SYS), ДИА (DIA), СРД (MAP)</w:t>
            </w:r>
          </w:p>
          <w:p w:rsidR="001F0C03" w:rsidRPr="00D02EE3" w:rsidRDefault="001F0C03" w:rsidP="00D02EE3">
            <w:pPr>
              <w:pStyle w:val="NoSpacing"/>
              <w:rPr>
                <w:rFonts w:ascii="Times New Roman" w:hAnsi="Times New Roman"/>
                <w:b/>
                <w:sz w:val="20"/>
              </w:rPr>
            </w:pPr>
            <w:r w:rsidRPr="00D02EE3">
              <w:rPr>
                <w:rFonts w:ascii="Times New Roman" w:hAnsi="Times New Roman"/>
                <w:b/>
                <w:sz w:val="20"/>
              </w:rPr>
              <w:t xml:space="preserve">Диапазон измерения и срабатывания тревоги: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Режим взрослого пациента: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(СИС): от 40 до 270 мм </w:t>
            </w:r>
            <w:proofErr w:type="spellStart"/>
            <w:r w:rsidRPr="00D02EE3">
              <w:rPr>
                <w:rFonts w:ascii="Times New Roman" w:hAnsi="Times New Roman"/>
                <w:sz w:val="20"/>
              </w:rPr>
              <w:t>рт.ст</w:t>
            </w:r>
            <w:proofErr w:type="spellEnd"/>
            <w:r w:rsidRPr="00D02EE3">
              <w:rPr>
                <w:rFonts w:ascii="Times New Roman" w:hAnsi="Times New Roman"/>
                <w:sz w:val="20"/>
              </w:rPr>
              <w:t>.</w:t>
            </w:r>
            <w:proofErr w:type="gramStart"/>
            <w:r w:rsidRPr="00D02EE3">
              <w:rPr>
                <w:rFonts w:ascii="Times New Roman" w:hAnsi="Times New Roman"/>
                <w:sz w:val="20"/>
              </w:rPr>
              <w:t>;  (</w:t>
            </w:r>
            <w:proofErr w:type="gramEnd"/>
            <w:r w:rsidRPr="00D02EE3">
              <w:rPr>
                <w:rFonts w:ascii="Times New Roman" w:hAnsi="Times New Roman"/>
                <w:sz w:val="20"/>
              </w:rPr>
              <w:t xml:space="preserve">ДИА): от 10 до 215 мм </w:t>
            </w:r>
            <w:proofErr w:type="spellStart"/>
            <w:r w:rsidRPr="00D02EE3">
              <w:rPr>
                <w:rFonts w:ascii="Times New Roman" w:hAnsi="Times New Roman"/>
                <w:sz w:val="20"/>
              </w:rPr>
              <w:t>рт.ст</w:t>
            </w:r>
            <w:proofErr w:type="spellEnd"/>
            <w:r w:rsidRPr="00D02EE3">
              <w:rPr>
                <w:rFonts w:ascii="Times New Roman" w:hAnsi="Times New Roman"/>
                <w:sz w:val="20"/>
              </w:rPr>
              <w:t xml:space="preserve">.;  (СРД): от 20 до 235 мм </w:t>
            </w:r>
            <w:proofErr w:type="spellStart"/>
            <w:r w:rsidRPr="00D02EE3">
              <w:rPr>
                <w:rFonts w:ascii="Times New Roman" w:hAnsi="Times New Roman"/>
                <w:sz w:val="20"/>
              </w:rPr>
              <w:t>рт.ст</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Педиатрический режим: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(СИС): от 40 до 230 мм </w:t>
            </w:r>
            <w:proofErr w:type="spellStart"/>
            <w:r w:rsidRPr="00D02EE3">
              <w:rPr>
                <w:rFonts w:ascii="Times New Roman" w:hAnsi="Times New Roman"/>
                <w:sz w:val="20"/>
              </w:rPr>
              <w:t>рт.ст</w:t>
            </w:r>
            <w:proofErr w:type="spellEnd"/>
            <w:r w:rsidRPr="00D02EE3">
              <w:rPr>
                <w:rFonts w:ascii="Times New Roman" w:hAnsi="Times New Roman"/>
                <w:sz w:val="20"/>
              </w:rPr>
              <w:t>.</w:t>
            </w:r>
            <w:proofErr w:type="gramStart"/>
            <w:r w:rsidRPr="00D02EE3">
              <w:rPr>
                <w:rFonts w:ascii="Times New Roman" w:hAnsi="Times New Roman"/>
                <w:sz w:val="20"/>
              </w:rPr>
              <w:t>;  (</w:t>
            </w:r>
            <w:proofErr w:type="gramEnd"/>
            <w:r w:rsidRPr="00D02EE3">
              <w:rPr>
                <w:rFonts w:ascii="Times New Roman" w:hAnsi="Times New Roman"/>
                <w:sz w:val="20"/>
              </w:rPr>
              <w:t xml:space="preserve">ДИА): от 10 до 180 мм </w:t>
            </w:r>
            <w:proofErr w:type="spellStart"/>
            <w:r w:rsidRPr="00D02EE3">
              <w:rPr>
                <w:rFonts w:ascii="Times New Roman" w:hAnsi="Times New Roman"/>
                <w:sz w:val="20"/>
              </w:rPr>
              <w:t>рт.ст</w:t>
            </w:r>
            <w:proofErr w:type="spellEnd"/>
            <w:r w:rsidRPr="00D02EE3">
              <w:rPr>
                <w:rFonts w:ascii="Times New Roman" w:hAnsi="Times New Roman"/>
                <w:sz w:val="20"/>
              </w:rPr>
              <w:t xml:space="preserve">.;  (СРД): от 20 до 195 мм </w:t>
            </w:r>
            <w:proofErr w:type="spellStart"/>
            <w:r w:rsidRPr="00D02EE3">
              <w:rPr>
                <w:rFonts w:ascii="Times New Roman" w:hAnsi="Times New Roman"/>
                <w:sz w:val="20"/>
              </w:rPr>
              <w:t>рт.ст</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Неонатальный режим: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(СИС): от 40 до 135 мм </w:t>
            </w:r>
            <w:proofErr w:type="spellStart"/>
            <w:r w:rsidRPr="00D02EE3">
              <w:rPr>
                <w:rFonts w:ascii="Times New Roman" w:hAnsi="Times New Roman"/>
                <w:sz w:val="20"/>
              </w:rPr>
              <w:t>рт.ст</w:t>
            </w:r>
            <w:proofErr w:type="spellEnd"/>
            <w:r w:rsidRPr="00D02EE3">
              <w:rPr>
                <w:rFonts w:ascii="Times New Roman" w:hAnsi="Times New Roman"/>
                <w:sz w:val="20"/>
              </w:rPr>
              <w:t>.</w:t>
            </w:r>
            <w:proofErr w:type="gramStart"/>
            <w:r w:rsidRPr="00D02EE3">
              <w:rPr>
                <w:rFonts w:ascii="Times New Roman" w:hAnsi="Times New Roman"/>
                <w:sz w:val="20"/>
              </w:rPr>
              <w:t>;  (</w:t>
            </w:r>
            <w:proofErr w:type="gramEnd"/>
            <w:r w:rsidRPr="00D02EE3">
              <w:rPr>
                <w:rFonts w:ascii="Times New Roman" w:hAnsi="Times New Roman"/>
                <w:sz w:val="20"/>
              </w:rPr>
              <w:t xml:space="preserve">ДИА): от 10 до 100 мм </w:t>
            </w:r>
            <w:proofErr w:type="spellStart"/>
            <w:r w:rsidRPr="00D02EE3">
              <w:rPr>
                <w:rFonts w:ascii="Times New Roman" w:hAnsi="Times New Roman"/>
                <w:sz w:val="20"/>
              </w:rPr>
              <w:t>рт.ст</w:t>
            </w:r>
            <w:proofErr w:type="spellEnd"/>
            <w:r w:rsidRPr="00D02EE3">
              <w:rPr>
                <w:rFonts w:ascii="Times New Roman" w:hAnsi="Times New Roman"/>
                <w:sz w:val="20"/>
              </w:rPr>
              <w:t xml:space="preserve">.;  (СРД): от 20 до 110 мм </w:t>
            </w:r>
            <w:proofErr w:type="spellStart"/>
            <w:r w:rsidRPr="00D02EE3">
              <w:rPr>
                <w:rFonts w:ascii="Times New Roman" w:hAnsi="Times New Roman"/>
                <w:sz w:val="20"/>
              </w:rPr>
              <w:t>рт.ст</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Диапазон измерения давления в </w:t>
            </w:r>
            <w:proofErr w:type="gramStart"/>
            <w:r w:rsidRPr="00D02EE3">
              <w:rPr>
                <w:rFonts w:ascii="Times New Roman" w:hAnsi="Times New Roman"/>
                <w:sz w:val="20"/>
              </w:rPr>
              <w:t xml:space="preserve">манжете:   </w:t>
            </w:r>
            <w:proofErr w:type="gramEnd"/>
            <w:r w:rsidRPr="00D02EE3">
              <w:rPr>
                <w:rFonts w:ascii="Times New Roman" w:hAnsi="Times New Roman"/>
                <w:sz w:val="20"/>
              </w:rPr>
              <w:t xml:space="preserve">от 0 до 300 мм </w:t>
            </w:r>
            <w:proofErr w:type="spellStart"/>
            <w:r w:rsidRPr="00D02EE3">
              <w:rPr>
                <w:rFonts w:ascii="Times New Roman" w:hAnsi="Times New Roman"/>
                <w:sz w:val="20"/>
              </w:rPr>
              <w:t>рт.ст</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Разрешение давления </w:t>
            </w:r>
            <w:proofErr w:type="gramStart"/>
            <w:r w:rsidRPr="00D02EE3">
              <w:rPr>
                <w:rFonts w:ascii="Times New Roman" w:hAnsi="Times New Roman"/>
                <w:sz w:val="20"/>
              </w:rPr>
              <w:t xml:space="preserve">Максимальное:  </w:t>
            </w:r>
            <w:smartTag w:uri="urn:schemas-microsoft-com:office:smarttags" w:element="metricconverter">
              <w:smartTagPr>
                <w:attr w:name="ProductID" w:val="1 мм"/>
              </w:smartTagPr>
              <w:r w:rsidRPr="00D02EE3">
                <w:rPr>
                  <w:rFonts w:ascii="Times New Roman" w:hAnsi="Times New Roman"/>
                  <w:sz w:val="20"/>
                </w:rPr>
                <w:t>1</w:t>
              </w:r>
              <w:proofErr w:type="gramEnd"/>
              <w:r w:rsidRPr="00D02EE3">
                <w:rPr>
                  <w:rFonts w:ascii="Times New Roman" w:hAnsi="Times New Roman"/>
                  <w:sz w:val="20"/>
                </w:rPr>
                <w:t xml:space="preserve"> мм</w:t>
              </w:r>
            </w:smartTag>
            <w:r w:rsidRPr="00D02EE3">
              <w:rPr>
                <w:rFonts w:ascii="Times New Roman" w:hAnsi="Times New Roman"/>
                <w:sz w:val="20"/>
              </w:rPr>
              <w:t xml:space="preserve"> </w:t>
            </w:r>
            <w:proofErr w:type="spellStart"/>
            <w:r w:rsidRPr="00D02EE3">
              <w:rPr>
                <w:rFonts w:ascii="Times New Roman" w:hAnsi="Times New Roman"/>
                <w:sz w:val="20"/>
              </w:rPr>
              <w:t>рт.ст</w:t>
            </w:r>
            <w:proofErr w:type="spellEnd"/>
            <w:r w:rsidRPr="00D02EE3">
              <w:rPr>
                <w:rFonts w:ascii="Times New Roman" w:hAnsi="Times New Roman"/>
                <w:sz w:val="20"/>
              </w:rPr>
              <w:t xml:space="preserve">.   Стандартное </w:t>
            </w:r>
            <w:proofErr w:type="gramStart"/>
            <w:r w:rsidRPr="00D02EE3">
              <w:rPr>
                <w:rFonts w:ascii="Times New Roman" w:hAnsi="Times New Roman"/>
                <w:sz w:val="20"/>
              </w:rPr>
              <w:t xml:space="preserve">отклонение:  </w:t>
            </w:r>
            <w:smartTag w:uri="urn:schemas-microsoft-com:office:smarttags" w:element="metricconverter">
              <w:smartTagPr>
                <w:attr w:name="ProductID" w:val="8 мм"/>
              </w:smartTagPr>
              <w:r w:rsidRPr="00D02EE3">
                <w:rPr>
                  <w:rFonts w:ascii="Times New Roman" w:hAnsi="Times New Roman"/>
                  <w:sz w:val="20"/>
                </w:rPr>
                <w:t>8</w:t>
              </w:r>
              <w:proofErr w:type="gramEnd"/>
              <w:r w:rsidRPr="00D02EE3">
                <w:rPr>
                  <w:rFonts w:ascii="Times New Roman" w:hAnsi="Times New Roman"/>
                  <w:sz w:val="20"/>
                </w:rPr>
                <w:t xml:space="preserve"> мм</w:t>
              </w:r>
            </w:smartTag>
            <w:r w:rsidRPr="00D02EE3">
              <w:rPr>
                <w:rFonts w:ascii="Times New Roman" w:hAnsi="Times New Roman"/>
                <w:sz w:val="20"/>
              </w:rPr>
              <w:t xml:space="preserve"> </w:t>
            </w:r>
            <w:proofErr w:type="spellStart"/>
            <w:r w:rsidRPr="00D02EE3">
              <w:rPr>
                <w:rFonts w:ascii="Times New Roman" w:hAnsi="Times New Roman"/>
                <w:sz w:val="20"/>
              </w:rPr>
              <w:t>рт.ст</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Максимальный период </w:t>
            </w:r>
            <w:proofErr w:type="gramStart"/>
            <w:r w:rsidRPr="00D02EE3">
              <w:rPr>
                <w:rFonts w:ascii="Times New Roman" w:hAnsi="Times New Roman"/>
                <w:b/>
                <w:sz w:val="20"/>
              </w:rPr>
              <w:t xml:space="preserve">измерения:   </w:t>
            </w:r>
            <w:proofErr w:type="gramEnd"/>
            <w:r w:rsidRPr="00D02EE3">
              <w:rPr>
                <w:rFonts w:ascii="Times New Roman" w:hAnsi="Times New Roman"/>
                <w:b/>
                <w:sz w:val="20"/>
              </w:rPr>
              <w:t xml:space="preserve"> </w:t>
            </w:r>
            <w:r w:rsidRPr="00D02EE3">
              <w:rPr>
                <w:rFonts w:ascii="Times New Roman" w:hAnsi="Times New Roman"/>
                <w:sz w:val="20"/>
              </w:rPr>
              <w:t>Взрослые/Дети 120 с;     Новорожденные 90 с</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Типичный период </w:t>
            </w:r>
            <w:proofErr w:type="gramStart"/>
            <w:r w:rsidRPr="00D02EE3">
              <w:rPr>
                <w:rFonts w:ascii="Times New Roman" w:hAnsi="Times New Roman"/>
                <w:sz w:val="20"/>
              </w:rPr>
              <w:t xml:space="preserve">измерения:   </w:t>
            </w:r>
            <w:proofErr w:type="gramEnd"/>
            <w:r w:rsidRPr="00D02EE3">
              <w:rPr>
                <w:rFonts w:ascii="Times New Roman" w:hAnsi="Times New Roman"/>
                <w:sz w:val="20"/>
              </w:rPr>
              <w:t xml:space="preserve"> от 30 до 35 сек (в зависимости от ЧСС/помех от движений пациента)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Защита от превышения давления: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Взрослые 297 ±</w:t>
            </w:r>
            <w:smartTag w:uri="urn:schemas-microsoft-com:office:smarttags" w:element="metricconverter">
              <w:smartTagPr>
                <w:attr w:name="ProductID" w:val="3 мм"/>
              </w:smartTagPr>
              <w:r w:rsidRPr="00D02EE3">
                <w:rPr>
                  <w:rFonts w:ascii="Times New Roman" w:hAnsi="Times New Roman"/>
                  <w:sz w:val="20"/>
                </w:rPr>
                <w:t>3 мм</w:t>
              </w:r>
            </w:smartTag>
            <w:r w:rsidRPr="00D02EE3">
              <w:rPr>
                <w:rFonts w:ascii="Times New Roman" w:hAnsi="Times New Roman"/>
                <w:sz w:val="20"/>
              </w:rPr>
              <w:t xml:space="preserve"> </w:t>
            </w:r>
            <w:proofErr w:type="spellStart"/>
            <w:proofErr w:type="gramStart"/>
            <w:r w:rsidRPr="00D02EE3">
              <w:rPr>
                <w:rFonts w:ascii="Times New Roman" w:hAnsi="Times New Roman"/>
                <w:sz w:val="20"/>
              </w:rPr>
              <w:t>рт.ст</w:t>
            </w:r>
            <w:proofErr w:type="spellEnd"/>
            <w:proofErr w:type="gramEnd"/>
            <w:r w:rsidRPr="00D02EE3">
              <w:rPr>
                <w:rFonts w:ascii="Times New Roman" w:hAnsi="Times New Roman"/>
                <w:sz w:val="20"/>
              </w:rPr>
              <w:t>;    Дети 245 ±</w:t>
            </w:r>
            <w:smartTag w:uri="urn:schemas-microsoft-com:office:smarttags" w:element="metricconverter">
              <w:smartTagPr>
                <w:attr w:name="ProductID" w:val="3 мм"/>
              </w:smartTagPr>
              <w:r w:rsidRPr="00D02EE3">
                <w:rPr>
                  <w:rFonts w:ascii="Times New Roman" w:hAnsi="Times New Roman"/>
                  <w:sz w:val="20"/>
                </w:rPr>
                <w:t>3 мм</w:t>
              </w:r>
            </w:smartTag>
            <w:r w:rsidRPr="00D02EE3">
              <w:rPr>
                <w:rFonts w:ascii="Times New Roman" w:hAnsi="Times New Roman"/>
                <w:sz w:val="20"/>
              </w:rPr>
              <w:t xml:space="preserve"> </w:t>
            </w:r>
            <w:proofErr w:type="spellStart"/>
            <w:r w:rsidRPr="00D02EE3">
              <w:rPr>
                <w:rFonts w:ascii="Times New Roman" w:hAnsi="Times New Roman"/>
                <w:sz w:val="20"/>
              </w:rPr>
              <w:t>рт.ст</w:t>
            </w:r>
            <w:proofErr w:type="spellEnd"/>
            <w:r w:rsidRPr="00D02EE3">
              <w:rPr>
                <w:rFonts w:ascii="Times New Roman" w:hAnsi="Times New Roman"/>
                <w:sz w:val="20"/>
              </w:rPr>
              <w:t>;   Новорожденные 147 ±</w:t>
            </w:r>
            <w:smartTag w:uri="urn:schemas-microsoft-com:office:smarttags" w:element="metricconverter">
              <w:smartTagPr>
                <w:attr w:name="ProductID" w:val="3 мм"/>
              </w:smartTagPr>
              <w:r w:rsidRPr="00D02EE3">
                <w:rPr>
                  <w:rFonts w:ascii="Times New Roman" w:hAnsi="Times New Roman"/>
                  <w:sz w:val="20"/>
                </w:rPr>
                <w:t>3 мм</w:t>
              </w:r>
            </w:smartTag>
            <w:r w:rsidRPr="00D02EE3">
              <w:rPr>
                <w:rFonts w:ascii="Times New Roman" w:hAnsi="Times New Roman"/>
                <w:sz w:val="20"/>
              </w:rPr>
              <w:t xml:space="preserve"> </w:t>
            </w:r>
            <w:proofErr w:type="spellStart"/>
            <w:r w:rsidRPr="00D02EE3">
              <w:rPr>
                <w:rFonts w:ascii="Times New Roman" w:hAnsi="Times New Roman"/>
                <w:sz w:val="20"/>
              </w:rPr>
              <w:t>рт.ст</w:t>
            </w:r>
            <w:proofErr w:type="spellEnd"/>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Частота </w:t>
            </w:r>
            <w:proofErr w:type="gramStart"/>
            <w:r w:rsidRPr="00D02EE3">
              <w:rPr>
                <w:rFonts w:ascii="Times New Roman" w:hAnsi="Times New Roman"/>
                <w:sz w:val="20"/>
              </w:rPr>
              <w:t xml:space="preserve">пульса:   </w:t>
            </w:r>
            <w:proofErr w:type="gramEnd"/>
            <w:r w:rsidRPr="00D02EE3">
              <w:rPr>
                <w:rFonts w:ascii="Times New Roman" w:hAnsi="Times New Roman"/>
                <w:sz w:val="20"/>
              </w:rPr>
              <w:t xml:space="preserve">                 Диапазон измерения от 40 до 240 уд./мин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Точность (погрешность</w:t>
            </w:r>
            <w:proofErr w:type="gramStart"/>
            <w:r w:rsidRPr="00D02EE3">
              <w:rPr>
                <w:rFonts w:ascii="Times New Roman" w:hAnsi="Times New Roman"/>
                <w:sz w:val="20"/>
              </w:rPr>
              <w:t xml:space="preserve">):   </w:t>
            </w:r>
            <w:proofErr w:type="gramEnd"/>
            <w:r w:rsidRPr="00D02EE3">
              <w:rPr>
                <w:rFonts w:ascii="Times New Roman" w:hAnsi="Times New Roman"/>
                <w:sz w:val="20"/>
              </w:rPr>
              <w:t>±3 уд/мин или 3,5 %, действительно большее значение</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SpO</w:t>
            </w:r>
            <w:proofErr w:type="gramStart"/>
            <w:r w:rsidRPr="00D02EE3">
              <w:rPr>
                <w:rFonts w:ascii="Times New Roman" w:hAnsi="Times New Roman"/>
                <w:b/>
                <w:sz w:val="20"/>
              </w:rPr>
              <w:t xml:space="preserve">2:   </w:t>
            </w:r>
            <w:proofErr w:type="gramEnd"/>
            <w:r w:rsidRPr="00D02EE3">
              <w:rPr>
                <w:rFonts w:ascii="Times New Roman" w:hAnsi="Times New Roman"/>
                <w:b/>
                <w:sz w:val="20"/>
              </w:rPr>
              <w:t xml:space="preserve">  </w:t>
            </w:r>
            <w:r w:rsidRPr="00D02EE3">
              <w:rPr>
                <w:rFonts w:ascii="Times New Roman" w:hAnsi="Times New Roman"/>
                <w:sz w:val="20"/>
              </w:rPr>
              <w:t>Диапазон измерения:      от 0 до 100 %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Диапазон активизации </w:t>
            </w:r>
            <w:proofErr w:type="gramStart"/>
            <w:r w:rsidRPr="00D02EE3">
              <w:rPr>
                <w:rFonts w:ascii="Times New Roman" w:hAnsi="Times New Roman"/>
                <w:sz w:val="20"/>
              </w:rPr>
              <w:t xml:space="preserve">тревоги:   </w:t>
            </w:r>
            <w:proofErr w:type="gramEnd"/>
            <w:r w:rsidRPr="00D02EE3">
              <w:rPr>
                <w:rFonts w:ascii="Times New Roman" w:hAnsi="Times New Roman"/>
                <w:sz w:val="20"/>
              </w:rPr>
              <w:t xml:space="preserve"> от 0 до 100 %;      Разрешение:  1 %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Точность (погрешность</w:t>
            </w:r>
            <w:proofErr w:type="gramStart"/>
            <w:r w:rsidRPr="00D02EE3">
              <w:rPr>
                <w:rFonts w:ascii="Times New Roman" w:hAnsi="Times New Roman"/>
                <w:sz w:val="20"/>
              </w:rPr>
              <w:t>):  Взрослые</w:t>
            </w:r>
            <w:proofErr w:type="gramEnd"/>
            <w:r w:rsidRPr="00D02EE3">
              <w:rPr>
                <w:rFonts w:ascii="Times New Roman" w:hAnsi="Times New Roman"/>
                <w:sz w:val="20"/>
              </w:rPr>
              <w:t xml:space="preserve"> и дети:  ±2 % (от 70 до 100 % SpO2);</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Новорожденные:  ±</w:t>
            </w:r>
            <w:proofErr w:type="gramEnd"/>
            <w:r w:rsidRPr="00D02EE3">
              <w:rPr>
                <w:rFonts w:ascii="Times New Roman" w:hAnsi="Times New Roman"/>
                <w:sz w:val="20"/>
              </w:rPr>
              <w:t>3% (от 70 до 100 % SpO2)</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Частота </w:t>
            </w:r>
            <w:proofErr w:type="gramStart"/>
            <w:r w:rsidRPr="00D02EE3">
              <w:rPr>
                <w:rFonts w:ascii="Times New Roman" w:hAnsi="Times New Roman"/>
                <w:b/>
                <w:sz w:val="20"/>
              </w:rPr>
              <w:t xml:space="preserve">пульса:   </w:t>
            </w:r>
            <w:proofErr w:type="gramEnd"/>
            <w:r w:rsidRPr="00D02EE3">
              <w:rPr>
                <w:rFonts w:ascii="Times New Roman" w:hAnsi="Times New Roman"/>
                <w:b/>
                <w:sz w:val="20"/>
              </w:rPr>
              <w:t xml:space="preserve"> </w:t>
            </w:r>
            <w:r w:rsidRPr="00D02EE3">
              <w:rPr>
                <w:rFonts w:ascii="Times New Roman" w:hAnsi="Times New Roman"/>
                <w:sz w:val="20"/>
              </w:rPr>
              <w:t>Диапазон измерения частоты пульса:    от 25 до 300 уд./мин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Диапазон активизации </w:t>
            </w:r>
            <w:proofErr w:type="gramStart"/>
            <w:r w:rsidRPr="00D02EE3">
              <w:rPr>
                <w:rFonts w:ascii="Times New Roman" w:hAnsi="Times New Roman"/>
                <w:sz w:val="20"/>
              </w:rPr>
              <w:t>тревоги:  от</w:t>
            </w:r>
            <w:proofErr w:type="gramEnd"/>
            <w:r w:rsidRPr="00D02EE3">
              <w:rPr>
                <w:rFonts w:ascii="Times New Roman" w:hAnsi="Times New Roman"/>
                <w:sz w:val="20"/>
              </w:rPr>
              <w:t xml:space="preserve"> 30 до 300 уд./мин;    Точность (погрешность): ± 2 уд/мин</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Период обновления </w:t>
            </w:r>
            <w:proofErr w:type="gramStart"/>
            <w:r w:rsidRPr="00D02EE3">
              <w:rPr>
                <w:rFonts w:ascii="Times New Roman" w:hAnsi="Times New Roman"/>
                <w:sz w:val="20"/>
              </w:rPr>
              <w:t xml:space="preserve">данных:   </w:t>
            </w:r>
            <w:proofErr w:type="gramEnd"/>
            <w:r w:rsidRPr="00D02EE3">
              <w:rPr>
                <w:rFonts w:ascii="Times New Roman" w:hAnsi="Times New Roman"/>
                <w:sz w:val="20"/>
              </w:rPr>
              <w:t>1 с</w:t>
            </w:r>
          </w:p>
          <w:p w:rsidR="001F0C03" w:rsidRPr="00D02EE3" w:rsidRDefault="001F0C03" w:rsidP="00D02EE3">
            <w:pPr>
              <w:pStyle w:val="NoSpacing"/>
              <w:rPr>
                <w:rFonts w:ascii="Times New Roman" w:hAnsi="Times New Roman"/>
                <w:sz w:val="20"/>
              </w:rPr>
            </w:pPr>
            <w:proofErr w:type="spellStart"/>
            <w:r w:rsidRPr="00D02EE3">
              <w:rPr>
                <w:rFonts w:ascii="Times New Roman" w:hAnsi="Times New Roman"/>
                <w:b/>
                <w:sz w:val="20"/>
              </w:rPr>
              <w:t>Темпеpатyp</w:t>
            </w:r>
            <w:proofErr w:type="gramStart"/>
            <w:r w:rsidRPr="00D02EE3">
              <w:rPr>
                <w:rFonts w:ascii="Times New Roman" w:hAnsi="Times New Roman"/>
                <w:b/>
                <w:sz w:val="20"/>
              </w:rPr>
              <w:t>а</w:t>
            </w:r>
            <w:proofErr w:type="spellEnd"/>
            <w:r w:rsidRPr="00D02EE3">
              <w:rPr>
                <w:rFonts w:ascii="Times New Roman" w:hAnsi="Times New Roman"/>
                <w:b/>
                <w:sz w:val="20"/>
              </w:rPr>
              <w:t xml:space="preserve">:  </w:t>
            </w:r>
            <w:r w:rsidRPr="00D02EE3">
              <w:rPr>
                <w:rFonts w:ascii="Times New Roman" w:hAnsi="Times New Roman"/>
                <w:sz w:val="20"/>
              </w:rPr>
              <w:t>Каналы</w:t>
            </w:r>
            <w:proofErr w:type="gramEnd"/>
            <w:r w:rsidRPr="00D02EE3">
              <w:rPr>
                <w:rFonts w:ascii="Times New Roman" w:hAnsi="Times New Roman"/>
                <w:sz w:val="20"/>
              </w:rPr>
              <w:t xml:space="preserve">:  2.   Диапазон измерения и срабатывания </w:t>
            </w:r>
            <w:proofErr w:type="gramStart"/>
            <w:r w:rsidRPr="00D02EE3">
              <w:rPr>
                <w:rFonts w:ascii="Times New Roman" w:hAnsi="Times New Roman"/>
                <w:sz w:val="20"/>
              </w:rPr>
              <w:t>тревоги:  от</w:t>
            </w:r>
            <w:proofErr w:type="gramEnd"/>
            <w:r w:rsidRPr="00D02EE3">
              <w:rPr>
                <w:rFonts w:ascii="Times New Roman" w:hAnsi="Times New Roman"/>
                <w:sz w:val="20"/>
              </w:rPr>
              <w:t xml:space="preserve"> 0 до </w:t>
            </w:r>
            <w:smartTag w:uri="urn:schemas-microsoft-com:office:smarttags" w:element="metricconverter">
              <w:smartTagPr>
                <w:attr w:name="ProductID" w:val="50 ﾰC"/>
              </w:smartTagPr>
              <w:r w:rsidRPr="00D02EE3">
                <w:rPr>
                  <w:rFonts w:ascii="Times New Roman" w:hAnsi="Times New Roman"/>
                  <w:sz w:val="20"/>
                </w:rPr>
                <w:t>50 °C</w:t>
              </w:r>
            </w:smartTag>
            <w:r w:rsidRPr="00D02EE3">
              <w:rPr>
                <w:rFonts w:ascii="Times New Roman" w:hAnsi="Times New Roman"/>
                <w:sz w:val="20"/>
              </w:rPr>
              <w:t xml:space="preserve">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lastRenderedPageBreak/>
              <w:t xml:space="preserve">Диапазон активизации </w:t>
            </w:r>
            <w:proofErr w:type="gramStart"/>
            <w:r w:rsidRPr="00D02EE3">
              <w:rPr>
                <w:rFonts w:ascii="Times New Roman" w:hAnsi="Times New Roman"/>
                <w:sz w:val="20"/>
              </w:rPr>
              <w:t xml:space="preserve">тревоги:   </w:t>
            </w:r>
            <w:proofErr w:type="gramEnd"/>
            <w:r w:rsidRPr="00D02EE3">
              <w:rPr>
                <w:rFonts w:ascii="Times New Roman" w:hAnsi="Times New Roman"/>
                <w:sz w:val="20"/>
              </w:rPr>
              <w:t xml:space="preserve">от 0 до </w:t>
            </w:r>
            <w:smartTag w:uri="urn:schemas-microsoft-com:office:smarttags" w:element="metricconverter">
              <w:smartTagPr>
                <w:attr w:name="ProductID" w:val="50 ﾰC"/>
              </w:smartTagPr>
              <w:r w:rsidRPr="00D02EE3">
                <w:rPr>
                  <w:rFonts w:ascii="Times New Roman" w:hAnsi="Times New Roman"/>
                  <w:sz w:val="20"/>
                </w:rPr>
                <w:t>50 °C</w:t>
              </w:r>
            </w:smartTag>
            <w:r w:rsidRPr="00D02EE3">
              <w:rPr>
                <w:rFonts w:ascii="Times New Roman" w:hAnsi="Times New Roman"/>
                <w:sz w:val="20"/>
              </w:rPr>
              <w:t>;       Разрешение:      ±</w:t>
            </w:r>
            <w:smartTag w:uri="urn:schemas-microsoft-com:office:smarttags" w:element="metricconverter">
              <w:smartTagPr>
                <w:attr w:name="ProductID" w:val="0,1 ﾰC"/>
              </w:smartTagPr>
              <w:r w:rsidRPr="00D02EE3">
                <w:rPr>
                  <w:rFonts w:ascii="Times New Roman" w:hAnsi="Times New Roman"/>
                  <w:sz w:val="20"/>
                </w:rPr>
                <w:t>0,1 °C</w:t>
              </w:r>
            </w:smartTag>
            <w:r w:rsidRPr="00D02EE3">
              <w:rPr>
                <w:rFonts w:ascii="Times New Roman" w:hAnsi="Times New Roman"/>
                <w:sz w:val="20"/>
              </w:rPr>
              <w:t xml:space="preserve">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Точность (без датчика</w:t>
            </w:r>
            <w:proofErr w:type="gramStart"/>
            <w:r w:rsidRPr="00D02EE3">
              <w:rPr>
                <w:rFonts w:ascii="Times New Roman" w:hAnsi="Times New Roman"/>
                <w:sz w:val="20"/>
              </w:rPr>
              <w:t xml:space="preserve">):   </w:t>
            </w:r>
            <w:proofErr w:type="gramEnd"/>
            <w:r w:rsidRPr="00D02EE3">
              <w:rPr>
                <w:rFonts w:ascii="Times New Roman" w:hAnsi="Times New Roman"/>
                <w:sz w:val="20"/>
              </w:rPr>
              <w:t>±0,1 °C;    ±0,2 °C (от 0 до 25 °C, от 45 до 50 °C)</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Интервал </w:t>
            </w:r>
            <w:proofErr w:type="gramStart"/>
            <w:r w:rsidRPr="00D02EE3">
              <w:rPr>
                <w:rFonts w:ascii="Times New Roman" w:hAnsi="Times New Roman"/>
                <w:sz w:val="20"/>
              </w:rPr>
              <w:t xml:space="preserve">обновления:   </w:t>
            </w:r>
            <w:proofErr w:type="gramEnd"/>
            <w:r w:rsidRPr="00D02EE3">
              <w:rPr>
                <w:rFonts w:ascii="Times New Roman" w:hAnsi="Times New Roman"/>
                <w:sz w:val="20"/>
              </w:rPr>
              <w:t xml:space="preserve"> от 1 до 2 сек.  Самопроверка: С интервалом в 5–10 минут.</w:t>
            </w:r>
          </w:p>
          <w:p w:rsidR="001F0C03" w:rsidRPr="00D02EE3" w:rsidRDefault="001F0C03" w:rsidP="00D02EE3">
            <w:pPr>
              <w:pStyle w:val="NoSpacing"/>
              <w:rPr>
                <w:rFonts w:ascii="Times New Roman" w:hAnsi="Times New Roman"/>
                <w:bCs/>
                <w:sz w:val="20"/>
              </w:rPr>
            </w:pPr>
            <w:r w:rsidRPr="00D02EE3">
              <w:rPr>
                <w:rFonts w:ascii="Times New Roman" w:hAnsi="Times New Roman"/>
                <w:b/>
                <w:sz w:val="20"/>
              </w:rPr>
              <w:t xml:space="preserve">Расчеты доз препаратов: </w:t>
            </w:r>
            <w:r w:rsidRPr="00D02EE3">
              <w:rPr>
                <w:rFonts w:ascii="Times New Roman" w:hAnsi="Times New Roman"/>
                <w:bCs/>
                <w:sz w:val="20"/>
              </w:rPr>
              <w:t xml:space="preserve">возможен расчет доз до 15 препаратов. 5 из них могут быть заданы пользователем. Названия 10 препаратов заданы по умолчанию: Аминофиллин, </w:t>
            </w:r>
            <w:proofErr w:type="spellStart"/>
            <w:r w:rsidRPr="00D02EE3">
              <w:rPr>
                <w:rFonts w:ascii="Times New Roman" w:hAnsi="Times New Roman"/>
                <w:bCs/>
                <w:sz w:val="20"/>
              </w:rPr>
              <w:t>Добутамин</w:t>
            </w:r>
            <w:proofErr w:type="spellEnd"/>
            <w:r w:rsidRPr="00D02EE3">
              <w:rPr>
                <w:rFonts w:ascii="Times New Roman" w:hAnsi="Times New Roman"/>
                <w:bCs/>
                <w:sz w:val="20"/>
              </w:rPr>
              <w:t xml:space="preserve">, </w:t>
            </w:r>
            <w:proofErr w:type="spellStart"/>
            <w:r w:rsidRPr="00D02EE3">
              <w:rPr>
                <w:rFonts w:ascii="Times New Roman" w:hAnsi="Times New Roman"/>
                <w:bCs/>
                <w:sz w:val="20"/>
              </w:rPr>
              <w:t>Допамин</w:t>
            </w:r>
            <w:proofErr w:type="spellEnd"/>
            <w:r w:rsidRPr="00D02EE3">
              <w:rPr>
                <w:rFonts w:ascii="Times New Roman" w:hAnsi="Times New Roman"/>
                <w:bCs/>
                <w:sz w:val="20"/>
              </w:rPr>
              <w:t xml:space="preserve">, </w:t>
            </w:r>
            <w:proofErr w:type="spellStart"/>
            <w:r w:rsidRPr="00D02EE3">
              <w:rPr>
                <w:rFonts w:ascii="Times New Roman" w:hAnsi="Times New Roman"/>
                <w:bCs/>
                <w:sz w:val="20"/>
              </w:rPr>
              <w:t>Эпинефрин</w:t>
            </w:r>
            <w:proofErr w:type="spellEnd"/>
            <w:r w:rsidRPr="00D02EE3">
              <w:rPr>
                <w:rFonts w:ascii="Times New Roman" w:hAnsi="Times New Roman"/>
                <w:bCs/>
                <w:sz w:val="20"/>
              </w:rPr>
              <w:t xml:space="preserve">, Гепарин, </w:t>
            </w:r>
            <w:proofErr w:type="spellStart"/>
            <w:r w:rsidRPr="00D02EE3">
              <w:rPr>
                <w:rFonts w:ascii="Times New Roman" w:hAnsi="Times New Roman"/>
                <w:bCs/>
                <w:sz w:val="20"/>
              </w:rPr>
              <w:t>Изупрел</w:t>
            </w:r>
            <w:proofErr w:type="spellEnd"/>
            <w:r w:rsidRPr="00D02EE3">
              <w:rPr>
                <w:rFonts w:ascii="Times New Roman" w:hAnsi="Times New Roman"/>
                <w:bCs/>
                <w:sz w:val="20"/>
              </w:rPr>
              <w:t xml:space="preserve">, </w:t>
            </w:r>
            <w:proofErr w:type="spellStart"/>
            <w:r w:rsidRPr="00D02EE3">
              <w:rPr>
                <w:rFonts w:ascii="Times New Roman" w:hAnsi="Times New Roman"/>
                <w:bCs/>
                <w:sz w:val="20"/>
              </w:rPr>
              <w:t>Лидокаин</w:t>
            </w:r>
            <w:proofErr w:type="spellEnd"/>
            <w:r w:rsidRPr="00D02EE3">
              <w:rPr>
                <w:rFonts w:ascii="Times New Roman" w:hAnsi="Times New Roman"/>
                <w:bCs/>
                <w:sz w:val="20"/>
              </w:rPr>
              <w:t xml:space="preserve">, </w:t>
            </w:r>
            <w:proofErr w:type="spellStart"/>
            <w:r w:rsidRPr="00D02EE3">
              <w:rPr>
                <w:rFonts w:ascii="Times New Roman" w:hAnsi="Times New Roman"/>
                <w:bCs/>
                <w:sz w:val="20"/>
              </w:rPr>
              <w:t>Ниприд</w:t>
            </w:r>
            <w:proofErr w:type="spellEnd"/>
            <w:r w:rsidRPr="00D02EE3">
              <w:rPr>
                <w:rFonts w:ascii="Times New Roman" w:hAnsi="Times New Roman"/>
                <w:bCs/>
                <w:sz w:val="20"/>
              </w:rPr>
              <w:t xml:space="preserve">, Нитроглицерин, </w:t>
            </w:r>
            <w:proofErr w:type="spellStart"/>
            <w:r w:rsidRPr="00D02EE3">
              <w:rPr>
                <w:rFonts w:ascii="Times New Roman" w:hAnsi="Times New Roman"/>
                <w:bCs/>
                <w:sz w:val="20"/>
              </w:rPr>
              <w:t>Питоцин</w:t>
            </w:r>
            <w:proofErr w:type="spellEnd"/>
            <w:r w:rsidRPr="00D02EE3">
              <w:rPr>
                <w:rFonts w:ascii="Times New Roman" w:hAnsi="Times New Roman"/>
                <w:bCs/>
                <w:sz w:val="20"/>
              </w:rPr>
              <w:t xml:space="preserve">.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Монитор предоставляет функцию расчета и таблицу титрования. Для расчета каждого препарата используется постоянная единица измерения или комплект единиц измерения. Если используется комплект единиц измерения, то единица измерения зависит от введенного значения параметра.</w:t>
            </w:r>
          </w:p>
          <w:p w:rsidR="001F0C03" w:rsidRPr="00D02EE3" w:rsidRDefault="001F0C03" w:rsidP="00D02EE3">
            <w:pPr>
              <w:pStyle w:val="NoSpacing"/>
              <w:rPr>
                <w:rFonts w:ascii="Times New Roman" w:hAnsi="Times New Roman"/>
                <w:b/>
                <w:sz w:val="20"/>
              </w:rPr>
            </w:pPr>
            <w:r w:rsidRPr="00D02EE3">
              <w:rPr>
                <w:rFonts w:ascii="Times New Roman" w:hAnsi="Times New Roman"/>
                <w:b/>
                <w:sz w:val="20"/>
              </w:rPr>
              <w:t>Расчет функции почек:</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Параметры </w:t>
            </w:r>
            <w:proofErr w:type="gramStart"/>
            <w:r w:rsidRPr="00D02EE3">
              <w:rPr>
                <w:rFonts w:ascii="Times New Roman" w:hAnsi="Times New Roman"/>
                <w:bCs/>
                <w:sz w:val="20"/>
              </w:rPr>
              <w:t>ввода  (</w:t>
            </w:r>
            <w:proofErr w:type="gramEnd"/>
            <w:r w:rsidRPr="00D02EE3">
              <w:rPr>
                <w:rFonts w:ascii="Times New Roman" w:hAnsi="Times New Roman"/>
                <w:bCs/>
                <w:sz w:val="20"/>
              </w:rPr>
              <w:t>значения параметров вводятся пользователем):</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URK      Калий в моче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URNa</w:t>
            </w:r>
            <w:proofErr w:type="spellEnd"/>
            <w:r w:rsidRPr="00D02EE3">
              <w:rPr>
                <w:rFonts w:ascii="Times New Roman" w:hAnsi="Times New Roman"/>
                <w:bCs/>
                <w:sz w:val="20"/>
              </w:rPr>
              <w:t xml:space="preserve">    Натрий в моче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Posm</w:t>
            </w:r>
            <w:proofErr w:type="spellEnd"/>
            <w:r w:rsidRPr="00D02EE3">
              <w:rPr>
                <w:rFonts w:ascii="Times New Roman" w:hAnsi="Times New Roman"/>
                <w:bCs/>
                <w:sz w:val="20"/>
              </w:rPr>
              <w:t xml:space="preserve">     </w:t>
            </w:r>
            <w:proofErr w:type="spellStart"/>
            <w:r w:rsidRPr="00D02EE3">
              <w:rPr>
                <w:rFonts w:ascii="Times New Roman" w:hAnsi="Times New Roman"/>
                <w:bCs/>
                <w:sz w:val="20"/>
              </w:rPr>
              <w:t>Осмоляльность</w:t>
            </w:r>
            <w:proofErr w:type="spellEnd"/>
            <w:r w:rsidRPr="00D02EE3">
              <w:rPr>
                <w:rFonts w:ascii="Times New Roman" w:hAnsi="Times New Roman"/>
                <w:bCs/>
                <w:sz w:val="20"/>
              </w:rPr>
              <w:t xml:space="preserve"> плазмы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Uosm</w:t>
            </w:r>
            <w:proofErr w:type="spellEnd"/>
            <w:r w:rsidRPr="00D02EE3">
              <w:rPr>
                <w:rFonts w:ascii="Times New Roman" w:hAnsi="Times New Roman"/>
                <w:bCs/>
                <w:sz w:val="20"/>
              </w:rPr>
              <w:t xml:space="preserve">     </w:t>
            </w:r>
            <w:proofErr w:type="spellStart"/>
            <w:r w:rsidRPr="00D02EE3">
              <w:rPr>
                <w:rFonts w:ascii="Times New Roman" w:hAnsi="Times New Roman"/>
                <w:bCs/>
                <w:sz w:val="20"/>
              </w:rPr>
              <w:t>Осмоляльность</w:t>
            </w:r>
            <w:proofErr w:type="spellEnd"/>
            <w:r w:rsidRPr="00D02EE3">
              <w:rPr>
                <w:rFonts w:ascii="Times New Roman" w:hAnsi="Times New Roman"/>
                <w:bCs/>
                <w:sz w:val="20"/>
              </w:rPr>
              <w:t xml:space="preserve"> мочи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SerNa</w:t>
            </w:r>
            <w:proofErr w:type="spellEnd"/>
            <w:r w:rsidRPr="00D02EE3">
              <w:rPr>
                <w:rFonts w:ascii="Times New Roman" w:hAnsi="Times New Roman"/>
                <w:bCs/>
                <w:sz w:val="20"/>
              </w:rPr>
              <w:t xml:space="preserve">    Натрий в сыворотке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SCr</w:t>
            </w:r>
            <w:proofErr w:type="spellEnd"/>
            <w:r w:rsidRPr="00D02EE3">
              <w:rPr>
                <w:rFonts w:ascii="Times New Roman" w:hAnsi="Times New Roman"/>
                <w:bCs/>
                <w:sz w:val="20"/>
              </w:rPr>
              <w:t xml:space="preserve">        </w:t>
            </w:r>
            <w:proofErr w:type="spellStart"/>
            <w:r w:rsidRPr="00D02EE3">
              <w:rPr>
                <w:rFonts w:ascii="Times New Roman" w:hAnsi="Times New Roman"/>
                <w:bCs/>
                <w:sz w:val="20"/>
              </w:rPr>
              <w:t>Креатинин</w:t>
            </w:r>
            <w:proofErr w:type="spellEnd"/>
            <w:r w:rsidRPr="00D02EE3">
              <w:rPr>
                <w:rFonts w:ascii="Times New Roman" w:hAnsi="Times New Roman"/>
                <w:bCs/>
                <w:sz w:val="20"/>
              </w:rPr>
              <w:t xml:space="preserve"> в сыворотке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UCr</w:t>
            </w:r>
            <w:proofErr w:type="spellEnd"/>
            <w:r w:rsidRPr="00D02EE3">
              <w:rPr>
                <w:rFonts w:ascii="Times New Roman" w:hAnsi="Times New Roman"/>
                <w:bCs/>
                <w:sz w:val="20"/>
              </w:rPr>
              <w:t xml:space="preserve">       </w:t>
            </w:r>
            <w:proofErr w:type="spellStart"/>
            <w:r w:rsidRPr="00D02EE3">
              <w:rPr>
                <w:rFonts w:ascii="Times New Roman" w:hAnsi="Times New Roman"/>
                <w:bCs/>
                <w:sz w:val="20"/>
              </w:rPr>
              <w:t>Креатинин</w:t>
            </w:r>
            <w:proofErr w:type="spellEnd"/>
            <w:r w:rsidRPr="00D02EE3">
              <w:rPr>
                <w:rFonts w:ascii="Times New Roman" w:hAnsi="Times New Roman"/>
                <w:bCs/>
                <w:sz w:val="20"/>
              </w:rPr>
              <w:t xml:space="preserve"> в моче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АМК     Азот мочевины крови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UUN      Азот мочевины мочи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Рост, Вес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Тип       Взрос, Дети, </w:t>
            </w:r>
            <w:proofErr w:type="spellStart"/>
            <w:r w:rsidRPr="00D02EE3">
              <w:rPr>
                <w:rFonts w:ascii="Times New Roman" w:hAnsi="Times New Roman"/>
                <w:bCs/>
                <w:sz w:val="20"/>
              </w:rPr>
              <w:t>Новор</w:t>
            </w:r>
            <w:proofErr w:type="spellEnd"/>
            <w:r w:rsidRPr="00D02EE3">
              <w:rPr>
                <w:rFonts w:ascii="Times New Roman" w:hAnsi="Times New Roman"/>
                <w:bCs/>
                <w:sz w:val="20"/>
              </w:rPr>
              <w:t xml:space="preserve">.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Пол       Муж., Жен., </w:t>
            </w:r>
            <w:proofErr w:type="gramStart"/>
            <w:r w:rsidRPr="00D02EE3">
              <w:rPr>
                <w:rFonts w:ascii="Times New Roman" w:hAnsi="Times New Roman"/>
                <w:bCs/>
                <w:sz w:val="20"/>
              </w:rPr>
              <w:t>Не</w:t>
            </w:r>
            <w:proofErr w:type="gramEnd"/>
            <w:r w:rsidRPr="00D02EE3">
              <w:rPr>
                <w:rFonts w:ascii="Times New Roman" w:hAnsi="Times New Roman"/>
                <w:bCs/>
                <w:sz w:val="20"/>
              </w:rPr>
              <w:t xml:space="preserve"> указ.</w:t>
            </w:r>
          </w:p>
          <w:p w:rsidR="001F0C03" w:rsidRPr="00D02EE3" w:rsidRDefault="001F0C03" w:rsidP="00D02EE3">
            <w:pPr>
              <w:pStyle w:val="NoSpacing"/>
              <w:rPr>
                <w:rFonts w:ascii="Times New Roman" w:hAnsi="Times New Roman"/>
                <w:b/>
                <w:sz w:val="20"/>
              </w:rPr>
            </w:pPr>
            <w:r w:rsidRPr="00D02EE3">
              <w:rPr>
                <w:rFonts w:ascii="Times New Roman" w:hAnsi="Times New Roman"/>
                <w:b/>
                <w:sz w:val="20"/>
              </w:rPr>
              <w:t>Параметры вывода:</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URNaEx</w:t>
            </w:r>
            <w:proofErr w:type="spellEnd"/>
            <w:r w:rsidRPr="00D02EE3">
              <w:rPr>
                <w:rFonts w:ascii="Times New Roman" w:hAnsi="Times New Roman"/>
                <w:bCs/>
                <w:sz w:val="20"/>
              </w:rPr>
              <w:t xml:space="preserve">    Экскреция натрия с мочой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URKEx</w:t>
            </w:r>
            <w:proofErr w:type="spellEnd"/>
            <w:r w:rsidRPr="00D02EE3">
              <w:rPr>
                <w:rFonts w:ascii="Times New Roman" w:hAnsi="Times New Roman"/>
                <w:bCs/>
                <w:sz w:val="20"/>
              </w:rPr>
              <w:t xml:space="preserve">      Экскреция калия с мочой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Na</w:t>
            </w:r>
            <w:proofErr w:type="spellEnd"/>
            <w:r w:rsidRPr="00D02EE3">
              <w:rPr>
                <w:rFonts w:ascii="Times New Roman" w:hAnsi="Times New Roman"/>
                <w:bCs/>
                <w:sz w:val="20"/>
              </w:rPr>
              <w:t xml:space="preserve">/K          Отношение натрия к калию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CNa</w:t>
            </w:r>
            <w:proofErr w:type="spellEnd"/>
            <w:r w:rsidRPr="00D02EE3">
              <w:rPr>
                <w:rFonts w:ascii="Times New Roman" w:hAnsi="Times New Roman"/>
                <w:bCs/>
                <w:sz w:val="20"/>
              </w:rPr>
              <w:t xml:space="preserve">           Клиренс натрия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CCr</w:t>
            </w:r>
            <w:proofErr w:type="spellEnd"/>
            <w:r w:rsidRPr="00D02EE3">
              <w:rPr>
                <w:rFonts w:ascii="Times New Roman" w:hAnsi="Times New Roman"/>
                <w:bCs/>
                <w:sz w:val="20"/>
              </w:rPr>
              <w:t xml:space="preserve">            Скорость клиренса </w:t>
            </w:r>
            <w:proofErr w:type="spellStart"/>
            <w:r w:rsidRPr="00D02EE3">
              <w:rPr>
                <w:rFonts w:ascii="Times New Roman" w:hAnsi="Times New Roman"/>
                <w:bCs/>
                <w:sz w:val="20"/>
              </w:rPr>
              <w:t>креатинина</w:t>
            </w:r>
            <w:proofErr w:type="spellEnd"/>
            <w:r w:rsidRPr="00D02EE3">
              <w:rPr>
                <w:rFonts w:ascii="Times New Roman" w:hAnsi="Times New Roman"/>
                <w:bCs/>
                <w:sz w:val="20"/>
              </w:rPr>
              <w:t xml:space="preserve">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CUUN       Скорость клиренса азота мочевины мочи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FENa</w:t>
            </w:r>
            <w:proofErr w:type="spellEnd"/>
            <w:r w:rsidRPr="00D02EE3">
              <w:rPr>
                <w:rFonts w:ascii="Times New Roman" w:hAnsi="Times New Roman"/>
                <w:bCs/>
                <w:sz w:val="20"/>
              </w:rPr>
              <w:t xml:space="preserve">         Фракционная экскреция натрия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FEUr</w:t>
            </w:r>
            <w:proofErr w:type="spellEnd"/>
            <w:r w:rsidRPr="00D02EE3">
              <w:rPr>
                <w:rFonts w:ascii="Times New Roman" w:hAnsi="Times New Roman"/>
                <w:bCs/>
                <w:sz w:val="20"/>
              </w:rPr>
              <w:t xml:space="preserve">         Фракционная экскреция мочевины </w:t>
            </w:r>
          </w:p>
          <w:p w:rsidR="001F0C03" w:rsidRPr="00D02EE3" w:rsidRDefault="001F0C03" w:rsidP="00D02EE3">
            <w:pPr>
              <w:pStyle w:val="NoSpacing"/>
              <w:rPr>
                <w:rFonts w:ascii="Times New Roman" w:hAnsi="Times New Roman"/>
                <w:bCs/>
                <w:sz w:val="20"/>
              </w:rPr>
            </w:pPr>
            <w:proofErr w:type="spellStart"/>
            <w:r w:rsidRPr="00D02EE3">
              <w:rPr>
                <w:rFonts w:ascii="Times New Roman" w:hAnsi="Times New Roman"/>
                <w:bCs/>
                <w:sz w:val="20"/>
              </w:rPr>
              <w:t>Cosm</w:t>
            </w:r>
            <w:proofErr w:type="spellEnd"/>
            <w:r w:rsidRPr="00D02EE3">
              <w:rPr>
                <w:rFonts w:ascii="Times New Roman" w:hAnsi="Times New Roman"/>
                <w:bCs/>
                <w:sz w:val="20"/>
              </w:rPr>
              <w:t xml:space="preserve">         Осмолярный клиренс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CH2O        Клиренс свободной воды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 xml:space="preserve">U/P </w:t>
            </w:r>
            <w:proofErr w:type="spellStart"/>
            <w:r w:rsidRPr="00D02EE3">
              <w:rPr>
                <w:rFonts w:ascii="Times New Roman" w:hAnsi="Times New Roman"/>
                <w:bCs/>
                <w:sz w:val="20"/>
              </w:rPr>
              <w:t>osm</w:t>
            </w:r>
            <w:proofErr w:type="spellEnd"/>
            <w:r w:rsidRPr="00D02EE3">
              <w:rPr>
                <w:rFonts w:ascii="Times New Roman" w:hAnsi="Times New Roman"/>
                <w:bCs/>
                <w:sz w:val="20"/>
              </w:rPr>
              <w:t xml:space="preserve">     Отношение </w:t>
            </w:r>
            <w:proofErr w:type="spellStart"/>
            <w:r w:rsidRPr="00D02EE3">
              <w:rPr>
                <w:rFonts w:ascii="Times New Roman" w:hAnsi="Times New Roman"/>
                <w:bCs/>
                <w:sz w:val="20"/>
              </w:rPr>
              <w:t>осмоляльности</w:t>
            </w:r>
            <w:proofErr w:type="spellEnd"/>
            <w:r w:rsidRPr="00D02EE3">
              <w:rPr>
                <w:rFonts w:ascii="Times New Roman" w:hAnsi="Times New Roman"/>
                <w:bCs/>
                <w:sz w:val="20"/>
              </w:rPr>
              <w:t xml:space="preserve"> мочевины к плазме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BUN/</w:t>
            </w:r>
            <w:proofErr w:type="spellStart"/>
            <w:r w:rsidRPr="00D02EE3">
              <w:rPr>
                <w:rFonts w:ascii="Times New Roman" w:hAnsi="Times New Roman"/>
                <w:bCs/>
                <w:sz w:val="20"/>
              </w:rPr>
              <w:t>SCr</w:t>
            </w:r>
            <w:proofErr w:type="spellEnd"/>
            <w:r w:rsidRPr="00D02EE3">
              <w:rPr>
                <w:rFonts w:ascii="Times New Roman" w:hAnsi="Times New Roman"/>
                <w:bCs/>
                <w:sz w:val="20"/>
              </w:rPr>
              <w:t xml:space="preserve">   Отношение азота мочевины крови к </w:t>
            </w:r>
            <w:proofErr w:type="spellStart"/>
            <w:r w:rsidRPr="00D02EE3">
              <w:rPr>
                <w:rFonts w:ascii="Times New Roman" w:hAnsi="Times New Roman"/>
                <w:bCs/>
                <w:sz w:val="20"/>
              </w:rPr>
              <w:t>креатинину</w:t>
            </w:r>
            <w:proofErr w:type="spellEnd"/>
            <w:r w:rsidRPr="00D02EE3">
              <w:rPr>
                <w:rFonts w:ascii="Times New Roman" w:hAnsi="Times New Roman"/>
                <w:bCs/>
                <w:sz w:val="20"/>
              </w:rPr>
              <w:t xml:space="preserve"> </w:t>
            </w:r>
          </w:p>
          <w:p w:rsidR="001F0C03" w:rsidRPr="00D02EE3" w:rsidRDefault="001F0C03" w:rsidP="00D02EE3">
            <w:pPr>
              <w:pStyle w:val="NoSpacing"/>
              <w:rPr>
                <w:rFonts w:ascii="Times New Roman" w:hAnsi="Times New Roman"/>
                <w:bCs/>
                <w:sz w:val="20"/>
              </w:rPr>
            </w:pPr>
            <w:r w:rsidRPr="00D02EE3">
              <w:rPr>
                <w:rFonts w:ascii="Times New Roman" w:hAnsi="Times New Roman"/>
                <w:bCs/>
                <w:sz w:val="20"/>
              </w:rPr>
              <w:t>U/</w:t>
            </w:r>
            <w:proofErr w:type="spellStart"/>
            <w:r w:rsidRPr="00D02EE3">
              <w:rPr>
                <w:rFonts w:ascii="Times New Roman" w:hAnsi="Times New Roman"/>
                <w:bCs/>
                <w:sz w:val="20"/>
              </w:rPr>
              <w:t>SCr</w:t>
            </w:r>
            <w:proofErr w:type="spellEnd"/>
            <w:r w:rsidRPr="00D02EE3">
              <w:rPr>
                <w:rFonts w:ascii="Times New Roman" w:hAnsi="Times New Roman"/>
                <w:bCs/>
                <w:sz w:val="20"/>
              </w:rPr>
              <w:t xml:space="preserve">         Отношение мочевины к </w:t>
            </w:r>
            <w:proofErr w:type="spellStart"/>
            <w:r w:rsidRPr="00D02EE3">
              <w:rPr>
                <w:rFonts w:ascii="Times New Roman" w:hAnsi="Times New Roman"/>
                <w:bCs/>
                <w:sz w:val="20"/>
              </w:rPr>
              <w:t>креатинину</w:t>
            </w:r>
            <w:proofErr w:type="spellEnd"/>
            <w:r w:rsidRPr="00D02EE3">
              <w:rPr>
                <w:rFonts w:ascii="Times New Roman" w:hAnsi="Times New Roman"/>
                <w:bCs/>
                <w:sz w:val="20"/>
              </w:rPr>
              <w:t xml:space="preserve"> сыворотки</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Анализ динамики (трендов</w:t>
            </w:r>
            <w:proofErr w:type="gramStart"/>
            <w:r w:rsidRPr="00D02EE3">
              <w:rPr>
                <w:rFonts w:ascii="Times New Roman" w:hAnsi="Times New Roman"/>
                <w:b/>
                <w:sz w:val="20"/>
              </w:rPr>
              <w:t xml:space="preserve">):   </w:t>
            </w:r>
            <w:proofErr w:type="gramEnd"/>
            <w:r w:rsidRPr="00D02EE3">
              <w:rPr>
                <w:rFonts w:ascii="Times New Roman" w:hAnsi="Times New Roman"/>
                <w:sz w:val="20"/>
              </w:rPr>
              <w:t>Кратковременный:   1 час, 2 часа,   разрешение 1 сек</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lastRenderedPageBreak/>
              <w:t xml:space="preserve">Долговременный:   </w:t>
            </w:r>
            <w:proofErr w:type="gramEnd"/>
            <w:r w:rsidRPr="00D02EE3">
              <w:rPr>
                <w:rFonts w:ascii="Times New Roman" w:hAnsi="Times New Roman"/>
                <w:sz w:val="20"/>
              </w:rPr>
              <w:t xml:space="preserve"> 150 часов (отображение </w:t>
            </w:r>
            <w:proofErr w:type="spellStart"/>
            <w:r w:rsidRPr="00D02EE3">
              <w:rPr>
                <w:rFonts w:ascii="Times New Roman" w:hAnsi="Times New Roman"/>
                <w:sz w:val="20"/>
              </w:rPr>
              <w:t>мониторируемых</w:t>
            </w:r>
            <w:proofErr w:type="spellEnd"/>
            <w:r w:rsidRPr="00D02EE3">
              <w:rPr>
                <w:rFonts w:ascii="Times New Roman" w:hAnsi="Times New Roman"/>
                <w:sz w:val="20"/>
              </w:rPr>
              <w:t xml:space="preserve"> параметров в табличном и графическом формате), разрешение 1 мин.    Возможность сохранения до 1200 результатов измерения NIBP.</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Возможность сохранения до 60 событий, включая кривые и параметры.</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Обзор до 200 тревожных событий и просмотр до 200 случаев аритмий.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Пользователь может «заморозить» то или иное приложение просмотра трендов и одновременно иметь доступ к текущей </w:t>
            </w:r>
            <w:proofErr w:type="spellStart"/>
            <w:r w:rsidRPr="00D02EE3">
              <w:rPr>
                <w:rFonts w:ascii="Times New Roman" w:hAnsi="Times New Roman"/>
                <w:sz w:val="20"/>
              </w:rPr>
              <w:t>мониторируемой</w:t>
            </w:r>
            <w:proofErr w:type="spellEnd"/>
            <w:r w:rsidRPr="00D02EE3">
              <w:rPr>
                <w:rFonts w:ascii="Times New Roman" w:hAnsi="Times New Roman"/>
                <w:sz w:val="20"/>
              </w:rPr>
              <w:t xml:space="preserve"> информации.</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Пользовательский интерфейс: </w:t>
            </w:r>
            <w:r w:rsidRPr="00D02EE3">
              <w:rPr>
                <w:rFonts w:ascii="Times New Roman" w:hAnsi="Times New Roman"/>
                <w:sz w:val="20"/>
              </w:rPr>
              <w:t xml:space="preserve">Экран дисплея (диагональ): </w:t>
            </w:r>
            <w:smartTag w:uri="urn:schemas-microsoft-com:office:smarttags" w:element="metricconverter">
              <w:smartTagPr>
                <w:attr w:name="ProductID" w:val="380 мм"/>
              </w:smartTagPr>
              <w:r w:rsidRPr="00D02EE3">
                <w:rPr>
                  <w:rFonts w:ascii="Times New Roman" w:hAnsi="Times New Roman"/>
                  <w:sz w:val="20"/>
                </w:rPr>
                <w:t>380 мм</w:t>
              </w:r>
            </w:smartTag>
            <w:r w:rsidRPr="00D02EE3">
              <w:rPr>
                <w:rFonts w:ascii="Times New Roman" w:hAnsi="Times New Roman"/>
                <w:sz w:val="20"/>
              </w:rPr>
              <w:t xml:space="preserve"> (</w:t>
            </w:r>
            <w:smartTag w:uri="urn:schemas-microsoft-com:office:smarttags" w:element="metricconverter">
              <w:smartTagPr>
                <w:attr w:name="ProductID" w:val="15 дюймов"/>
              </w:smartTagPr>
              <w:r w:rsidRPr="00D02EE3">
                <w:rPr>
                  <w:rFonts w:ascii="Times New Roman" w:hAnsi="Times New Roman"/>
                  <w:sz w:val="20"/>
                </w:rPr>
                <w:t>15 дюймов</w:t>
              </w:r>
            </w:smartTag>
            <w:r w:rsidRPr="00D02EE3">
              <w:rPr>
                <w:rFonts w:ascii="Times New Roman" w:hAnsi="Times New Roman"/>
                <w:sz w:val="20"/>
              </w:rPr>
              <w:t>) цветной TFT</w:t>
            </w:r>
          </w:p>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 xml:space="preserve">Разрешение:   </w:t>
            </w:r>
            <w:proofErr w:type="gramEnd"/>
            <w:r w:rsidRPr="00D02EE3">
              <w:rPr>
                <w:rFonts w:ascii="Times New Roman" w:hAnsi="Times New Roman"/>
                <w:sz w:val="20"/>
              </w:rPr>
              <w:t xml:space="preserve"> 1024 × 768;   Максимальное количество графиков:   13</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Светодиодные </w:t>
            </w:r>
            <w:proofErr w:type="gramStart"/>
            <w:r w:rsidRPr="00D02EE3">
              <w:rPr>
                <w:rFonts w:ascii="Times New Roman" w:hAnsi="Times New Roman"/>
                <w:sz w:val="20"/>
              </w:rPr>
              <w:t xml:space="preserve">индикаторы:   </w:t>
            </w:r>
            <w:proofErr w:type="gramEnd"/>
            <w:r w:rsidRPr="00D02EE3">
              <w:rPr>
                <w:rFonts w:ascii="Times New Roman" w:hAnsi="Times New Roman"/>
                <w:sz w:val="20"/>
              </w:rPr>
              <w:t xml:space="preserve"> 1 питание, 2 тревоги, 1 зарядка.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Цвет и позиционирование кривых или параметров могут настраиваться пользователем;</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Возможен быстрый доступ к наиболее часто используемым функциям.</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Физические характеристики: </w:t>
            </w:r>
            <w:r w:rsidRPr="00D02EE3">
              <w:rPr>
                <w:rFonts w:ascii="Times New Roman" w:hAnsi="Times New Roman"/>
                <w:sz w:val="20"/>
              </w:rPr>
              <w:t xml:space="preserve">Габариты В x Ш x Г 316 × 408 × </w:t>
            </w:r>
            <w:smartTag w:uri="urn:schemas-microsoft-com:office:smarttags" w:element="metricconverter">
              <w:smartTagPr>
                <w:attr w:name="ProductID" w:val="157 мм"/>
              </w:smartTagPr>
              <w:r w:rsidRPr="00D02EE3">
                <w:rPr>
                  <w:rFonts w:ascii="Times New Roman" w:hAnsi="Times New Roman"/>
                  <w:sz w:val="20"/>
                </w:rPr>
                <w:t xml:space="preserve">157 </w:t>
              </w:r>
              <w:proofErr w:type="gramStart"/>
              <w:r w:rsidRPr="00D02EE3">
                <w:rPr>
                  <w:rFonts w:ascii="Times New Roman" w:hAnsi="Times New Roman"/>
                  <w:sz w:val="20"/>
                </w:rPr>
                <w:t>мм</w:t>
              </w:r>
            </w:smartTag>
            <w:r w:rsidRPr="00D02EE3">
              <w:rPr>
                <w:rFonts w:ascii="Times New Roman" w:hAnsi="Times New Roman"/>
                <w:sz w:val="20"/>
              </w:rPr>
              <w:t xml:space="preserve">;   </w:t>
            </w:r>
            <w:proofErr w:type="gramEnd"/>
            <w:r w:rsidRPr="00D02EE3">
              <w:rPr>
                <w:rFonts w:ascii="Times New Roman" w:hAnsi="Times New Roman"/>
                <w:sz w:val="20"/>
              </w:rPr>
              <w:t xml:space="preserve"> Масса </w:t>
            </w:r>
            <w:smartTag w:uri="urn:schemas-microsoft-com:office:smarttags" w:element="metricconverter">
              <w:smartTagPr>
                <w:attr w:name="ProductID" w:val="7,0 кг"/>
              </w:smartTagPr>
              <w:r w:rsidRPr="00D02EE3">
                <w:rPr>
                  <w:rFonts w:ascii="Times New Roman" w:hAnsi="Times New Roman"/>
                  <w:sz w:val="20"/>
                </w:rPr>
                <w:t>7,0 кг</w:t>
              </w:r>
            </w:smartTag>
            <w:r w:rsidRPr="00D02EE3">
              <w:rPr>
                <w:rFonts w:ascii="Times New Roman" w:hAnsi="Times New Roman"/>
                <w:sz w:val="20"/>
              </w:rPr>
              <w:t xml:space="preserve"> </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Электрические </w:t>
            </w:r>
            <w:proofErr w:type="gramStart"/>
            <w:r w:rsidRPr="00D02EE3">
              <w:rPr>
                <w:rFonts w:ascii="Times New Roman" w:hAnsi="Times New Roman"/>
                <w:b/>
                <w:sz w:val="20"/>
              </w:rPr>
              <w:t xml:space="preserve">характеристики:  </w:t>
            </w:r>
            <w:r w:rsidRPr="00D02EE3">
              <w:rPr>
                <w:rFonts w:ascii="Times New Roman" w:hAnsi="Times New Roman"/>
                <w:sz w:val="20"/>
              </w:rPr>
              <w:t>Электропитание</w:t>
            </w:r>
            <w:proofErr w:type="gramEnd"/>
            <w:r w:rsidRPr="00D02EE3">
              <w:rPr>
                <w:rFonts w:ascii="Times New Roman" w:hAnsi="Times New Roman"/>
                <w:sz w:val="20"/>
              </w:rPr>
              <w:t xml:space="preserve"> 100 В-240 В~, 50 Гц/60 Гц;  </w:t>
            </w:r>
            <w:proofErr w:type="spellStart"/>
            <w:r w:rsidRPr="00D02EE3">
              <w:rPr>
                <w:rFonts w:ascii="Times New Roman" w:hAnsi="Times New Roman"/>
                <w:sz w:val="20"/>
              </w:rPr>
              <w:t>Pmax</w:t>
            </w:r>
            <w:proofErr w:type="spellEnd"/>
            <w:r w:rsidRPr="00D02EE3">
              <w:rPr>
                <w:rFonts w:ascii="Times New Roman" w:hAnsi="Times New Roman"/>
                <w:sz w:val="20"/>
              </w:rPr>
              <w:t xml:space="preserve"> 110 ВА;  предохранитель T 1,6 AL, 250 В</w:t>
            </w:r>
          </w:p>
          <w:p w:rsidR="001F0C03" w:rsidRPr="00D02EE3" w:rsidRDefault="001F0C03" w:rsidP="00D02EE3">
            <w:pPr>
              <w:pStyle w:val="NoSpacing"/>
              <w:rPr>
                <w:rFonts w:ascii="Times New Roman" w:hAnsi="Times New Roman"/>
                <w:sz w:val="20"/>
              </w:rPr>
            </w:pPr>
            <w:r w:rsidRPr="00D02EE3">
              <w:rPr>
                <w:rFonts w:ascii="Times New Roman" w:hAnsi="Times New Roman"/>
                <w:b/>
                <w:sz w:val="20"/>
              </w:rPr>
              <w:t xml:space="preserve">Классификация: </w:t>
            </w:r>
            <w:r w:rsidRPr="00D02EE3">
              <w:rPr>
                <w:rFonts w:ascii="Times New Roman" w:hAnsi="Times New Roman"/>
                <w:sz w:val="20"/>
              </w:rPr>
              <w:t xml:space="preserve">Степень защиты от поражения электрическим током: Оборудование класса I, оборудование со встроенный блоком питания; Тип электромагнитной </w:t>
            </w:r>
            <w:proofErr w:type="gramStart"/>
            <w:r w:rsidRPr="00D02EE3">
              <w:rPr>
                <w:rFonts w:ascii="Times New Roman" w:hAnsi="Times New Roman"/>
                <w:sz w:val="20"/>
              </w:rPr>
              <w:t xml:space="preserve">совместимости:   </w:t>
            </w:r>
            <w:proofErr w:type="gramEnd"/>
            <w:r w:rsidRPr="00D02EE3">
              <w:rPr>
                <w:rFonts w:ascii="Times New Roman" w:hAnsi="Times New Roman"/>
                <w:sz w:val="20"/>
              </w:rPr>
              <w:t xml:space="preserve"> класс 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Степень защиты от поражения электрическим током </w:t>
            </w:r>
            <w:proofErr w:type="gramStart"/>
            <w:r w:rsidRPr="00D02EE3">
              <w:rPr>
                <w:rFonts w:ascii="Times New Roman" w:hAnsi="Times New Roman"/>
                <w:sz w:val="20"/>
              </w:rPr>
              <w:t xml:space="preserve">CF:   </w:t>
            </w:r>
            <w:proofErr w:type="gramEnd"/>
            <w:r w:rsidRPr="00D02EE3">
              <w:rPr>
                <w:rFonts w:ascii="Times New Roman" w:hAnsi="Times New Roman"/>
                <w:sz w:val="20"/>
              </w:rPr>
              <w:t xml:space="preserve">ЭКГ (ДЫХАНИЕ),  ТЕМПЕРАТУРА.  </w:t>
            </w:r>
            <w:r w:rsidRPr="00D02EE3">
              <w:rPr>
                <w:rFonts w:ascii="Times New Roman" w:hAnsi="Times New Roman"/>
                <w:sz w:val="20"/>
                <w:lang w:val="en-US"/>
              </w:rPr>
              <w:t>BF</w:t>
            </w:r>
            <w:r w:rsidRPr="00D02EE3">
              <w:rPr>
                <w:rFonts w:ascii="Times New Roman" w:hAnsi="Times New Roman"/>
                <w:sz w:val="20"/>
              </w:rPr>
              <w:t xml:space="preserve">:   </w:t>
            </w:r>
            <w:proofErr w:type="spellStart"/>
            <w:r w:rsidRPr="00D02EE3">
              <w:rPr>
                <w:rFonts w:ascii="Times New Roman" w:hAnsi="Times New Roman"/>
                <w:sz w:val="20"/>
                <w:lang w:val="en-US"/>
              </w:rPr>
              <w:t>SpO</w:t>
            </w:r>
            <w:proofErr w:type="spellEnd"/>
            <w:proofErr w:type="gramStart"/>
            <w:r w:rsidRPr="00D02EE3">
              <w:rPr>
                <w:rFonts w:ascii="Times New Roman" w:hAnsi="Times New Roman"/>
                <w:sz w:val="20"/>
              </w:rPr>
              <w:t xml:space="preserve">2,   </w:t>
            </w:r>
            <w:proofErr w:type="spellStart"/>
            <w:proofErr w:type="gramEnd"/>
            <w:r w:rsidRPr="00D02EE3">
              <w:rPr>
                <w:rFonts w:ascii="Times New Roman" w:hAnsi="Times New Roman"/>
                <w:sz w:val="20"/>
              </w:rPr>
              <w:t>нАД</w:t>
            </w:r>
            <w:proofErr w:type="spellEnd"/>
            <w:r w:rsidRPr="00D02EE3">
              <w:rPr>
                <w:rFonts w:ascii="Times New Roman" w:hAnsi="Times New Roman"/>
                <w:sz w:val="20"/>
              </w:rPr>
              <w:t xml:space="preserve"> (</w:t>
            </w:r>
            <w:r w:rsidRPr="00D02EE3">
              <w:rPr>
                <w:rFonts w:ascii="Times New Roman" w:hAnsi="Times New Roman"/>
                <w:sz w:val="20"/>
                <w:lang w:val="en-US"/>
              </w:rPr>
              <w:t>NIBP</w:t>
            </w:r>
            <w:r w:rsidRPr="00D02EE3">
              <w:rPr>
                <w:rFonts w:ascii="Times New Roman" w:hAnsi="Times New Roman"/>
                <w:sz w:val="20"/>
              </w:rPr>
              <w:t xml:space="preserve">).  Класс защиты от проникновения </w:t>
            </w:r>
            <w:proofErr w:type="gramStart"/>
            <w:r w:rsidRPr="00D02EE3">
              <w:rPr>
                <w:rFonts w:ascii="Times New Roman" w:hAnsi="Times New Roman"/>
                <w:sz w:val="20"/>
              </w:rPr>
              <w:t>жидкости:  IPX</w:t>
            </w:r>
            <w:proofErr w:type="gramEnd"/>
            <w:r w:rsidRPr="00D02EE3">
              <w:rPr>
                <w:rFonts w:ascii="Times New Roman" w:hAnsi="Times New Roman"/>
                <w:sz w:val="20"/>
              </w:rPr>
              <w:t>1</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Система работы:    непрерывно работающее оборудование</w:t>
            </w:r>
          </w:p>
        </w:tc>
        <w:tc>
          <w:tcPr>
            <w:tcW w:w="1559" w:type="dxa"/>
            <w:shd w:val="clear" w:color="auto" w:fill="auto"/>
            <w:vAlign w:val="center"/>
          </w:tcPr>
          <w:p w:rsidR="001F0C03" w:rsidRPr="00D02EE3" w:rsidRDefault="001F0C03" w:rsidP="00D02EE3">
            <w:pPr>
              <w:spacing w:after="0"/>
              <w:rPr>
                <w:rFonts w:cs="Times New Roman"/>
                <w:sz w:val="20"/>
                <w:szCs w:val="20"/>
              </w:rPr>
            </w:pPr>
            <w:r w:rsidRPr="00D02EE3">
              <w:rPr>
                <w:rFonts w:cs="Times New Roman"/>
                <w:sz w:val="20"/>
                <w:szCs w:val="20"/>
              </w:rPr>
              <w:lastRenderedPageBreak/>
              <w:t>1 шт.</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2</w:t>
            </w:r>
          </w:p>
        </w:tc>
        <w:tc>
          <w:tcPr>
            <w:tcW w:w="1843"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Батарея аккумуляторная литий-ионная для монитора пациента </w:t>
            </w:r>
          </w:p>
        </w:tc>
        <w:tc>
          <w:tcPr>
            <w:tcW w:w="7938" w:type="dxa"/>
            <w:shd w:val="clear" w:color="auto" w:fill="auto"/>
            <w:vAlign w:val="center"/>
          </w:tcPr>
          <w:p w:rsidR="001F0C03" w:rsidRPr="00D02EE3" w:rsidRDefault="001F0C03" w:rsidP="00D02EE3">
            <w:pPr>
              <w:pStyle w:val="NoSpacing"/>
              <w:rPr>
                <w:rFonts w:ascii="Times New Roman" w:hAnsi="Times New Roman"/>
                <w:sz w:val="20"/>
              </w:rPr>
            </w:pPr>
            <w:proofErr w:type="gramStart"/>
            <w:r w:rsidRPr="00D02EE3">
              <w:rPr>
                <w:rFonts w:ascii="Times New Roman" w:hAnsi="Times New Roman"/>
                <w:sz w:val="20"/>
              </w:rPr>
              <w:t>Тип:  аккумуляторная</w:t>
            </w:r>
            <w:proofErr w:type="gramEnd"/>
            <w:r w:rsidRPr="00D02EE3">
              <w:rPr>
                <w:rFonts w:ascii="Times New Roman" w:hAnsi="Times New Roman"/>
                <w:sz w:val="20"/>
              </w:rPr>
              <w:t xml:space="preserve"> литий-ионная;  Емкость:   5 </w:t>
            </w:r>
            <w:proofErr w:type="spellStart"/>
            <w:r w:rsidRPr="00D02EE3">
              <w:rPr>
                <w:rFonts w:ascii="Times New Roman" w:hAnsi="Times New Roman"/>
                <w:sz w:val="20"/>
              </w:rPr>
              <w:t>Ач</w:t>
            </w:r>
            <w:proofErr w:type="spellEnd"/>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Время работы:  300 мин (при </w:t>
            </w:r>
            <w:smartTag w:uri="urn:schemas-microsoft-com:office:smarttags" w:element="metricconverter">
              <w:smartTagPr>
                <w:attr w:name="ProductID" w:val="25 ﾰC"/>
              </w:smartTagPr>
              <w:r w:rsidRPr="00D02EE3">
                <w:rPr>
                  <w:rFonts w:ascii="Times New Roman" w:hAnsi="Times New Roman"/>
                  <w:sz w:val="20"/>
                </w:rPr>
                <w:t>25 °C</w:t>
              </w:r>
            </w:smartTag>
            <w:r w:rsidRPr="00D02EE3">
              <w:rPr>
                <w:rFonts w:ascii="Times New Roman" w:hAnsi="Times New Roman"/>
                <w:sz w:val="20"/>
              </w:rPr>
              <w:t xml:space="preserve"> , при постоянном измерении SpO2 и в режиме автоматического измерения NIBP);  Время зарядки:  390 мин (100% зарядка при включенном мониторе).</w:t>
            </w:r>
          </w:p>
        </w:tc>
        <w:tc>
          <w:tcPr>
            <w:tcW w:w="1559"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1шт.</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3</w:t>
            </w:r>
          </w:p>
        </w:tc>
        <w:tc>
          <w:tcPr>
            <w:tcW w:w="1843"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Магистральный кабель на 3 электрода, с защитой от </w:t>
            </w:r>
            <w:proofErr w:type="spellStart"/>
            <w:r w:rsidRPr="00D02EE3">
              <w:rPr>
                <w:rFonts w:ascii="Times New Roman" w:hAnsi="Times New Roman"/>
                <w:sz w:val="20"/>
              </w:rPr>
              <w:t>дефибрилляции</w:t>
            </w:r>
            <w:proofErr w:type="spellEnd"/>
            <w:r w:rsidRPr="00D02EE3">
              <w:rPr>
                <w:rFonts w:ascii="Times New Roman" w:hAnsi="Times New Roman"/>
                <w:sz w:val="20"/>
              </w:rPr>
              <w:t>, МЭК, 2,6 м, многоразовый</w:t>
            </w:r>
          </w:p>
        </w:tc>
        <w:tc>
          <w:tcPr>
            <w:tcW w:w="793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Предназначен для подсоединения соединяющих проводов от электродов ЭКГ к монитору пациента по 3 отведениям. Многоразового использования.</w:t>
            </w:r>
          </w:p>
        </w:tc>
        <w:tc>
          <w:tcPr>
            <w:tcW w:w="1559"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1шт.</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4</w:t>
            </w:r>
          </w:p>
        </w:tc>
        <w:tc>
          <w:tcPr>
            <w:tcW w:w="1843"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Провода на 3 электрода ЭКГ от конечностей, с зажимом, МЭК, 0,9 м, </w:t>
            </w:r>
            <w:r w:rsidRPr="00D02EE3">
              <w:rPr>
                <w:rFonts w:ascii="Times New Roman" w:hAnsi="Times New Roman"/>
                <w:sz w:val="20"/>
              </w:rPr>
              <w:lastRenderedPageBreak/>
              <w:t>многоразовые</w:t>
            </w:r>
          </w:p>
        </w:tc>
        <w:tc>
          <w:tcPr>
            <w:tcW w:w="793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lastRenderedPageBreak/>
              <w:t>Обеспечивают подсоединение электродов ЭКГ к монитору пациента через магистральный кабель по 3 отведениям. Многоразового использования.</w:t>
            </w:r>
          </w:p>
        </w:tc>
        <w:tc>
          <w:tcPr>
            <w:tcW w:w="1559"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1шт.</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spacing w:after="0"/>
              <w:rPr>
                <w:rFonts w:cs="Times New Roman"/>
                <w:sz w:val="20"/>
                <w:szCs w:val="20"/>
              </w:rPr>
            </w:pPr>
            <w:r w:rsidRPr="00D02EE3">
              <w:rPr>
                <w:rFonts w:cs="Times New Roman"/>
                <w:sz w:val="20"/>
                <w:szCs w:val="20"/>
              </w:rPr>
              <w:t>5</w:t>
            </w:r>
          </w:p>
        </w:tc>
        <w:tc>
          <w:tcPr>
            <w:tcW w:w="1843"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Кабель датчика SpO2 </w:t>
            </w:r>
            <w:proofErr w:type="spellStart"/>
            <w:r w:rsidRPr="00D02EE3">
              <w:rPr>
                <w:rFonts w:ascii="Times New Roman" w:hAnsi="Times New Roman"/>
                <w:sz w:val="20"/>
                <w:lang w:val="en-US"/>
              </w:rPr>
              <w:t>Nellcor</w:t>
            </w:r>
            <w:proofErr w:type="spellEnd"/>
            <w:r w:rsidRPr="00D02EE3">
              <w:rPr>
                <w:rFonts w:ascii="Times New Roman" w:hAnsi="Times New Roman"/>
                <w:sz w:val="20"/>
              </w:rPr>
              <w:t xml:space="preserve">, </w:t>
            </w:r>
            <w:smartTag w:uri="urn:schemas-microsoft-com:office:smarttags" w:element="metricconverter">
              <w:smartTagPr>
                <w:attr w:name="ProductID" w:val="1.2 м"/>
              </w:smartTagPr>
              <w:r w:rsidRPr="00D02EE3">
                <w:rPr>
                  <w:rFonts w:ascii="Times New Roman" w:hAnsi="Times New Roman"/>
                  <w:sz w:val="20"/>
                </w:rPr>
                <w:t>1.2 м</w:t>
              </w:r>
            </w:smartTag>
          </w:p>
        </w:tc>
        <w:tc>
          <w:tcPr>
            <w:tcW w:w="793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Предназначен для подсоединения датчика </w:t>
            </w:r>
            <w:proofErr w:type="spellStart"/>
            <w:r w:rsidRPr="00D02EE3">
              <w:rPr>
                <w:rFonts w:ascii="Times New Roman" w:hAnsi="Times New Roman"/>
                <w:sz w:val="20"/>
              </w:rPr>
              <w:t>пульсоксиметрии</w:t>
            </w:r>
            <w:proofErr w:type="spellEnd"/>
            <w:r w:rsidRPr="00D02EE3">
              <w:rPr>
                <w:rFonts w:ascii="Times New Roman" w:hAnsi="Times New Roman"/>
                <w:sz w:val="20"/>
              </w:rPr>
              <w:t xml:space="preserve"> к монитору пациента. </w:t>
            </w:r>
          </w:p>
        </w:tc>
        <w:tc>
          <w:tcPr>
            <w:tcW w:w="1559"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1шт.</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spacing w:after="0"/>
              <w:rPr>
                <w:rFonts w:cs="Times New Roman"/>
                <w:sz w:val="20"/>
                <w:szCs w:val="20"/>
              </w:rPr>
            </w:pPr>
            <w:r w:rsidRPr="00D02EE3">
              <w:rPr>
                <w:rFonts w:cs="Times New Roman"/>
                <w:sz w:val="20"/>
                <w:szCs w:val="20"/>
              </w:rPr>
              <w:t>6</w:t>
            </w:r>
          </w:p>
        </w:tc>
        <w:tc>
          <w:tcPr>
            <w:tcW w:w="1843"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Трубка (шланг) для измерения </w:t>
            </w:r>
            <w:proofErr w:type="spellStart"/>
            <w:r w:rsidRPr="00D02EE3">
              <w:rPr>
                <w:rFonts w:ascii="Times New Roman" w:hAnsi="Times New Roman"/>
                <w:sz w:val="20"/>
              </w:rPr>
              <w:t>нАД</w:t>
            </w:r>
            <w:proofErr w:type="spellEnd"/>
            <w:r w:rsidRPr="00D02EE3">
              <w:rPr>
                <w:rFonts w:ascii="Times New Roman" w:hAnsi="Times New Roman"/>
                <w:sz w:val="20"/>
              </w:rPr>
              <w:t xml:space="preserve"> у новорожденных, 3м;</w:t>
            </w:r>
          </w:p>
        </w:tc>
        <w:tc>
          <w:tcPr>
            <w:tcW w:w="793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Предназначен для подсоединения манжет для </w:t>
            </w:r>
            <w:proofErr w:type="spellStart"/>
            <w:r w:rsidRPr="00D02EE3">
              <w:rPr>
                <w:rFonts w:ascii="Times New Roman" w:hAnsi="Times New Roman"/>
                <w:sz w:val="20"/>
              </w:rPr>
              <w:t>неинвазивного</w:t>
            </w:r>
            <w:proofErr w:type="spellEnd"/>
            <w:r w:rsidRPr="00D02EE3">
              <w:rPr>
                <w:rFonts w:ascii="Times New Roman" w:hAnsi="Times New Roman"/>
                <w:sz w:val="20"/>
              </w:rPr>
              <w:t xml:space="preserve"> измерения АД к монитору пациента.</w:t>
            </w:r>
          </w:p>
        </w:tc>
        <w:tc>
          <w:tcPr>
            <w:tcW w:w="1559"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 шт.</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11908" w:type="dxa"/>
            <w:gridSpan w:val="4"/>
            <w:shd w:val="clear" w:color="auto" w:fill="auto"/>
            <w:vAlign w:val="center"/>
          </w:tcPr>
          <w:p w:rsidR="001F0C03" w:rsidRPr="00D02EE3" w:rsidRDefault="001F0C03" w:rsidP="00D02EE3">
            <w:pPr>
              <w:spacing w:after="0"/>
              <w:rPr>
                <w:rFonts w:cs="Times New Roman"/>
                <w:i/>
                <w:sz w:val="20"/>
                <w:szCs w:val="20"/>
              </w:rPr>
            </w:pPr>
            <w:r w:rsidRPr="00D02EE3">
              <w:rPr>
                <w:rFonts w:cs="Times New Roman"/>
                <w:i/>
                <w:sz w:val="20"/>
                <w:szCs w:val="20"/>
              </w:rPr>
              <w:t>Дополнительные комплектующие</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lang w:val="en-US"/>
              </w:rPr>
            </w:pPr>
            <w:r w:rsidRPr="00D02EE3">
              <w:rPr>
                <w:rFonts w:ascii="Times New Roman" w:hAnsi="Times New Roman"/>
                <w:sz w:val="20"/>
                <w:lang w:val="en-US"/>
              </w:rPr>
              <w:t>1</w:t>
            </w:r>
          </w:p>
        </w:tc>
        <w:tc>
          <w:tcPr>
            <w:tcW w:w="1843"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Печатающее устройства (термопринтер)</w:t>
            </w:r>
          </w:p>
          <w:p w:rsidR="001F0C03" w:rsidRPr="00D02EE3" w:rsidRDefault="001F0C03" w:rsidP="00D02EE3">
            <w:pPr>
              <w:pStyle w:val="NoSpacing"/>
              <w:rPr>
                <w:rFonts w:ascii="Times New Roman" w:hAnsi="Times New Roman"/>
                <w:sz w:val="20"/>
              </w:rPr>
            </w:pPr>
          </w:p>
        </w:tc>
        <w:tc>
          <w:tcPr>
            <w:tcW w:w="7938"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Ширина </w:t>
            </w:r>
            <w:proofErr w:type="gramStart"/>
            <w:r w:rsidRPr="00D02EE3">
              <w:rPr>
                <w:rFonts w:ascii="Times New Roman" w:hAnsi="Times New Roman"/>
                <w:sz w:val="20"/>
              </w:rPr>
              <w:t xml:space="preserve">записи:   </w:t>
            </w:r>
            <w:proofErr w:type="gramEnd"/>
            <w:r w:rsidRPr="00D02EE3">
              <w:rPr>
                <w:rFonts w:ascii="Times New Roman" w:hAnsi="Times New Roman"/>
                <w:sz w:val="20"/>
              </w:rPr>
              <w:t xml:space="preserve">  ±</w:t>
            </w:r>
            <w:smartTag w:uri="urn:schemas-microsoft-com:office:smarttags" w:element="metricconverter">
              <w:smartTagPr>
                <w:attr w:name="ProductID" w:val="48 mm"/>
              </w:smartTagPr>
              <w:r w:rsidRPr="00D02EE3">
                <w:rPr>
                  <w:rFonts w:ascii="Times New Roman" w:hAnsi="Times New Roman"/>
                  <w:sz w:val="20"/>
                </w:rPr>
                <w:t xml:space="preserve">48 </w:t>
              </w:r>
              <w:proofErr w:type="spellStart"/>
              <w:r w:rsidRPr="00D02EE3">
                <w:rPr>
                  <w:rFonts w:ascii="Times New Roman" w:hAnsi="Times New Roman"/>
                  <w:sz w:val="20"/>
                </w:rPr>
                <w:t>mm</w:t>
              </w:r>
            </w:smartTag>
            <w:proofErr w:type="spellEnd"/>
            <w:r w:rsidRPr="00D02EE3">
              <w:rPr>
                <w:rFonts w:ascii="Times New Roman" w:hAnsi="Times New Roman"/>
                <w:sz w:val="20"/>
              </w:rPr>
              <w:t xml:space="preserve"> (</w:t>
            </w:r>
            <w:smartTag w:uri="urn:schemas-microsoft-com:office:smarttags" w:element="metricconverter">
              <w:smartTagPr>
                <w:attr w:name="ProductID" w:val="1,9 дюйма"/>
              </w:smartTagPr>
              <w:r w:rsidRPr="00D02EE3">
                <w:rPr>
                  <w:rFonts w:ascii="Times New Roman" w:hAnsi="Times New Roman"/>
                  <w:sz w:val="20"/>
                </w:rPr>
                <w:t>1,9 дюйма</w:t>
              </w:r>
            </w:smartTag>
            <w:r w:rsidRPr="00D02EE3">
              <w:rPr>
                <w:rFonts w:ascii="Times New Roman" w:hAnsi="Times New Roman"/>
                <w:sz w:val="20"/>
              </w:rPr>
              <w:t>)</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Скорость </w:t>
            </w:r>
            <w:proofErr w:type="gramStart"/>
            <w:r w:rsidRPr="00D02EE3">
              <w:rPr>
                <w:rFonts w:ascii="Times New Roman" w:hAnsi="Times New Roman"/>
                <w:sz w:val="20"/>
              </w:rPr>
              <w:t xml:space="preserve">бумаги:   </w:t>
            </w:r>
            <w:proofErr w:type="gramEnd"/>
            <w:r w:rsidRPr="00D02EE3">
              <w:rPr>
                <w:rFonts w:ascii="Times New Roman" w:hAnsi="Times New Roman"/>
                <w:sz w:val="20"/>
              </w:rPr>
              <w:t xml:space="preserve"> 12,5 ,  25, 50 мм/с;  Запись (печатать):   до 3 графиков.</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Типы записи (печати</w:t>
            </w:r>
            <w:proofErr w:type="gramStart"/>
            <w:r w:rsidRPr="00D02EE3">
              <w:rPr>
                <w:rFonts w:ascii="Times New Roman" w:hAnsi="Times New Roman"/>
                <w:sz w:val="20"/>
              </w:rPr>
              <w:t xml:space="preserve">):   </w:t>
            </w:r>
            <w:proofErr w:type="gramEnd"/>
            <w:r w:rsidRPr="00D02EE3">
              <w:rPr>
                <w:rFonts w:ascii="Times New Roman" w:hAnsi="Times New Roman"/>
                <w:sz w:val="20"/>
              </w:rPr>
              <w:t xml:space="preserve"> 8-секундная / 20-секундная запись в режиме реального времени;</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Запись графического </w:t>
            </w:r>
            <w:proofErr w:type="gramStart"/>
            <w:r w:rsidRPr="00D02EE3">
              <w:rPr>
                <w:rFonts w:ascii="Times New Roman" w:hAnsi="Times New Roman"/>
                <w:sz w:val="20"/>
              </w:rPr>
              <w:t xml:space="preserve">тренда,   </w:t>
            </w:r>
            <w:proofErr w:type="gramEnd"/>
            <w:r w:rsidRPr="00D02EE3">
              <w:rPr>
                <w:rFonts w:ascii="Times New Roman" w:hAnsi="Times New Roman"/>
                <w:sz w:val="20"/>
              </w:rPr>
              <w:t xml:space="preserve">табличного тренда,   результатов просмотра </w:t>
            </w:r>
            <w:proofErr w:type="spellStart"/>
            <w:r w:rsidRPr="00D02EE3">
              <w:rPr>
                <w:rFonts w:ascii="Times New Roman" w:hAnsi="Times New Roman"/>
                <w:sz w:val="20"/>
              </w:rPr>
              <w:t>нАД</w:t>
            </w:r>
            <w:proofErr w:type="spellEnd"/>
            <w:r w:rsidRPr="00D02EE3">
              <w:rPr>
                <w:rFonts w:ascii="Times New Roman" w:hAnsi="Times New Roman"/>
                <w:sz w:val="20"/>
              </w:rPr>
              <w:t xml:space="preserve">,   просмотра аритмии, просмотра сигнала тревоги,     измерений СВ,           стоп-кадра кривой,                                                   расчета лекарственного препарата и титрации,         результатов расчета гемодинамических параметров, расчета </w:t>
            </w:r>
            <w:proofErr w:type="spellStart"/>
            <w:r w:rsidRPr="00D02EE3">
              <w:rPr>
                <w:rFonts w:ascii="Times New Roman" w:hAnsi="Times New Roman"/>
                <w:sz w:val="20"/>
              </w:rPr>
              <w:t>оксигенации</w:t>
            </w:r>
            <w:proofErr w:type="spellEnd"/>
            <w:r w:rsidRPr="00D02EE3">
              <w:rPr>
                <w:rFonts w:ascii="Times New Roman" w:hAnsi="Times New Roman"/>
                <w:sz w:val="20"/>
              </w:rPr>
              <w:t>,                расчета вентиляции,  расчета функции почек.</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Запись может быть запущена вручную, по тревоге или в заданный временной интервал.</w:t>
            </w:r>
          </w:p>
        </w:tc>
        <w:tc>
          <w:tcPr>
            <w:tcW w:w="1559"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1шт.</w:t>
            </w:r>
          </w:p>
        </w:tc>
      </w:tr>
      <w:tr w:rsidR="001F0C03" w:rsidRPr="00D02EE3" w:rsidTr="00D02EE3">
        <w:trPr>
          <w:trHeight w:val="14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lang w:val="en-US"/>
              </w:rPr>
            </w:pPr>
            <w:r w:rsidRPr="00D02EE3">
              <w:rPr>
                <w:rFonts w:ascii="Times New Roman" w:hAnsi="Times New Roman"/>
                <w:sz w:val="20"/>
                <w:lang w:val="en-US"/>
              </w:rPr>
              <w:t>2</w:t>
            </w:r>
          </w:p>
        </w:tc>
        <w:tc>
          <w:tcPr>
            <w:tcW w:w="1843"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Адаптер крепления монитора пациента </w:t>
            </w:r>
          </w:p>
        </w:tc>
        <w:tc>
          <w:tcPr>
            <w:tcW w:w="7938"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Предназначен для фиксации монитора на кронштейне.</w:t>
            </w:r>
          </w:p>
          <w:p w:rsidR="001F0C03" w:rsidRPr="00D02EE3" w:rsidRDefault="001F0C03" w:rsidP="00D02EE3">
            <w:pPr>
              <w:pStyle w:val="NoSpacing"/>
              <w:rPr>
                <w:rFonts w:ascii="Times New Roman" w:hAnsi="Times New Roman"/>
                <w:sz w:val="20"/>
              </w:rPr>
            </w:pPr>
          </w:p>
        </w:tc>
        <w:tc>
          <w:tcPr>
            <w:tcW w:w="1559"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 шт.</w:t>
            </w:r>
          </w:p>
        </w:tc>
      </w:tr>
      <w:tr w:rsidR="001F0C03" w:rsidRPr="00D02EE3" w:rsidTr="00D02EE3">
        <w:trPr>
          <w:trHeight w:val="137"/>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11908" w:type="dxa"/>
            <w:gridSpan w:val="4"/>
            <w:shd w:val="clear" w:color="auto" w:fill="auto"/>
          </w:tcPr>
          <w:p w:rsidR="001F0C03" w:rsidRPr="00D02EE3" w:rsidRDefault="001F0C03" w:rsidP="00D02EE3">
            <w:pPr>
              <w:spacing w:after="0"/>
              <w:rPr>
                <w:rFonts w:cs="Times New Roman"/>
                <w:i/>
                <w:sz w:val="20"/>
                <w:szCs w:val="20"/>
              </w:rPr>
            </w:pPr>
            <w:r w:rsidRPr="00D02EE3">
              <w:rPr>
                <w:rFonts w:cs="Times New Roman"/>
                <w:i/>
                <w:sz w:val="20"/>
                <w:szCs w:val="20"/>
              </w:rPr>
              <w:t>Расходные материалы и изнашиваемые узлы:</w:t>
            </w:r>
          </w:p>
        </w:tc>
      </w:tr>
      <w:tr w:rsidR="001F0C03" w:rsidRPr="00D02EE3" w:rsidTr="00D02EE3">
        <w:trPr>
          <w:trHeight w:val="19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w:t>
            </w:r>
          </w:p>
        </w:tc>
        <w:tc>
          <w:tcPr>
            <w:tcW w:w="1843"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Электроды для ЭКГ, для взрослых, одноразовые</w:t>
            </w:r>
          </w:p>
        </w:tc>
        <w:tc>
          <w:tcPr>
            <w:tcW w:w="793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Служат для снятия ЭКГ у взрослых по 3-5 отведениям, одноразового использования</w:t>
            </w:r>
          </w:p>
        </w:tc>
        <w:tc>
          <w:tcPr>
            <w:tcW w:w="1559"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 комплект 100 шт.</w:t>
            </w:r>
          </w:p>
        </w:tc>
      </w:tr>
      <w:tr w:rsidR="001F0C03" w:rsidRPr="00D02EE3" w:rsidTr="00D02EE3">
        <w:trPr>
          <w:trHeight w:val="19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2</w:t>
            </w:r>
          </w:p>
        </w:tc>
        <w:tc>
          <w:tcPr>
            <w:tcW w:w="1843" w:type="dxa"/>
            <w:shd w:val="clear" w:color="auto" w:fill="auto"/>
          </w:tcPr>
          <w:p w:rsidR="001F0C03" w:rsidRPr="00D02EE3" w:rsidRDefault="001F0C03" w:rsidP="00D02EE3">
            <w:pPr>
              <w:pStyle w:val="NoSpacingTimesNewRoman"/>
              <w:rPr>
                <w:sz w:val="20"/>
                <w:szCs w:val="20"/>
              </w:rPr>
            </w:pPr>
            <w:r w:rsidRPr="00D02EE3">
              <w:rPr>
                <w:sz w:val="20"/>
                <w:szCs w:val="20"/>
              </w:rPr>
              <w:t xml:space="preserve">Датчик SpO2 на палец, для взрослых, </w:t>
            </w:r>
            <w:proofErr w:type="spellStart"/>
            <w:r w:rsidRPr="00D02EE3">
              <w:rPr>
                <w:sz w:val="20"/>
                <w:szCs w:val="20"/>
              </w:rPr>
              <w:t>Nellcor</w:t>
            </w:r>
            <w:proofErr w:type="spellEnd"/>
            <w:r w:rsidRPr="00D02EE3">
              <w:rPr>
                <w:sz w:val="20"/>
                <w:szCs w:val="20"/>
              </w:rPr>
              <w:t xml:space="preserve">  </w:t>
            </w:r>
          </w:p>
        </w:tc>
        <w:tc>
          <w:tcPr>
            <w:tcW w:w="7938" w:type="dxa"/>
            <w:shd w:val="clear" w:color="auto" w:fill="auto"/>
            <w:vAlign w:val="center"/>
          </w:tcPr>
          <w:p w:rsidR="001F0C03" w:rsidRPr="00D02EE3" w:rsidRDefault="001F0C03" w:rsidP="00D02EE3">
            <w:pPr>
              <w:pStyle w:val="NoSpacingTimesNewRoman"/>
              <w:rPr>
                <w:sz w:val="20"/>
                <w:szCs w:val="20"/>
              </w:rPr>
            </w:pPr>
            <w:r w:rsidRPr="00D02EE3">
              <w:rPr>
                <w:sz w:val="20"/>
                <w:szCs w:val="20"/>
              </w:rPr>
              <w:t xml:space="preserve">Датчик для снятия параметров </w:t>
            </w:r>
            <w:proofErr w:type="spellStart"/>
            <w:r w:rsidRPr="00D02EE3">
              <w:rPr>
                <w:sz w:val="20"/>
                <w:szCs w:val="20"/>
              </w:rPr>
              <w:t>пульсоксиметрии</w:t>
            </w:r>
            <w:proofErr w:type="spellEnd"/>
            <w:r w:rsidRPr="00D02EE3">
              <w:rPr>
                <w:sz w:val="20"/>
                <w:szCs w:val="20"/>
              </w:rPr>
              <w:t>, многоразовый, для пациентов весом свыше 40 кг.</w:t>
            </w:r>
          </w:p>
        </w:tc>
        <w:tc>
          <w:tcPr>
            <w:tcW w:w="1559"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1шт.</w:t>
            </w:r>
          </w:p>
        </w:tc>
      </w:tr>
      <w:tr w:rsidR="001F0C03" w:rsidRPr="00D02EE3" w:rsidTr="00D02EE3">
        <w:trPr>
          <w:trHeight w:val="19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3</w:t>
            </w:r>
          </w:p>
        </w:tc>
        <w:tc>
          <w:tcPr>
            <w:tcW w:w="1843" w:type="dxa"/>
            <w:shd w:val="clear" w:color="auto" w:fill="auto"/>
          </w:tcPr>
          <w:p w:rsidR="001F0C03" w:rsidRPr="00D02EE3" w:rsidRDefault="001F0C03" w:rsidP="00D02EE3">
            <w:pPr>
              <w:pStyle w:val="NoSpacingTimesNewRoman"/>
              <w:rPr>
                <w:sz w:val="20"/>
                <w:szCs w:val="20"/>
              </w:rPr>
            </w:pPr>
            <w:r w:rsidRPr="00D02EE3">
              <w:rPr>
                <w:sz w:val="20"/>
                <w:szCs w:val="20"/>
              </w:rPr>
              <w:t xml:space="preserve">Манжета для измерения </w:t>
            </w:r>
            <w:proofErr w:type="spellStart"/>
            <w:r w:rsidRPr="00D02EE3">
              <w:rPr>
                <w:sz w:val="20"/>
                <w:szCs w:val="20"/>
              </w:rPr>
              <w:t>нАД</w:t>
            </w:r>
            <w:proofErr w:type="spellEnd"/>
            <w:r w:rsidRPr="00D02EE3">
              <w:rPr>
                <w:sz w:val="20"/>
                <w:szCs w:val="20"/>
              </w:rPr>
              <w:t xml:space="preserve">, для взрослых, большая  </w:t>
            </w:r>
          </w:p>
        </w:tc>
        <w:tc>
          <w:tcPr>
            <w:tcW w:w="7938" w:type="dxa"/>
            <w:shd w:val="clear" w:color="auto" w:fill="auto"/>
            <w:vAlign w:val="center"/>
          </w:tcPr>
          <w:p w:rsidR="001F0C03" w:rsidRPr="00D02EE3" w:rsidRDefault="001F0C03" w:rsidP="00D02EE3">
            <w:pPr>
              <w:pStyle w:val="NoSpacingTimesNewRoman"/>
              <w:rPr>
                <w:sz w:val="20"/>
                <w:szCs w:val="20"/>
              </w:rPr>
            </w:pPr>
            <w:r w:rsidRPr="00D02EE3">
              <w:rPr>
                <w:sz w:val="20"/>
                <w:szCs w:val="20"/>
              </w:rPr>
              <w:t>Манжета многоразовая для взрослых крупного телосложения, 34 -43 см</w:t>
            </w:r>
          </w:p>
        </w:tc>
        <w:tc>
          <w:tcPr>
            <w:tcW w:w="1559" w:type="dxa"/>
            <w:shd w:val="clear" w:color="auto" w:fill="auto"/>
          </w:tcPr>
          <w:p w:rsidR="001F0C03" w:rsidRPr="00D02EE3" w:rsidRDefault="001F0C03" w:rsidP="00D02EE3">
            <w:pPr>
              <w:pStyle w:val="NoSpacing"/>
              <w:rPr>
                <w:rFonts w:ascii="Times New Roman" w:hAnsi="Times New Roman"/>
                <w:sz w:val="20"/>
              </w:rPr>
            </w:pPr>
            <w:r w:rsidRPr="00D02EE3">
              <w:rPr>
                <w:rFonts w:ascii="Times New Roman" w:hAnsi="Times New Roman"/>
                <w:sz w:val="20"/>
              </w:rPr>
              <w:t>1 шт.</w:t>
            </w:r>
          </w:p>
        </w:tc>
      </w:tr>
      <w:tr w:rsidR="001F0C03" w:rsidRPr="00D02EE3" w:rsidTr="00D02EE3">
        <w:trPr>
          <w:trHeight w:val="19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4</w:t>
            </w:r>
          </w:p>
        </w:tc>
        <w:tc>
          <w:tcPr>
            <w:tcW w:w="1843" w:type="dxa"/>
            <w:shd w:val="clear" w:color="auto" w:fill="auto"/>
          </w:tcPr>
          <w:p w:rsidR="001F0C03" w:rsidRPr="00D02EE3" w:rsidRDefault="001F0C03" w:rsidP="00D02EE3">
            <w:pPr>
              <w:pStyle w:val="NoSpacingTimesNewRoman"/>
              <w:rPr>
                <w:sz w:val="20"/>
                <w:szCs w:val="20"/>
              </w:rPr>
            </w:pPr>
            <w:r w:rsidRPr="00D02EE3">
              <w:rPr>
                <w:sz w:val="20"/>
                <w:szCs w:val="20"/>
              </w:rPr>
              <w:t xml:space="preserve">Манжета для измерения </w:t>
            </w:r>
            <w:proofErr w:type="spellStart"/>
            <w:r w:rsidRPr="00D02EE3">
              <w:rPr>
                <w:sz w:val="20"/>
                <w:szCs w:val="20"/>
              </w:rPr>
              <w:t>нАД</w:t>
            </w:r>
            <w:proofErr w:type="spellEnd"/>
            <w:r w:rsidRPr="00D02EE3">
              <w:rPr>
                <w:sz w:val="20"/>
                <w:szCs w:val="20"/>
              </w:rPr>
              <w:t xml:space="preserve">, для взрослых, средняя  </w:t>
            </w:r>
          </w:p>
        </w:tc>
        <w:tc>
          <w:tcPr>
            <w:tcW w:w="7938" w:type="dxa"/>
            <w:shd w:val="clear" w:color="auto" w:fill="auto"/>
            <w:vAlign w:val="center"/>
          </w:tcPr>
          <w:p w:rsidR="001F0C03" w:rsidRPr="00D02EE3" w:rsidRDefault="001F0C03" w:rsidP="00D02EE3">
            <w:pPr>
              <w:pStyle w:val="NoSpacingTimesNewRoman"/>
              <w:rPr>
                <w:sz w:val="20"/>
                <w:szCs w:val="20"/>
              </w:rPr>
            </w:pPr>
            <w:r w:rsidRPr="00D02EE3">
              <w:rPr>
                <w:sz w:val="20"/>
                <w:szCs w:val="20"/>
              </w:rPr>
              <w:t>Манжета многоразовая для взрослых, 27 -35 см</w:t>
            </w:r>
          </w:p>
        </w:tc>
        <w:tc>
          <w:tcPr>
            <w:tcW w:w="1559" w:type="dxa"/>
            <w:shd w:val="clear" w:color="auto" w:fill="auto"/>
          </w:tcPr>
          <w:p w:rsidR="001F0C03" w:rsidRPr="00D02EE3" w:rsidRDefault="001F0C03" w:rsidP="00D02EE3">
            <w:pPr>
              <w:pStyle w:val="NoSpacingTimesNewRoman"/>
              <w:rPr>
                <w:sz w:val="20"/>
                <w:szCs w:val="20"/>
              </w:rPr>
            </w:pPr>
            <w:r w:rsidRPr="00D02EE3">
              <w:rPr>
                <w:sz w:val="20"/>
                <w:szCs w:val="20"/>
              </w:rPr>
              <w:t>1шт.</w:t>
            </w:r>
          </w:p>
        </w:tc>
      </w:tr>
      <w:tr w:rsidR="001F0C03" w:rsidRPr="00D02EE3" w:rsidTr="00D02EE3">
        <w:trPr>
          <w:trHeight w:val="19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5</w:t>
            </w:r>
          </w:p>
        </w:tc>
        <w:tc>
          <w:tcPr>
            <w:tcW w:w="1843" w:type="dxa"/>
            <w:shd w:val="clear" w:color="auto" w:fill="auto"/>
          </w:tcPr>
          <w:p w:rsidR="001F0C03" w:rsidRPr="00D02EE3" w:rsidRDefault="001F0C03" w:rsidP="00D02EE3">
            <w:pPr>
              <w:pStyle w:val="NoSpacingTimesNewRoman"/>
              <w:rPr>
                <w:sz w:val="20"/>
                <w:szCs w:val="20"/>
              </w:rPr>
            </w:pPr>
            <w:r w:rsidRPr="00D02EE3">
              <w:rPr>
                <w:sz w:val="20"/>
                <w:szCs w:val="20"/>
              </w:rPr>
              <w:t xml:space="preserve">Манжета для </w:t>
            </w:r>
            <w:r w:rsidRPr="00D02EE3">
              <w:rPr>
                <w:sz w:val="20"/>
                <w:szCs w:val="20"/>
              </w:rPr>
              <w:lastRenderedPageBreak/>
              <w:t xml:space="preserve">измерения </w:t>
            </w:r>
            <w:proofErr w:type="spellStart"/>
            <w:r w:rsidRPr="00D02EE3">
              <w:rPr>
                <w:sz w:val="20"/>
                <w:szCs w:val="20"/>
              </w:rPr>
              <w:t>нАД</w:t>
            </w:r>
            <w:proofErr w:type="spellEnd"/>
            <w:r w:rsidRPr="00D02EE3">
              <w:rPr>
                <w:sz w:val="20"/>
                <w:szCs w:val="20"/>
              </w:rPr>
              <w:t xml:space="preserve">, для взрослых, малая  </w:t>
            </w:r>
          </w:p>
        </w:tc>
        <w:tc>
          <w:tcPr>
            <w:tcW w:w="7938" w:type="dxa"/>
            <w:shd w:val="clear" w:color="auto" w:fill="auto"/>
            <w:vAlign w:val="center"/>
          </w:tcPr>
          <w:p w:rsidR="001F0C03" w:rsidRPr="00D02EE3" w:rsidRDefault="001F0C03" w:rsidP="00D02EE3">
            <w:pPr>
              <w:pStyle w:val="NoSpacingTimesNewRoman"/>
              <w:rPr>
                <w:sz w:val="20"/>
                <w:szCs w:val="20"/>
              </w:rPr>
            </w:pPr>
            <w:r w:rsidRPr="00D02EE3">
              <w:rPr>
                <w:sz w:val="20"/>
                <w:szCs w:val="20"/>
              </w:rPr>
              <w:lastRenderedPageBreak/>
              <w:t>Манжета многоразовая для взрослых, 20,5 -28 см</w:t>
            </w:r>
          </w:p>
        </w:tc>
        <w:tc>
          <w:tcPr>
            <w:tcW w:w="1559" w:type="dxa"/>
            <w:shd w:val="clear" w:color="auto" w:fill="auto"/>
          </w:tcPr>
          <w:p w:rsidR="001F0C03" w:rsidRPr="00D02EE3" w:rsidRDefault="001F0C03" w:rsidP="00D02EE3">
            <w:pPr>
              <w:pStyle w:val="NoSpacingTimesNewRoman"/>
              <w:rPr>
                <w:sz w:val="20"/>
                <w:szCs w:val="20"/>
              </w:rPr>
            </w:pPr>
            <w:r w:rsidRPr="00D02EE3">
              <w:rPr>
                <w:sz w:val="20"/>
                <w:szCs w:val="20"/>
              </w:rPr>
              <w:t>1шт.</w:t>
            </w:r>
          </w:p>
        </w:tc>
      </w:tr>
      <w:tr w:rsidR="001F0C03" w:rsidRPr="00D02EE3" w:rsidTr="00D02EE3">
        <w:trPr>
          <w:trHeight w:val="19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6</w:t>
            </w:r>
          </w:p>
        </w:tc>
        <w:tc>
          <w:tcPr>
            <w:tcW w:w="1843" w:type="dxa"/>
            <w:shd w:val="clear" w:color="auto" w:fill="auto"/>
          </w:tcPr>
          <w:p w:rsidR="001F0C03" w:rsidRPr="00D02EE3" w:rsidRDefault="001F0C03" w:rsidP="00D02EE3">
            <w:pPr>
              <w:pStyle w:val="NoSpacingTimesNewRoman"/>
              <w:rPr>
                <w:sz w:val="20"/>
                <w:szCs w:val="20"/>
              </w:rPr>
            </w:pPr>
            <w:r w:rsidRPr="00D02EE3">
              <w:rPr>
                <w:sz w:val="20"/>
                <w:szCs w:val="20"/>
              </w:rPr>
              <w:t>Датчик температуры накожный, для взрослых, 3 м, многоразовый</w:t>
            </w:r>
          </w:p>
        </w:tc>
        <w:tc>
          <w:tcPr>
            <w:tcW w:w="7938" w:type="dxa"/>
            <w:shd w:val="clear" w:color="auto" w:fill="auto"/>
            <w:vAlign w:val="center"/>
          </w:tcPr>
          <w:p w:rsidR="001F0C03" w:rsidRPr="00D02EE3" w:rsidRDefault="001F0C03" w:rsidP="00D02EE3">
            <w:pPr>
              <w:pStyle w:val="NoSpacingTimesNewRoman"/>
              <w:rPr>
                <w:sz w:val="20"/>
                <w:szCs w:val="20"/>
              </w:rPr>
            </w:pPr>
            <w:r w:rsidRPr="00D02EE3">
              <w:rPr>
                <w:sz w:val="20"/>
                <w:szCs w:val="20"/>
              </w:rPr>
              <w:t>Датчик накожный, многоразового использования, для взрослых</w:t>
            </w:r>
          </w:p>
          <w:p w:rsidR="001F0C03" w:rsidRPr="00D02EE3" w:rsidRDefault="001F0C03" w:rsidP="00D02EE3">
            <w:pPr>
              <w:pStyle w:val="NoSpacingTimesNewRoman"/>
              <w:rPr>
                <w:sz w:val="20"/>
                <w:szCs w:val="20"/>
              </w:rPr>
            </w:pPr>
            <w:r w:rsidRPr="00D02EE3">
              <w:rPr>
                <w:sz w:val="20"/>
                <w:szCs w:val="20"/>
              </w:rPr>
              <w:t xml:space="preserve">Погрешность </w:t>
            </w:r>
            <w:proofErr w:type="gramStart"/>
            <w:r w:rsidRPr="00D02EE3">
              <w:rPr>
                <w:sz w:val="20"/>
                <w:szCs w:val="20"/>
              </w:rPr>
              <w:t>измерения:  до</w:t>
            </w:r>
            <w:proofErr w:type="gramEnd"/>
            <w:r w:rsidRPr="00D02EE3">
              <w:rPr>
                <w:sz w:val="20"/>
                <w:szCs w:val="20"/>
              </w:rPr>
              <w:t xml:space="preserve"> ±0,2 °C </w:t>
            </w:r>
          </w:p>
          <w:p w:rsidR="001F0C03" w:rsidRPr="00D02EE3" w:rsidRDefault="001F0C03" w:rsidP="00D02EE3">
            <w:pPr>
              <w:pStyle w:val="NoSpacingTimesNewRoman"/>
              <w:rPr>
                <w:sz w:val="20"/>
                <w:szCs w:val="20"/>
              </w:rPr>
            </w:pPr>
          </w:p>
        </w:tc>
        <w:tc>
          <w:tcPr>
            <w:tcW w:w="1559" w:type="dxa"/>
            <w:shd w:val="clear" w:color="auto" w:fill="auto"/>
          </w:tcPr>
          <w:p w:rsidR="001F0C03" w:rsidRPr="00D02EE3" w:rsidRDefault="001F0C03" w:rsidP="00D02EE3">
            <w:pPr>
              <w:pStyle w:val="NoSpacingTimesNewRoman"/>
              <w:rPr>
                <w:sz w:val="20"/>
                <w:szCs w:val="20"/>
              </w:rPr>
            </w:pPr>
            <w:r w:rsidRPr="00D02EE3">
              <w:rPr>
                <w:sz w:val="20"/>
                <w:szCs w:val="20"/>
              </w:rPr>
              <w:t>1шт.</w:t>
            </w:r>
          </w:p>
        </w:tc>
      </w:tr>
      <w:tr w:rsidR="001F0C03" w:rsidRPr="00D02EE3" w:rsidTr="00D02EE3">
        <w:trPr>
          <w:trHeight w:val="191"/>
        </w:trPr>
        <w:tc>
          <w:tcPr>
            <w:tcW w:w="708" w:type="dxa"/>
            <w:vMerge/>
            <w:shd w:val="clear" w:color="auto" w:fill="auto"/>
            <w:vAlign w:val="center"/>
          </w:tcPr>
          <w:p w:rsidR="001F0C03" w:rsidRPr="00D02EE3" w:rsidRDefault="001F0C03" w:rsidP="00D02EE3">
            <w:pPr>
              <w:spacing w:after="0"/>
              <w:rPr>
                <w:rFonts w:cs="Times New Roman"/>
                <w:b/>
                <w:sz w:val="20"/>
                <w:szCs w:val="20"/>
              </w:rPr>
            </w:pPr>
          </w:p>
        </w:tc>
        <w:tc>
          <w:tcPr>
            <w:tcW w:w="2835" w:type="dxa"/>
            <w:vMerge/>
            <w:shd w:val="clear" w:color="auto" w:fill="auto"/>
            <w:vAlign w:val="center"/>
          </w:tcPr>
          <w:p w:rsidR="001F0C03" w:rsidRPr="00D02EE3" w:rsidRDefault="001F0C03" w:rsidP="00D02EE3">
            <w:pPr>
              <w:spacing w:after="0"/>
              <w:rPr>
                <w:rFonts w:cs="Times New Roman"/>
                <w:b/>
                <w:sz w:val="20"/>
                <w:szCs w:val="20"/>
              </w:rPr>
            </w:pPr>
          </w:p>
        </w:tc>
        <w:tc>
          <w:tcPr>
            <w:tcW w:w="568" w:type="dxa"/>
            <w:shd w:val="clear" w:color="auto" w:fill="auto"/>
            <w:vAlign w:val="center"/>
          </w:tcPr>
          <w:p w:rsidR="001F0C03" w:rsidRPr="00D02EE3" w:rsidRDefault="001F0C03" w:rsidP="00D02EE3">
            <w:pPr>
              <w:pStyle w:val="NoSpacing"/>
              <w:rPr>
                <w:rFonts w:ascii="Times New Roman" w:hAnsi="Times New Roman"/>
                <w:sz w:val="20"/>
              </w:rPr>
            </w:pPr>
            <w:r w:rsidRPr="00D02EE3">
              <w:rPr>
                <w:rFonts w:ascii="Times New Roman" w:hAnsi="Times New Roman"/>
                <w:sz w:val="20"/>
              </w:rPr>
              <w:t>7</w:t>
            </w:r>
          </w:p>
        </w:tc>
        <w:tc>
          <w:tcPr>
            <w:tcW w:w="1843" w:type="dxa"/>
            <w:shd w:val="clear" w:color="auto" w:fill="auto"/>
          </w:tcPr>
          <w:p w:rsidR="001F0C03" w:rsidRPr="00D02EE3" w:rsidRDefault="001F0C03" w:rsidP="00D02EE3">
            <w:pPr>
              <w:pStyle w:val="NoSpacingTimesNewRoman"/>
              <w:rPr>
                <w:sz w:val="20"/>
                <w:szCs w:val="20"/>
              </w:rPr>
            </w:pPr>
            <w:r w:rsidRPr="00D02EE3">
              <w:rPr>
                <w:sz w:val="20"/>
                <w:szCs w:val="20"/>
              </w:rPr>
              <w:t>Бумага для самописца (термопринтера) монитора пациента</w:t>
            </w:r>
          </w:p>
        </w:tc>
        <w:tc>
          <w:tcPr>
            <w:tcW w:w="7938" w:type="dxa"/>
            <w:shd w:val="clear" w:color="auto" w:fill="auto"/>
            <w:vAlign w:val="center"/>
          </w:tcPr>
          <w:p w:rsidR="001F0C03" w:rsidRPr="00D02EE3" w:rsidRDefault="001F0C03" w:rsidP="00D02EE3">
            <w:pPr>
              <w:pStyle w:val="NoSpacingTimesNewRoman"/>
              <w:rPr>
                <w:sz w:val="20"/>
                <w:szCs w:val="20"/>
              </w:rPr>
            </w:pPr>
            <w:r w:rsidRPr="00D02EE3">
              <w:rPr>
                <w:sz w:val="20"/>
                <w:szCs w:val="20"/>
              </w:rPr>
              <w:t>Термобумага для встроенного термопринтера в рулонах.</w:t>
            </w:r>
          </w:p>
        </w:tc>
        <w:tc>
          <w:tcPr>
            <w:tcW w:w="1559" w:type="dxa"/>
            <w:shd w:val="clear" w:color="auto" w:fill="auto"/>
          </w:tcPr>
          <w:p w:rsidR="001F0C03" w:rsidRPr="00D02EE3" w:rsidRDefault="001F0C03" w:rsidP="00D02EE3">
            <w:pPr>
              <w:pStyle w:val="NoSpacingTimesNewRoman"/>
              <w:rPr>
                <w:sz w:val="20"/>
                <w:szCs w:val="20"/>
              </w:rPr>
            </w:pPr>
            <w:r w:rsidRPr="00D02EE3">
              <w:rPr>
                <w:sz w:val="20"/>
                <w:szCs w:val="20"/>
              </w:rPr>
              <w:t>1 комплект из 4 шт.</w:t>
            </w:r>
          </w:p>
        </w:tc>
      </w:tr>
      <w:tr w:rsidR="001F0C03" w:rsidRPr="00D02EE3" w:rsidTr="00D02EE3">
        <w:trPr>
          <w:trHeight w:val="470"/>
        </w:trPr>
        <w:tc>
          <w:tcPr>
            <w:tcW w:w="708" w:type="dxa"/>
            <w:shd w:val="clear" w:color="auto" w:fill="auto"/>
            <w:vAlign w:val="center"/>
          </w:tcPr>
          <w:p w:rsidR="001F0C03" w:rsidRPr="00D02EE3" w:rsidRDefault="001F0C03" w:rsidP="00D02EE3">
            <w:pPr>
              <w:tabs>
                <w:tab w:val="left" w:pos="450"/>
              </w:tabs>
              <w:spacing w:after="0"/>
              <w:jc w:val="center"/>
              <w:rPr>
                <w:rFonts w:cs="Times New Roman"/>
                <w:b/>
                <w:sz w:val="20"/>
                <w:szCs w:val="20"/>
              </w:rPr>
            </w:pPr>
            <w:r w:rsidRPr="00D02EE3">
              <w:rPr>
                <w:rFonts w:cs="Times New Roman"/>
                <w:b/>
                <w:sz w:val="20"/>
                <w:szCs w:val="20"/>
              </w:rPr>
              <w:t>3</w:t>
            </w:r>
          </w:p>
        </w:tc>
        <w:tc>
          <w:tcPr>
            <w:tcW w:w="2835" w:type="dxa"/>
            <w:shd w:val="clear" w:color="auto" w:fill="auto"/>
            <w:vAlign w:val="center"/>
          </w:tcPr>
          <w:p w:rsidR="001F0C03" w:rsidRPr="00D02EE3" w:rsidRDefault="001F0C03" w:rsidP="00D02EE3">
            <w:pPr>
              <w:spacing w:after="0"/>
              <w:rPr>
                <w:rFonts w:cs="Times New Roman"/>
                <w:b/>
                <w:sz w:val="20"/>
                <w:szCs w:val="20"/>
              </w:rPr>
            </w:pPr>
            <w:r w:rsidRPr="00D02EE3">
              <w:rPr>
                <w:rFonts w:cs="Times New Roman"/>
                <w:b/>
                <w:bCs/>
                <w:sz w:val="20"/>
                <w:szCs w:val="20"/>
              </w:rPr>
              <w:t>Требования к условиям эксплуатации</w:t>
            </w:r>
          </w:p>
        </w:tc>
        <w:tc>
          <w:tcPr>
            <w:tcW w:w="11908" w:type="dxa"/>
            <w:gridSpan w:val="4"/>
            <w:shd w:val="clear" w:color="auto" w:fill="auto"/>
            <w:vAlign w:val="center"/>
          </w:tcPr>
          <w:p w:rsidR="001F0C03" w:rsidRPr="00D02EE3" w:rsidRDefault="001F0C03" w:rsidP="00D02EE3">
            <w:pPr>
              <w:pStyle w:val="NoSpacing"/>
              <w:rPr>
                <w:rStyle w:val="NoSpacingTimesNewRoman0"/>
                <w:sz w:val="20"/>
                <w:szCs w:val="20"/>
              </w:rPr>
            </w:pPr>
            <w:r w:rsidRPr="00D02EE3">
              <w:rPr>
                <w:rFonts w:ascii="Times New Roman" w:hAnsi="Times New Roman"/>
                <w:b/>
                <w:sz w:val="20"/>
              </w:rPr>
              <w:t>Электроснабжение:</w:t>
            </w:r>
            <w:r w:rsidRPr="00D02EE3">
              <w:rPr>
                <w:rFonts w:ascii="Times New Roman" w:hAnsi="Times New Roman"/>
                <w:sz w:val="20"/>
              </w:rPr>
              <w:t xml:space="preserve"> </w:t>
            </w:r>
            <w:r w:rsidRPr="00D02EE3">
              <w:rPr>
                <w:rStyle w:val="NoSpacingTimesNewRoman0"/>
                <w:sz w:val="20"/>
                <w:szCs w:val="20"/>
              </w:rPr>
              <w:t xml:space="preserve">Электропитание 100 В-240 В~, 50 Гц/60 </w:t>
            </w:r>
            <w:proofErr w:type="gramStart"/>
            <w:r w:rsidRPr="00D02EE3">
              <w:rPr>
                <w:rStyle w:val="NoSpacingTimesNewRoman0"/>
                <w:sz w:val="20"/>
                <w:szCs w:val="20"/>
              </w:rPr>
              <w:t xml:space="preserve">Гц;   </w:t>
            </w:r>
            <w:proofErr w:type="gramEnd"/>
            <w:r w:rsidRPr="00D02EE3">
              <w:rPr>
                <w:rStyle w:val="NoSpacingTimesNewRoman0"/>
                <w:sz w:val="20"/>
                <w:szCs w:val="20"/>
              </w:rPr>
              <w:t>Максимальная потребляемая мощность 110 ВА.  Подача газов не требуется.</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Качество энергии сети должно соответствовать типичным коммерческим или больничным условиям.</w:t>
            </w:r>
          </w:p>
          <w:p w:rsidR="001F0C03" w:rsidRPr="00D02EE3" w:rsidRDefault="001F0C03" w:rsidP="00D02EE3">
            <w:pPr>
              <w:spacing w:after="0"/>
              <w:rPr>
                <w:rFonts w:cs="Times New Roman"/>
                <w:sz w:val="20"/>
                <w:szCs w:val="20"/>
              </w:rPr>
            </w:pPr>
            <w:r w:rsidRPr="00D02EE3">
              <w:rPr>
                <w:rFonts w:cs="Times New Roman"/>
                <w:sz w:val="20"/>
                <w:szCs w:val="20"/>
              </w:rPr>
              <w:t>Электромагнитная среда: Пол должен быть деревянным, бетонным или покрытым керамической плиткой. В случае пола, покрытого синтетическим материалом, относительная влажность должна быть не менее 30%.</w:t>
            </w:r>
          </w:p>
        </w:tc>
      </w:tr>
      <w:tr w:rsidR="001F0C03" w:rsidRPr="00D02EE3" w:rsidTr="00D02EE3">
        <w:trPr>
          <w:trHeight w:val="470"/>
        </w:trPr>
        <w:tc>
          <w:tcPr>
            <w:tcW w:w="708" w:type="dxa"/>
            <w:shd w:val="clear" w:color="auto" w:fill="auto"/>
            <w:vAlign w:val="center"/>
          </w:tcPr>
          <w:p w:rsidR="001F0C03" w:rsidRPr="00D02EE3" w:rsidRDefault="001F0C03" w:rsidP="00D02EE3">
            <w:pPr>
              <w:spacing w:after="0"/>
              <w:jc w:val="center"/>
              <w:rPr>
                <w:rFonts w:cs="Times New Roman"/>
                <w:b/>
                <w:sz w:val="20"/>
                <w:szCs w:val="20"/>
              </w:rPr>
            </w:pPr>
            <w:r w:rsidRPr="00D02EE3">
              <w:rPr>
                <w:rFonts w:cs="Times New Roman"/>
                <w:b/>
                <w:sz w:val="20"/>
                <w:szCs w:val="20"/>
              </w:rPr>
              <w:t>4</w:t>
            </w:r>
          </w:p>
        </w:tc>
        <w:tc>
          <w:tcPr>
            <w:tcW w:w="2835" w:type="dxa"/>
            <w:shd w:val="clear" w:color="auto" w:fill="auto"/>
            <w:vAlign w:val="center"/>
          </w:tcPr>
          <w:p w:rsidR="001F0C03" w:rsidRPr="00D02EE3" w:rsidRDefault="001F0C03" w:rsidP="00D02EE3">
            <w:pPr>
              <w:spacing w:after="0"/>
              <w:rPr>
                <w:rFonts w:cs="Times New Roman"/>
                <w:b/>
                <w:sz w:val="20"/>
                <w:szCs w:val="20"/>
              </w:rPr>
            </w:pPr>
            <w:r w:rsidRPr="00D02EE3">
              <w:rPr>
                <w:rFonts w:cs="Times New Roman"/>
                <w:b/>
                <w:sz w:val="20"/>
                <w:szCs w:val="20"/>
              </w:rPr>
              <w:t xml:space="preserve">Условия осуществления поставки МТ </w:t>
            </w:r>
          </w:p>
          <w:p w:rsidR="001F0C03" w:rsidRPr="00D02EE3" w:rsidRDefault="001F0C03" w:rsidP="00D02EE3">
            <w:pPr>
              <w:spacing w:after="0"/>
              <w:rPr>
                <w:rFonts w:cs="Times New Roman"/>
                <w:i/>
                <w:sz w:val="20"/>
                <w:szCs w:val="20"/>
              </w:rPr>
            </w:pPr>
            <w:r w:rsidRPr="00D02EE3">
              <w:rPr>
                <w:rFonts w:cs="Times New Roman"/>
                <w:i/>
                <w:sz w:val="20"/>
                <w:szCs w:val="20"/>
              </w:rPr>
              <w:t>(в соответствии с ИНКОТЕРМС 2010)</w:t>
            </w:r>
          </w:p>
        </w:tc>
        <w:tc>
          <w:tcPr>
            <w:tcW w:w="11908" w:type="dxa"/>
            <w:gridSpan w:val="4"/>
            <w:shd w:val="clear" w:color="auto" w:fill="auto"/>
            <w:vAlign w:val="center"/>
          </w:tcPr>
          <w:p w:rsidR="001F0C03" w:rsidRPr="00D02EE3" w:rsidRDefault="001F0C03" w:rsidP="00D02EE3">
            <w:pPr>
              <w:spacing w:after="0"/>
              <w:jc w:val="center"/>
              <w:rPr>
                <w:rFonts w:cs="Times New Roman"/>
                <w:sz w:val="20"/>
                <w:szCs w:val="20"/>
                <w:lang w:eastAsia="ru-RU"/>
              </w:rPr>
            </w:pPr>
            <w:r w:rsidRPr="00D02EE3">
              <w:rPr>
                <w:rFonts w:cs="Times New Roman"/>
                <w:sz w:val="20"/>
                <w:szCs w:val="20"/>
                <w:lang w:val="en-US" w:eastAsia="ru-RU"/>
              </w:rPr>
              <w:t>DDP</w:t>
            </w:r>
            <w:r w:rsidRPr="00D02EE3">
              <w:rPr>
                <w:rFonts w:cs="Times New Roman"/>
                <w:sz w:val="20"/>
                <w:szCs w:val="20"/>
                <w:lang w:eastAsia="ru-RU"/>
              </w:rPr>
              <w:t xml:space="preserve"> пункт назначения:</w:t>
            </w:r>
          </w:p>
        </w:tc>
      </w:tr>
      <w:tr w:rsidR="001F0C03" w:rsidRPr="00D02EE3" w:rsidTr="00D02EE3">
        <w:trPr>
          <w:trHeight w:val="470"/>
        </w:trPr>
        <w:tc>
          <w:tcPr>
            <w:tcW w:w="708" w:type="dxa"/>
            <w:shd w:val="clear" w:color="auto" w:fill="auto"/>
            <w:vAlign w:val="center"/>
          </w:tcPr>
          <w:p w:rsidR="001F0C03" w:rsidRPr="00D02EE3" w:rsidRDefault="001F0C03" w:rsidP="00D02EE3">
            <w:pPr>
              <w:spacing w:after="0"/>
              <w:jc w:val="center"/>
              <w:rPr>
                <w:rFonts w:cs="Times New Roman"/>
                <w:b/>
                <w:sz w:val="20"/>
                <w:szCs w:val="20"/>
              </w:rPr>
            </w:pPr>
            <w:r w:rsidRPr="00D02EE3">
              <w:rPr>
                <w:rFonts w:cs="Times New Roman"/>
                <w:b/>
                <w:sz w:val="20"/>
                <w:szCs w:val="20"/>
              </w:rPr>
              <w:t>5</w:t>
            </w:r>
          </w:p>
        </w:tc>
        <w:tc>
          <w:tcPr>
            <w:tcW w:w="2835" w:type="dxa"/>
            <w:shd w:val="clear" w:color="auto" w:fill="auto"/>
            <w:vAlign w:val="center"/>
          </w:tcPr>
          <w:p w:rsidR="001F0C03" w:rsidRPr="00D02EE3" w:rsidRDefault="001F0C03" w:rsidP="00D02EE3">
            <w:pPr>
              <w:spacing w:after="0"/>
              <w:rPr>
                <w:rFonts w:cs="Times New Roman"/>
                <w:b/>
                <w:sz w:val="20"/>
                <w:szCs w:val="20"/>
              </w:rPr>
            </w:pPr>
            <w:r w:rsidRPr="00D02EE3">
              <w:rPr>
                <w:rFonts w:cs="Times New Roman"/>
                <w:b/>
                <w:sz w:val="20"/>
                <w:szCs w:val="20"/>
              </w:rPr>
              <w:t xml:space="preserve">Срок поставки МТ и место дислокации </w:t>
            </w:r>
          </w:p>
        </w:tc>
        <w:tc>
          <w:tcPr>
            <w:tcW w:w="11908" w:type="dxa"/>
            <w:gridSpan w:val="4"/>
            <w:shd w:val="clear" w:color="auto" w:fill="auto"/>
            <w:vAlign w:val="center"/>
          </w:tcPr>
          <w:p w:rsidR="001F0C03" w:rsidRPr="00D02EE3" w:rsidRDefault="001F0C03" w:rsidP="00D02EE3">
            <w:pPr>
              <w:pStyle w:val="a6"/>
              <w:ind w:left="0"/>
              <w:jc w:val="center"/>
              <w:rPr>
                <w:sz w:val="20"/>
                <w:szCs w:val="20"/>
              </w:rPr>
            </w:pPr>
            <w:r w:rsidRPr="00D02EE3">
              <w:rPr>
                <w:sz w:val="20"/>
                <w:szCs w:val="20"/>
              </w:rPr>
              <w:t>90 календарных дней</w:t>
            </w:r>
          </w:p>
          <w:p w:rsidR="001F0C03" w:rsidRPr="00D02EE3" w:rsidRDefault="001F0C03" w:rsidP="00D02EE3">
            <w:pPr>
              <w:pStyle w:val="a6"/>
              <w:ind w:left="0"/>
              <w:jc w:val="center"/>
              <w:rPr>
                <w:sz w:val="20"/>
                <w:szCs w:val="20"/>
              </w:rPr>
            </w:pPr>
            <w:r w:rsidRPr="00D02EE3">
              <w:rPr>
                <w:sz w:val="20"/>
                <w:szCs w:val="20"/>
              </w:rPr>
              <w:t xml:space="preserve">Адрес: </w:t>
            </w:r>
            <w:r w:rsidRPr="00D02EE3">
              <w:rPr>
                <w:rFonts w:eastAsia="MS Mincho"/>
                <w:sz w:val="20"/>
                <w:szCs w:val="20"/>
              </w:rPr>
              <w:t xml:space="preserve">Казахстан, </w:t>
            </w:r>
          </w:p>
        </w:tc>
      </w:tr>
      <w:tr w:rsidR="001F0C03" w:rsidRPr="00D02EE3" w:rsidTr="00D02EE3">
        <w:trPr>
          <w:trHeight w:val="136"/>
        </w:trPr>
        <w:tc>
          <w:tcPr>
            <w:tcW w:w="708" w:type="dxa"/>
            <w:shd w:val="clear" w:color="auto" w:fill="auto"/>
            <w:vAlign w:val="center"/>
          </w:tcPr>
          <w:p w:rsidR="001F0C03" w:rsidRPr="00D02EE3" w:rsidRDefault="001F0C03" w:rsidP="00D02EE3">
            <w:pPr>
              <w:spacing w:after="0"/>
              <w:jc w:val="center"/>
              <w:rPr>
                <w:rFonts w:cs="Times New Roman"/>
                <w:b/>
                <w:sz w:val="20"/>
                <w:szCs w:val="20"/>
              </w:rPr>
            </w:pPr>
            <w:r w:rsidRPr="00D02EE3">
              <w:rPr>
                <w:rFonts w:cs="Times New Roman"/>
                <w:b/>
                <w:sz w:val="20"/>
                <w:szCs w:val="20"/>
              </w:rPr>
              <w:t>6</w:t>
            </w:r>
          </w:p>
        </w:tc>
        <w:tc>
          <w:tcPr>
            <w:tcW w:w="2835" w:type="dxa"/>
            <w:shd w:val="clear" w:color="auto" w:fill="auto"/>
            <w:vAlign w:val="center"/>
          </w:tcPr>
          <w:p w:rsidR="001F0C03" w:rsidRPr="00D02EE3" w:rsidRDefault="001F0C03" w:rsidP="00D02EE3">
            <w:pPr>
              <w:pStyle w:val="NoSpacing"/>
              <w:rPr>
                <w:rFonts w:ascii="Times New Roman" w:hAnsi="Times New Roman"/>
                <w:b/>
                <w:bCs/>
                <w:sz w:val="20"/>
              </w:rPr>
            </w:pPr>
            <w:r w:rsidRPr="00D02EE3">
              <w:rPr>
                <w:rFonts w:ascii="Times New Roman" w:hAnsi="Times New Roman"/>
                <w:b/>
                <w:bCs/>
                <w:sz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1908" w:type="dxa"/>
            <w:gridSpan w:val="4"/>
            <w:shd w:val="clear" w:color="auto" w:fill="auto"/>
            <w:vAlign w:val="center"/>
          </w:tcPr>
          <w:p w:rsidR="001F0C03" w:rsidRPr="00D02EE3" w:rsidRDefault="001F0C03" w:rsidP="00D02EE3">
            <w:pPr>
              <w:pStyle w:val="NoSpacing"/>
              <w:rPr>
                <w:rFonts w:ascii="Times New Roman" w:hAnsi="Times New Roman"/>
                <w:i/>
                <w:sz w:val="20"/>
              </w:rPr>
            </w:pPr>
            <w:r w:rsidRPr="00D02EE3">
              <w:rPr>
                <w:rFonts w:ascii="Times New Roman" w:hAnsi="Times New Roman"/>
                <w:sz w:val="20"/>
              </w:rPr>
              <w:t xml:space="preserve">Гарантийное сервисное обслуживание МТ не менее 37 месяцев </w:t>
            </w:r>
            <w:r w:rsidRPr="00D02EE3">
              <w:rPr>
                <w:rFonts w:ascii="Times New Roman" w:hAnsi="Times New Roman"/>
                <w:i/>
                <w:sz w:val="20"/>
              </w:rPr>
              <w:t>(на весь срок лизинга).</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Плановое техническое обслуживание должно проводиться не реже чем 1 раз в квартал.</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замену отработавших ресурс составных частей;</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замене или восстановлении отдельных частей МТ;</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настройку и регулировку изделия; специфические для данного изделия работы и т.п.;</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чистку, смазку и при необходимости переборку основных механизмов и узлов;</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D02EE3">
              <w:rPr>
                <w:rFonts w:ascii="Times New Roman" w:hAnsi="Times New Roman"/>
                <w:sz w:val="20"/>
              </w:rPr>
              <w:t>блочно</w:t>
            </w:r>
            <w:proofErr w:type="spellEnd"/>
            <w:r w:rsidRPr="00D02EE3">
              <w:rPr>
                <w:rFonts w:ascii="Times New Roman" w:hAnsi="Times New Roman"/>
                <w:sz w:val="20"/>
              </w:rPr>
              <w:t>-узловой разборкой);</w:t>
            </w:r>
          </w:p>
          <w:p w:rsidR="001F0C03" w:rsidRPr="00D02EE3" w:rsidRDefault="001F0C03" w:rsidP="00D02EE3">
            <w:pPr>
              <w:pStyle w:val="NoSpacing"/>
              <w:rPr>
                <w:rFonts w:ascii="Times New Roman" w:hAnsi="Times New Roman"/>
                <w:sz w:val="20"/>
              </w:rPr>
            </w:pPr>
            <w:r w:rsidRPr="00D02EE3">
              <w:rPr>
                <w:rFonts w:ascii="Times New Roman" w:hAnsi="Times New Roman"/>
                <w:sz w:val="20"/>
              </w:rPr>
              <w:t>- иные указанные в эксплуатационной документации операции, специфические для конкретного типа изделий</w:t>
            </w:r>
          </w:p>
        </w:tc>
      </w:tr>
    </w:tbl>
    <w:p w:rsidR="00AE77B6" w:rsidRPr="00D02EE3" w:rsidRDefault="00AE77B6" w:rsidP="00D02EE3">
      <w:pPr>
        <w:spacing w:after="0"/>
        <w:ind w:firstLine="709"/>
        <w:jc w:val="center"/>
        <w:rPr>
          <w:rFonts w:cs="Times New Roman"/>
          <w:b/>
          <w:sz w:val="20"/>
          <w:szCs w:val="20"/>
        </w:rPr>
      </w:pPr>
    </w:p>
    <w:p w:rsidR="00AE77B6" w:rsidRPr="00D02EE3" w:rsidRDefault="00AE77B6" w:rsidP="00D02EE3">
      <w:pPr>
        <w:spacing w:after="0"/>
        <w:ind w:firstLine="709"/>
        <w:jc w:val="center"/>
        <w:rPr>
          <w:rFonts w:cs="Times New Roman"/>
          <w:b/>
          <w:sz w:val="20"/>
          <w:szCs w:val="20"/>
          <w:lang w:val="kk-KZ"/>
        </w:rPr>
      </w:pPr>
      <w:r w:rsidRPr="00D02EE3">
        <w:rPr>
          <w:rFonts w:cs="Times New Roman"/>
          <w:b/>
          <w:sz w:val="20"/>
          <w:szCs w:val="20"/>
          <w:lang w:val="kk-KZ"/>
        </w:rPr>
        <w:t>ЛОТ №10</w:t>
      </w:r>
    </w:p>
    <w:tbl>
      <w:tblPr>
        <w:tblW w:w="15451" w:type="dxa"/>
        <w:tblInd w:w="-318" w:type="dxa"/>
        <w:tblLayout w:type="fixed"/>
        <w:tblLook w:val="0000" w:firstRow="0" w:lastRow="0" w:firstColumn="0" w:lastColumn="0" w:noHBand="0" w:noVBand="0"/>
      </w:tblPr>
      <w:tblGrid>
        <w:gridCol w:w="850"/>
        <w:gridCol w:w="3231"/>
        <w:gridCol w:w="567"/>
        <w:gridCol w:w="2409"/>
        <w:gridCol w:w="6663"/>
        <w:gridCol w:w="1731"/>
      </w:tblGrid>
      <w:tr w:rsidR="00D75CC2" w:rsidRPr="00D02EE3" w:rsidTr="00D02EE3">
        <w:trPr>
          <w:trHeight w:val="409"/>
        </w:trPr>
        <w:tc>
          <w:tcPr>
            <w:tcW w:w="850"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r w:rsidRPr="00D02EE3">
              <w:rPr>
                <w:rFonts w:eastAsia="Times New Roman" w:cs="Times New Roman"/>
                <w:b/>
                <w:sz w:val="20"/>
                <w:szCs w:val="20"/>
              </w:rPr>
              <w:t>№ п/п</w:t>
            </w:r>
          </w:p>
        </w:tc>
        <w:tc>
          <w:tcPr>
            <w:tcW w:w="3231"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tabs>
                <w:tab w:val="left" w:pos="450"/>
              </w:tabs>
              <w:snapToGrid w:val="0"/>
              <w:spacing w:after="0"/>
              <w:jc w:val="center"/>
              <w:rPr>
                <w:rFonts w:eastAsia="Times New Roman" w:cs="Times New Roman"/>
                <w:b/>
                <w:sz w:val="20"/>
                <w:szCs w:val="20"/>
              </w:rPr>
            </w:pPr>
            <w:r w:rsidRPr="00D02EE3">
              <w:rPr>
                <w:rFonts w:eastAsia="Times New Roman" w:cs="Times New Roman"/>
                <w:b/>
                <w:sz w:val="20"/>
                <w:szCs w:val="20"/>
              </w:rPr>
              <w:t>Критерии</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75CC2" w:rsidRPr="00D02EE3" w:rsidRDefault="00D75CC2" w:rsidP="00D02EE3">
            <w:pPr>
              <w:tabs>
                <w:tab w:val="left" w:pos="450"/>
              </w:tabs>
              <w:snapToGrid w:val="0"/>
              <w:spacing w:after="0"/>
              <w:jc w:val="center"/>
              <w:rPr>
                <w:rFonts w:cs="Times New Roman"/>
                <w:sz w:val="20"/>
                <w:szCs w:val="20"/>
              </w:rPr>
            </w:pPr>
            <w:r w:rsidRPr="00D02EE3">
              <w:rPr>
                <w:rFonts w:eastAsia="Times New Roman" w:cs="Times New Roman"/>
                <w:b/>
                <w:sz w:val="20"/>
                <w:szCs w:val="20"/>
              </w:rPr>
              <w:t>Описание</w:t>
            </w:r>
          </w:p>
        </w:tc>
      </w:tr>
      <w:tr w:rsidR="00D75CC2"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tabs>
                <w:tab w:val="left" w:pos="450"/>
              </w:tabs>
              <w:snapToGrid w:val="0"/>
              <w:spacing w:after="0"/>
              <w:jc w:val="center"/>
              <w:rPr>
                <w:rFonts w:eastAsia="Times New Roman" w:cs="Times New Roman"/>
                <w:b/>
                <w:sz w:val="20"/>
                <w:szCs w:val="20"/>
              </w:rPr>
            </w:pPr>
            <w:r w:rsidRPr="00D02EE3">
              <w:rPr>
                <w:rFonts w:eastAsia="Times New Roman" w:cs="Times New Roman"/>
                <w:b/>
                <w:sz w:val="20"/>
                <w:szCs w:val="20"/>
              </w:rPr>
              <w:lastRenderedPageBreak/>
              <w:t>1</w:t>
            </w:r>
          </w:p>
        </w:tc>
        <w:tc>
          <w:tcPr>
            <w:tcW w:w="3231"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tabs>
                <w:tab w:val="left" w:pos="450"/>
              </w:tabs>
              <w:snapToGrid w:val="0"/>
              <w:spacing w:after="0"/>
              <w:rPr>
                <w:rFonts w:eastAsia="Times New Roman" w:cs="Times New Roman"/>
                <w:i/>
                <w:sz w:val="20"/>
                <w:szCs w:val="20"/>
              </w:rPr>
            </w:pPr>
            <w:r w:rsidRPr="00D02EE3">
              <w:rPr>
                <w:rFonts w:eastAsia="Times New Roman" w:cs="Times New Roman"/>
                <w:b/>
                <w:sz w:val="20"/>
                <w:szCs w:val="20"/>
              </w:rPr>
              <w:t xml:space="preserve">Наименование медицинской техники </w:t>
            </w:r>
          </w:p>
          <w:p w:rsidR="00D75CC2" w:rsidRPr="00D02EE3" w:rsidRDefault="00D75CC2" w:rsidP="00D02EE3">
            <w:pPr>
              <w:tabs>
                <w:tab w:val="left" w:pos="450"/>
              </w:tabs>
              <w:spacing w:after="0"/>
              <w:rPr>
                <w:rFonts w:cs="Times New Roman"/>
                <w:b/>
                <w:bCs/>
                <w:color w:val="000000"/>
                <w:sz w:val="20"/>
                <w:szCs w:val="20"/>
              </w:rPr>
            </w:pPr>
            <w:r w:rsidRPr="00D02EE3">
              <w:rPr>
                <w:rFonts w:eastAsia="Times New Roman" w:cs="Times New Roman"/>
                <w:i/>
                <w:sz w:val="20"/>
                <w:szCs w:val="20"/>
              </w:rPr>
              <w:t>(в соответствии с государственным реестром медицинских изделий с указанием модели, наименования производителя, страны)</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pacing w:after="0"/>
              <w:rPr>
                <w:rFonts w:eastAsia="Times New Roman" w:cs="Times New Roman"/>
                <w:bCs/>
                <w:color w:val="000000" w:themeColor="text1"/>
                <w:sz w:val="20"/>
                <w:szCs w:val="20"/>
              </w:rPr>
            </w:pPr>
            <w:r w:rsidRPr="00D02EE3">
              <w:rPr>
                <w:rFonts w:eastAsia="Times New Roman" w:cs="Times New Roman"/>
                <w:bCs/>
                <w:color w:val="000000" w:themeColor="text1"/>
                <w:sz w:val="20"/>
                <w:szCs w:val="20"/>
              </w:rPr>
              <w:t xml:space="preserve">Аппарат физиотерапевтический </w:t>
            </w:r>
          </w:p>
          <w:p w:rsidR="00D75CC2" w:rsidRPr="00D02EE3" w:rsidRDefault="00D75CC2" w:rsidP="00D02EE3">
            <w:pPr>
              <w:spacing w:after="0"/>
              <w:rPr>
                <w:rFonts w:cs="Times New Roman"/>
                <w:b/>
                <w:bCs/>
                <w:sz w:val="20"/>
                <w:szCs w:val="20"/>
              </w:rPr>
            </w:pPr>
          </w:p>
        </w:tc>
      </w:tr>
      <w:tr w:rsidR="00D75CC2" w:rsidRPr="00D02EE3" w:rsidTr="00D02EE3">
        <w:trPr>
          <w:trHeight w:val="611"/>
        </w:trPr>
        <w:tc>
          <w:tcPr>
            <w:tcW w:w="850" w:type="dxa"/>
            <w:vMerge w:val="restart"/>
            <w:tcBorders>
              <w:top w:val="single" w:sz="4" w:space="0" w:color="000000"/>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rPr>
                <w:rFonts w:eastAsia="Times New Roman" w:cs="Times New Roman"/>
                <w:b/>
                <w:sz w:val="20"/>
                <w:szCs w:val="20"/>
              </w:rPr>
            </w:pPr>
          </w:p>
          <w:p w:rsidR="00D75CC2" w:rsidRPr="00D02EE3" w:rsidRDefault="00D75CC2" w:rsidP="00D02EE3">
            <w:pPr>
              <w:snapToGrid w:val="0"/>
              <w:spacing w:after="0"/>
              <w:rPr>
                <w:rFonts w:eastAsia="Times New Roman" w:cs="Times New Roman"/>
                <w:b/>
                <w:sz w:val="20"/>
                <w:szCs w:val="20"/>
              </w:rPr>
            </w:pPr>
          </w:p>
        </w:tc>
        <w:tc>
          <w:tcPr>
            <w:tcW w:w="3231" w:type="dxa"/>
            <w:vMerge w:val="restart"/>
            <w:tcBorders>
              <w:top w:val="single" w:sz="4" w:space="0" w:color="000000"/>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p>
          <w:p w:rsidR="00D75CC2" w:rsidRPr="00D02EE3" w:rsidRDefault="00D75CC2" w:rsidP="00D02EE3">
            <w:pPr>
              <w:snapToGrid w:val="0"/>
              <w:spacing w:after="0"/>
              <w:jc w:val="center"/>
              <w:rPr>
                <w:rFonts w:eastAsia="Times New Roman" w:cs="Times New Roman"/>
                <w:b/>
                <w:sz w:val="20"/>
                <w:szCs w:val="20"/>
              </w:rPr>
            </w:pPr>
            <w:r w:rsidRPr="00D02EE3">
              <w:rPr>
                <w:rFonts w:eastAsia="Times New Roman" w:cs="Times New Roman"/>
                <w:b/>
                <w:sz w:val="20"/>
                <w:szCs w:val="20"/>
              </w:rPr>
              <w:t>Требования к комплектации</w:t>
            </w:r>
          </w:p>
          <w:p w:rsidR="00D75CC2" w:rsidRPr="00D02EE3" w:rsidRDefault="00D75CC2" w:rsidP="00D02EE3">
            <w:pPr>
              <w:snapToGrid w:val="0"/>
              <w:spacing w:after="0"/>
              <w:rPr>
                <w:rFonts w:eastAsia="Times New Roman" w:cs="Times New Roman"/>
                <w:b/>
                <w:sz w:val="20"/>
                <w:szCs w:val="20"/>
              </w:rPr>
            </w:pPr>
          </w:p>
          <w:p w:rsidR="00D75CC2" w:rsidRPr="00D02EE3" w:rsidRDefault="00D75CC2" w:rsidP="00D02EE3">
            <w:pPr>
              <w:snapToGrid w:val="0"/>
              <w:spacing w:after="0"/>
              <w:rPr>
                <w:rFonts w:eastAsia="Times New Roman" w:cs="Times New Roman"/>
                <w:i/>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i/>
                <w:sz w:val="20"/>
                <w:szCs w:val="20"/>
              </w:rPr>
            </w:pPr>
            <w:r w:rsidRPr="00D02EE3">
              <w:rPr>
                <w:rFonts w:eastAsia="Times New Roman" w:cs="Times New Roman"/>
                <w:i/>
                <w:sz w:val="20"/>
                <w:szCs w:val="20"/>
              </w:rPr>
              <w:t>№</w:t>
            </w:r>
          </w:p>
          <w:p w:rsidR="00D75CC2" w:rsidRPr="00D02EE3" w:rsidRDefault="00D75CC2" w:rsidP="00D02EE3">
            <w:pPr>
              <w:spacing w:after="0"/>
              <w:jc w:val="center"/>
              <w:rPr>
                <w:rFonts w:eastAsia="Times New Roman" w:cs="Times New Roman"/>
                <w:i/>
                <w:sz w:val="20"/>
                <w:szCs w:val="20"/>
              </w:rPr>
            </w:pPr>
            <w:r w:rsidRPr="00D02EE3">
              <w:rPr>
                <w:rFonts w:eastAsia="Times New Roman" w:cs="Times New Roman"/>
                <w:i/>
                <w:sz w:val="20"/>
                <w:szCs w:val="20"/>
              </w:rPr>
              <w:t>п/п</w:t>
            </w:r>
          </w:p>
        </w:tc>
        <w:tc>
          <w:tcPr>
            <w:tcW w:w="2409"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napToGrid w:val="0"/>
              <w:spacing w:after="0"/>
              <w:rPr>
                <w:rFonts w:eastAsia="Times New Roman" w:cs="Times New Roman"/>
                <w:i/>
                <w:sz w:val="20"/>
                <w:szCs w:val="20"/>
              </w:rPr>
            </w:pPr>
            <w:r w:rsidRPr="00D02EE3">
              <w:rPr>
                <w:rFonts w:eastAsia="Times New Roman" w:cs="Times New Roman"/>
                <w:i/>
                <w:sz w:val="20"/>
                <w:szCs w:val="20"/>
              </w:rPr>
              <w:t>Наименование комплектующего к медицинской технике (в соответствии с государственным реестром медицинских изделий)</w:t>
            </w:r>
          </w:p>
        </w:tc>
        <w:tc>
          <w:tcPr>
            <w:tcW w:w="6663"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napToGrid w:val="0"/>
              <w:spacing w:after="0"/>
              <w:rPr>
                <w:rFonts w:eastAsia="Times New Roman" w:cs="Times New Roman"/>
                <w:i/>
                <w:sz w:val="20"/>
                <w:szCs w:val="20"/>
              </w:rPr>
            </w:pPr>
            <w:r w:rsidRPr="00D02EE3">
              <w:rPr>
                <w:rFonts w:eastAsia="Times New Roman" w:cs="Times New Roman"/>
                <w:i/>
                <w:sz w:val="20"/>
                <w:szCs w:val="20"/>
              </w:rPr>
              <w:t>Модель и (или) марка, каталожный номер, краткая техническая характеристика комплектующего к медицинской технике</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pacing w:after="0"/>
              <w:rPr>
                <w:rFonts w:eastAsia="Times New Roman" w:cs="Times New Roman"/>
                <w:i/>
                <w:sz w:val="20"/>
                <w:szCs w:val="20"/>
              </w:rPr>
            </w:pPr>
            <w:r w:rsidRPr="00D02EE3">
              <w:rPr>
                <w:rFonts w:eastAsia="Times New Roman" w:cs="Times New Roman"/>
                <w:i/>
                <w:sz w:val="20"/>
                <w:szCs w:val="20"/>
              </w:rPr>
              <w:t>Требуемое количество</w:t>
            </w:r>
          </w:p>
        </w:tc>
      </w:tr>
      <w:tr w:rsidR="00D75CC2" w:rsidRPr="00D02EE3" w:rsidTr="00D02EE3">
        <w:trPr>
          <w:trHeight w:val="141"/>
        </w:trPr>
        <w:tc>
          <w:tcPr>
            <w:tcW w:w="850" w:type="dxa"/>
            <w:vMerge/>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napToGrid w:val="0"/>
              <w:spacing w:after="0"/>
              <w:rPr>
                <w:rFonts w:cs="Times New Roman"/>
                <w:sz w:val="20"/>
                <w:szCs w:val="20"/>
              </w:rPr>
            </w:pPr>
            <w:r w:rsidRPr="00D02EE3">
              <w:rPr>
                <w:rFonts w:eastAsia="Times New Roman" w:cs="Times New Roman"/>
                <w:i/>
                <w:sz w:val="20"/>
                <w:szCs w:val="20"/>
              </w:rPr>
              <w:t>Основные комплектующие</w:t>
            </w:r>
          </w:p>
        </w:tc>
      </w:tr>
      <w:tr w:rsidR="00D75CC2" w:rsidRPr="00D02EE3" w:rsidTr="00D02EE3">
        <w:trPr>
          <w:trHeight w:val="141"/>
        </w:trPr>
        <w:tc>
          <w:tcPr>
            <w:tcW w:w="850" w:type="dxa"/>
            <w:vMerge/>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cs="Times New Roman"/>
                <w:sz w:val="20"/>
                <w:szCs w:val="20"/>
              </w:rPr>
            </w:pPr>
            <w:r w:rsidRPr="00D02EE3">
              <w:rPr>
                <w:rFonts w:cs="Times New Roman"/>
                <w:sz w:val="20"/>
                <w:szCs w:val="20"/>
              </w:rPr>
              <w:t>1</w:t>
            </w:r>
          </w:p>
        </w:tc>
        <w:tc>
          <w:tcPr>
            <w:tcW w:w="2409"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napToGrid w:val="0"/>
              <w:spacing w:after="0"/>
              <w:jc w:val="both"/>
              <w:rPr>
                <w:rFonts w:cs="Times New Roman"/>
                <w:sz w:val="20"/>
                <w:szCs w:val="20"/>
              </w:rPr>
            </w:pPr>
            <w:r w:rsidRPr="00D02EE3">
              <w:rPr>
                <w:rFonts w:cs="Times New Roman"/>
                <w:sz w:val="20"/>
                <w:szCs w:val="20"/>
              </w:rPr>
              <w:t>основной аппарат</w:t>
            </w:r>
          </w:p>
        </w:tc>
        <w:tc>
          <w:tcPr>
            <w:tcW w:w="6663"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napToGrid w:val="0"/>
              <w:spacing w:after="0"/>
              <w:jc w:val="both"/>
              <w:rPr>
                <w:rFonts w:cs="Times New Roman"/>
                <w:sz w:val="20"/>
                <w:szCs w:val="20"/>
              </w:rPr>
            </w:pPr>
            <w:r w:rsidRPr="00D02EE3">
              <w:rPr>
                <w:rFonts w:cs="Times New Roman"/>
                <w:sz w:val="20"/>
                <w:szCs w:val="20"/>
              </w:rPr>
              <w:t xml:space="preserve">Прибор для ультразвуковой терапии </w:t>
            </w:r>
          </w:p>
          <w:p w:rsidR="00D75CC2" w:rsidRPr="00D02EE3" w:rsidRDefault="00D75CC2" w:rsidP="00D02EE3">
            <w:pPr>
              <w:snapToGrid w:val="0"/>
              <w:spacing w:after="0"/>
              <w:jc w:val="both"/>
              <w:rPr>
                <w:rFonts w:cs="Times New Roman"/>
                <w:sz w:val="20"/>
                <w:szCs w:val="20"/>
              </w:rPr>
            </w:pPr>
            <w:r w:rsidRPr="00D02EE3">
              <w:rPr>
                <w:rFonts w:cs="Times New Roman"/>
                <w:sz w:val="20"/>
                <w:szCs w:val="20"/>
              </w:rPr>
              <w:t xml:space="preserve">Протоколы: Стандартные и Пользовательские </w:t>
            </w:r>
          </w:p>
          <w:p w:rsidR="00D75CC2" w:rsidRPr="00D02EE3" w:rsidRDefault="00D75CC2" w:rsidP="00D02EE3">
            <w:pPr>
              <w:snapToGrid w:val="0"/>
              <w:spacing w:after="0"/>
              <w:jc w:val="both"/>
              <w:rPr>
                <w:rFonts w:cs="Times New Roman"/>
                <w:sz w:val="20"/>
                <w:szCs w:val="20"/>
              </w:rPr>
            </w:pPr>
            <w:r w:rsidRPr="00D02EE3">
              <w:rPr>
                <w:rFonts w:cs="Times New Roman"/>
                <w:sz w:val="20"/>
                <w:szCs w:val="20"/>
              </w:rPr>
              <w:t>Терапевтическая энциклопедия - библиотека предустановленных протоколов для удобного и эффективного применения: классификация протоколов в соответствии с биологическими эффектами, многоцветные анатомические изображения, описание терапий и расположения аппликаторов</w:t>
            </w:r>
          </w:p>
          <w:p w:rsidR="00D75CC2" w:rsidRPr="00D02EE3" w:rsidRDefault="00D75CC2" w:rsidP="00D02EE3">
            <w:pPr>
              <w:snapToGrid w:val="0"/>
              <w:spacing w:after="0"/>
              <w:jc w:val="both"/>
              <w:rPr>
                <w:rFonts w:cs="Times New Roman"/>
                <w:sz w:val="20"/>
                <w:szCs w:val="20"/>
              </w:rPr>
            </w:pPr>
            <w:r w:rsidRPr="00D02EE3">
              <w:rPr>
                <w:rFonts w:cs="Times New Roman"/>
                <w:sz w:val="20"/>
                <w:szCs w:val="20"/>
              </w:rPr>
              <w:t>Аппарат имеет идентификацию аксессуаров и их автоматическая проверка</w:t>
            </w:r>
          </w:p>
          <w:p w:rsidR="00D75CC2" w:rsidRPr="00D02EE3" w:rsidRDefault="00D75CC2" w:rsidP="00D02EE3">
            <w:pPr>
              <w:snapToGrid w:val="0"/>
              <w:spacing w:after="0"/>
              <w:jc w:val="both"/>
              <w:rPr>
                <w:rFonts w:cs="Times New Roman"/>
                <w:sz w:val="20"/>
                <w:szCs w:val="20"/>
              </w:rPr>
            </w:pPr>
            <w:r w:rsidRPr="00D02EE3">
              <w:rPr>
                <w:rFonts w:cs="Times New Roman"/>
                <w:sz w:val="20"/>
                <w:szCs w:val="20"/>
              </w:rPr>
              <w:t xml:space="preserve">Многоязычное меню – Программное обеспечение на русском и казахском языке  </w:t>
            </w:r>
          </w:p>
          <w:p w:rsidR="00D75CC2" w:rsidRPr="00D02EE3" w:rsidRDefault="00D75CC2" w:rsidP="00D02EE3">
            <w:pPr>
              <w:snapToGrid w:val="0"/>
              <w:spacing w:after="0"/>
              <w:jc w:val="both"/>
              <w:rPr>
                <w:rFonts w:cs="Times New Roman"/>
                <w:sz w:val="20"/>
                <w:szCs w:val="20"/>
              </w:rPr>
            </w:pPr>
            <w:r w:rsidRPr="00D02EE3">
              <w:rPr>
                <w:rFonts w:cs="Times New Roman"/>
                <w:sz w:val="20"/>
                <w:szCs w:val="20"/>
              </w:rPr>
              <w:t>Размер 380 x 190 x 260</w:t>
            </w:r>
          </w:p>
          <w:p w:rsidR="00D75CC2" w:rsidRPr="00D02EE3" w:rsidRDefault="00D75CC2" w:rsidP="00D02EE3">
            <w:pPr>
              <w:snapToGrid w:val="0"/>
              <w:spacing w:after="0"/>
              <w:jc w:val="both"/>
              <w:rPr>
                <w:rFonts w:cs="Times New Roman"/>
                <w:sz w:val="20"/>
                <w:szCs w:val="20"/>
              </w:rPr>
            </w:pPr>
            <w:r w:rsidRPr="00D02EE3">
              <w:rPr>
                <w:rFonts w:cs="Times New Roman"/>
                <w:sz w:val="20"/>
                <w:szCs w:val="20"/>
              </w:rPr>
              <w:t xml:space="preserve">Вес без </w:t>
            </w:r>
            <w:proofErr w:type="gramStart"/>
            <w:r w:rsidRPr="00D02EE3">
              <w:rPr>
                <w:rFonts w:cs="Times New Roman"/>
                <w:sz w:val="20"/>
                <w:szCs w:val="20"/>
              </w:rPr>
              <w:t>аксессуаров :</w:t>
            </w:r>
            <w:proofErr w:type="gramEnd"/>
            <w:r w:rsidRPr="00D02EE3">
              <w:rPr>
                <w:rFonts w:cs="Times New Roman"/>
                <w:sz w:val="20"/>
                <w:szCs w:val="20"/>
              </w:rPr>
              <w:t xml:space="preserve"> 3 кг</w:t>
            </w:r>
          </w:p>
          <w:p w:rsidR="00D75CC2" w:rsidRPr="00D02EE3" w:rsidRDefault="00D75CC2" w:rsidP="00D02EE3">
            <w:pPr>
              <w:snapToGrid w:val="0"/>
              <w:spacing w:after="0"/>
              <w:jc w:val="both"/>
              <w:rPr>
                <w:rFonts w:cs="Times New Roman"/>
                <w:sz w:val="20"/>
                <w:szCs w:val="20"/>
              </w:rPr>
            </w:pPr>
            <w:r w:rsidRPr="00D02EE3">
              <w:rPr>
                <w:rFonts w:cs="Times New Roman"/>
                <w:sz w:val="20"/>
                <w:szCs w:val="20"/>
              </w:rPr>
              <w:t xml:space="preserve">Класс </w:t>
            </w:r>
            <w:proofErr w:type="spellStart"/>
            <w:r w:rsidRPr="00D02EE3">
              <w:rPr>
                <w:rFonts w:cs="Times New Roman"/>
                <w:sz w:val="20"/>
                <w:szCs w:val="20"/>
              </w:rPr>
              <w:t>IIb</w:t>
            </w:r>
            <w:proofErr w:type="spellEnd"/>
          </w:p>
          <w:p w:rsidR="00D75CC2" w:rsidRPr="00D02EE3" w:rsidRDefault="00D75CC2" w:rsidP="00D02EE3">
            <w:pPr>
              <w:snapToGrid w:val="0"/>
              <w:spacing w:after="0"/>
              <w:jc w:val="both"/>
              <w:rPr>
                <w:rFonts w:cs="Times New Roman"/>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napToGrid w:val="0"/>
              <w:spacing w:after="0"/>
              <w:jc w:val="center"/>
              <w:rPr>
                <w:rFonts w:cs="Times New Roman"/>
                <w:sz w:val="20"/>
                <w:szCs w:val="20"/>
              </w:rPr>
            </w:pPr>
            <w:r w:rsidRPr="00D02EE3">
              <w:rPr>
                <w:rFonts w:cs="Times New Roman"/>
                <w:sz w:val="20"/>
                <w:szCs w:val="20"/>
              </w:rPr>
              <w:t>Не менее 1 шт.</w:t>
            </w:r>
          </w:p>
        </w:tc>
      </w:tr>
      <w:tr w:rsidR="00D75CC2" w:rsidRPr="00D02EE3" w:rsidTr="00D02EE3">
        <w:trPr>
          <w:trHeight w:val="141"/>
        </w:trPr>
        <w:tc>
          <w:tcPr>
            <w:tcW w:w="850" w:type="dxa"/>
            <w:vMerge/>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cs="Times New Roman"/>
                <w:sz w:val="20"/>
                <w:szCs w:val="20"/>
              </w:rPr>
            </w:pPr>
            <w:r w:rsidRPr="00D02EE3">
              <w:rPr>
                <w:rFonts w:cs="Times New Roman"/>
                <w:sz w:val="20"/>
                <w:szCs w:val="20"/>
              </w:rPr>
              <w:t>2</w:t>
            </w:r>
          </w:p>
        </w:tc>
        <w:tc>
          <w:tcPr>
            <w:tcW w:w="2409"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napToGrid w:val="0"/>
              <w:spacing w:after="0"/>
              <w:jc w:val="both"/>
              <w:rPr>
                <w:rFonts w:cs="Times New Roman"/>
                <w:sz w:val="20"/>
                <w:szCs w:val="20"/>
              </w:rPr>
            </w:pPr>
            <w:r w:rsidRPr="00D02EE3">
              <w:rPr>
                <w:rFonts w:cs="Times New Roman"/>
                <w:sz w:val="20"/>
                <w:szCs w:val="20"/>
              </w:rPr>
              <w:t>маленький экран</w:t>
            </w:r>
          </w:p>
        </w:tc>
        <w:tc>
          <w:tcPr>
            <w:tcW w:w="6663"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napToGrid w:val="0"/>
              <w:spacing w:after="0"/>
              <w:jc w:val="both"/>
              <w:rPr>
                <w:rFonts w:cs="Times New Roman"/>
                <w:sz w:val="20"/>
                <w:szCs w:val="20"/>
              </w:rPr>
            </w:pPr>
            <w:r w:rsidRPr="00D02EE3">
              <w:rPr>
                <w:rFonts w:cs="Times New Roman"/>
                <w:sz w:val="20"/>
                <w:szCs w:val="20"/>
              </w:rPr>
              <w:t>размер сенсорного экрана 4.3' (10,9 см)</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napToGrid w:val="0"/>
              <w:spacing w:after="0"/>
              <w:jc w:val="center"/>
              <w:rPr>
                <w:rFonts w:cs="Times New Roman"/>
                <w:sz w:val="20"/>
                <w:szCs w:val="20"/>
              </w:rPr>
            </w:pPr>
            <w:r w:rsidRPr="00D02EE3">
              <w:rPr>
                <w:rFonts w:cs="Times New Roman"/>
                <w:sz w:val="20"/>
                <w:szCs w:val="20"/>
              </w:rPr>
              <w:t>Не менее 1 шт.</w:t>
            </w:r>
          </w:p>
        </w:tc>
      </w:tr>
      <w:tr w:rsidR="00D75CC2" w:rsidRPr="00D02EE3" w:rsidTr="00D02EE3">
        <w:trPr>
          <w:trHeight w:val="141"/>
        </w:trPr>
        <w:tc>
          <w:tcPr>
            <w:tcW w:w="850" w:type="dxa"/>
            <w:vMerge/>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75CC2" w:rsidRPr="00D02EE3" w:rsidRDefault="00D75CC2" w:rsidP="00D02EE3">
            <w:pPr>
              <w:snapToGrid w:val="0"/>
              <w:spacing w:after="0"/>
              <w:rPr>
                <w:rFonts w:cs="Times New Roman"/>
                <w:i/>
                <w:sz w:val="20"/>
                <w:szCs w:val="20"/>
              </w:rPr>
            </w:pPr>
            <w:r w:rsidRPr="00D02EE3">
              <w:rPr>
                <w:rFonts w:cs="Times New Roman"/>
                <w:i/>
                <w:sz w:val="20"/>
                <w:szCs w:val="20"/>
              </w:rPr>
              <w:t>Дополнительные комплектующие:</w:t>
            </w:r>
          </w:p>
        </w:tc>
      </w:tr>
      <w:tr w:rsidR="00D75CC2" w:rsidRPr="00D02EE3" w:rsidTr="00D02EE3">
        <w:trPr>
          <w:trHeight w:val="141"/>
        </w:trPr>
        <w:tc>
          <w:tcPr>
            <w:tcW w:w="850" w:type="dxa"/>
            <w:vMerge/>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cs="Times New Roman"/>
                <w:bCs/>
                <w:color w:val="000000"/>
                <w:sz w:val="20"/>
                <w:szCs w:val="20"/>
              </w:rPr>
            </w:pPr>
            <w:r w:rsidRPr="00D02EE3">
              <w:rPr>
                <w:rFonts w:cs="Times New Roman"/>
                <w:bCs/>
                <w:color w:val="000000"/>
                <w:sz w:val="20"/>
                <w:szCs w:val="20"/>
              </w:rPr>
              <w:t>1</w:t>
            </w:r>
          </w:p>
        </w:tc>
        <w:tc>
          <w:tcPr>
            <w:tcW w:w="2409"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pacing w:after="0"/>
              <w:rPr>
                <w:rFonts w:cs="Times New Roman"/>
                <w:sz w:val="20"/>
                <w:szCs w:val="20"/>
              </w:rPr>
            </w:pPr>
            <w:r w:rsidRPr="00D02EE3">
              <w:rPr>
                <w:rFonts w:cs="Times New Roman"/>
                <w:sz w:val="20"/>
                <w:szCs w:val="20"/>
              </w:rPr>
              <w:t>стилус</w:t>
            </w:r>
          </w:p>
        </w:tc>
        <w:tc>
          <w:tcPr>
            <w:tcW w:w="6663"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pacing w:after="0"/>
              <w:rPr>
                <w:rFonts w:cs="Times New Roman"/>
                <w:sz w:val="20"/>
                <w:szCs w:val="20"/>
              </w:rPr>
            </w:pPr>
            <w:r w:rsidRPr="00D02EE3">
              <w:rPr>
                <w:rFonts w:cs="Times New Roman"/>
                <w:sz w:val="20"/>
                <w:szCs w:val="20"/>
              </w:rPr>
              <w:t>Железный стилус с гладким наконечником для управления на сенсорном экране во избежание повреждения экрана</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pacing w:after="0"/>
              <w:jc w:val="center"/>
              <w:rPr>
                <w:rFonts w:cs="Times New Roman"/>
                <w:sz w:val="20"/>
                <w:szCs w:val="20"/>
              </w:rPr>
            </w:pPr>
            <w:r w:rsidRPr="00D02EE3">
              <w:rPr>
                <w:rFonts w:cs="Times New Roman"/>
                <w:sz w:val="20"/>
                <w:szCs w:val="20"/>
              </w:rPr>
              <w:t>Не менее 1 шт.</w:t>
            </w:r>
          </w:p>
        </w:tc>
      </w:tr>
      <w:tr w:rsidR="00D75CC2" w:rsidRPr="00D02EE3" w:rsidTr="00D02EE3">
        <w:trPr>
          <w:trHeight w:val="141"/>
        </w:trPr>
        <w:tc>
          <w:tcPr>
            <w:tcW w:w="850" w:type="dxa"/>
            <w:vMerge/>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cs="Times New Roman"/>
                <w:bCs/>
                <w:color w:val="000000"/>
                <w:sz w:val="20"/>
                <w:szCs w:val="20"/>
              </w:rPr>
            </w:pPr>
            <w:r w:rsidRPr="00D02EE3">
              <w:rPr>
                <w:rFonts w:cs="Times New Roman"/>
                <w:bCs/>
                <w:color w:val="000000"/>
                <w:sz w:val="20"/>
                <w:szCs w:val="20"/>
              </w:rPr>
              <w:t>2</w:t>
            </w:r>
          </w:p>
        </w:tc>
        <w:tc>
          <w:tcPr>
            <w:tcW w:w="2409"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pacing w:after="0"/>
              <w:rPr>
                <w:rFonts w:cs="Times New Roman"/>
                <w:sz w:val="20"/>
                <w:szCs w:val="20"/>
              </w:rPr>
            </w:pPr>
            <w:r w:rsidRPr="00D02EE3">
              <w:rPr>
                <w:rFonts w:cs="Times New Roman"/>
                <w:sz w:val="20"/>
                <w:szCs w:val="20"/>
              </w:rPr>
              <w:t>адаптер</w:t>
            </w:r>
          </w:p>
        </w:tc>
        <w:tc>
          <w:tcPr>
            <w:tcW w:w="6663"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pacing w:after="0"/>
              <w:rPr>
                <w:rFonts w:cs="Times New Roman"/>
                <w:sz w:val="20"/>
                <w:szCs w:val="20"/>
              </w:rPr>
            </w:pPr>
            <w:r w:rsidRPr="00D02EE3">
              <w:rPr>
                <w:rFonts w:cs="Times New Roman"/>
                <w:sz w:val="20"/>
                <w:szCs w:val="20"/>
              </w:rPr>
              <w:t>Для подключения аппарата к электросети</w:t>
            </w:r>
          </w:p>
          <w:p w:rsidR="00D75CC2" w:rsidRPr="00D02EE3" w:rsidRDefault="00D75CC2" w:rsidP="00D02EE3">
            <w:pPr>
              <w:spacing w:after="0"/>
              <w:rPr>
                <w:rFonts w:cs="Times New Roman"/>
                <w:sz w:val="20"/>
                <w:szCs w:val="20"/>
              </w:rPr>
            </w:pPr>
            <w:r w:rsidRPr="00D02EE3">
              <w:rPr>
                <w:rFonts w:cs="Times New Roman"/>
                <w:sz w:val="20"/>
                <w:szCs w:val="20"/>
              </w:rPr>
              <w:t>230В/50-60Гц, 115В/50-60Гц</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pacing w:after="0"/>
              <w:jc w:val="center"/>
              <w:rPr>
                <w:rFonts w:cs="Times New Roman"/>
                <w:sz w:val="20"/>
                <w:szCs w:val="20"/>
              </w:rPr>
            </w:pPr>
            <w:r w:rsidRPr="00D02EE3">
              <w:rPr>
                <w:rFonts w:cs="Times New Roman"/>
                <w:sz w:val="20"/>
                <w:szCs w:val="20"/>
              </w:rPr>
              <w:t>Не менее 1 шт.</w:t>
            </w:r>
          </w:p>
        </w:tc>
      </w:tr>
      <w:tr w:rsidR="00D75CC2" w:rsidRPr="00D02EE3" w:rsidTr="00D02EE3">
        <w:trPr>
          <w:trHeight w:val="141"/>
        </w:trPr>
        <w:tc>
          <w:tcPr>
            <w:tcW w:w="850" w:type="dxa"/>
            <w:vMerge/>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cs="Times New Roman"/>
                <w:bCs/>
                <w:color w:val="000000"/>
                <w:sz w:val="20"/>
                <w:szCs w:val="20"/>
              </w:rPr>
            </w:pPr>
            <w:r w:rsidRPr="00D02EE3">
              <w:rPr>
                <w:rFonts w:cs="Times New Roman"/>
                <w:bCs/>
                <w:color w:val="000000"/>
                <w:sz w:val="20"/>
                <w:szCs w:val="20"/>
              </w:rPr>
              <w:t>3</w:t>
            </w:r>
          </w:p>
        </w:tc>
        <w:tc>
          <w:tcPr>
            <w:tcW w:w="2409"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pacing w:after="0"/>
              <w:rPr>
                <w:rFonts w:cs="Times New Roman"/>
                <w:sz w:val="20"/>
                <w:szCs w:val="20"/>
              </w:rPr>
            </w:pPr>
            <w:r w:rsidRPr="00D02EE3">
              <w:rPr>
                <w:rFonts w:cs="Times New Roman"/>
                <w:sz w:val="20"/>
                <w:szCs w:val="20"/>
              </w:rPr>
              <w:t>модуль ультразвуковой терапии</w:t>
            </w:r>
          </w:p>
        </w:tc>
        <w:tc>
          <w:tcPr>
            <w:tcW w:w="6663"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pacing w:after="0"/>
              <w:rPr>
                <w:rFonts w:cs="Times New Roman"/>
                <w:sz w:val="20"/>
                <w:szCs w:val="20"/>
              </w:rPr>
            </w:pPr>
            <w:r w:rsidRPr="00D02EE3">
              <w:rPr>
                <w:rFonts w:cs="Times New Roman"/>
                <w:sz w:val="20"/>
                <w:szCs w:val="20"/>
              </w:rPr>
              <w:t>Модуль включает в себя водонепроницаемые ультразвуковые головки</w:t>
            </w:r>
          </w:p>
          <w:p w:rsidR="00D75CC2" w:rsidRPr="00D02EE3" w:rsidRDefault="00D75CC2" w:rsidP="00D02EE3">
            <w:pPr>
              <w:spacing w:after="0"/>
              <w:rPr>
                <w:rFonts w:cs="Times New Roman"/>
                <w:sz w:val="20"/>
                <w:szCs w:val="20"/>
              </w:rPr>
            </w:pPr>
            <w:r w:rsidRPr="00D02EE3">
              <w:rPr>
                <w:rFonts w:cs="Times New Roman"/>
                <w:sz w:val="20"/>
                <w:szCs w:val="20"/>
              </w:rPr>
              <w:t xml:space="preserve">Световая сигнальная индикация контакта ультразвуковой головки </w:t>
            </w:r>
          </w:p>
          <w:p w:rsidR="00D75CC2" w:rsidRPr="00D02EE3" w:rsidRDefault="00D75CC2" w:rsidP="00D02EE3">
            <w:pPr>
              <w:spacing w:after="0"/>
              <w:rPr>
                <w:rFonts w:cs="Times New Roman"/>
                <w:sz w:val="20"/>
                <w:szCs w:val="20"/>
              </w:rPr>
            </w:pPr>
            <w:r w:rsidRPr="00D02EE3">
              <w:rPr>
                <w:rFonts w:cs="Times New Roman"/>
                <w:sz w:val="20"/>
                <w:szCs w:val="20"/>
              </w:rPr>
              <w:t>Эргономические многочастотные излучающие головки5 см2 и 1см2</w:t>
            </w:r>
          </w:p>
          <w:p w:rsidR="00D75CC2" w:rsidRPr="00D02EE3" w:rsidRDefault="00D75CC2" w:rsidP="00D02EE3">
            <w:pPr>
              <w:spacing w:after="0"/>
              <w:rPr>
                <w:rFonts w:cs="Times New Roman"/>
                <w:sz w:val="20"/>
                <w:szCs w:val="20"/>
              </w:rPr>
            </w:pPr>
            <w:r w:rsidRPr="00D02EE3">
              <w:rPr>
                <w:rFonts w:cs="Times New Roman"/>
                <w:sz w:val="20"/>
                <w:szCs w:val="20"/>
              </w:rPr>
              <w:t xml:space="preserve">Импульсный и постоянный режим работы, модуляция частоты: 10-150Гц </w:t>
            </w:r>
          </w:p>
          <w:p w:rsidR="00D75CC2" w:rsidRPr="00D02EE3" w:rsidRDefault="00D75CC2" w:rsidP="00D02EE3">
            <w:pPr>
              <w:spacing w:after="0"/>
              <w:rPr>
                <w:rFonts w:cs="Times New Roman"/>
                <w:sz w:val="20"/>
                <w:szCs w:val="20"/>
              </w:rPr>
            </w:pPr>
            <w:r w:rsidRPr="00D02EE3">
              <w:rPr>
                <w:rFonts w:cs="Times New Roman"/>
                <w:sz w:val="20"/>
                <w:szCs w:val="20"/>
              </w:rPr>
              <w:t xml:space="preserve">Коэффициент заполнения периода импульсов 5-95% </w:t>
            </w:r>
          </w:p>
          <w:p w:rsidR="00D75CC2" w:rsidRPr="00D02EE3" w:rsidRDefault="00D75CC2" w:rsidP="00D02EE3">
            <w:pPr>
              <w:spacing w:after="0"/>
              <w:rPr>
                <w:rFonts w:cs="Times New Roman"/>
                <w:sz w:val="20"/>
                <w:szCs w:val="20"/>
              </w:rPr>
            </w:pPr>
            <w:r w:rsidRPr="00D02EE3">
              <w:rPr>
                <w:rFonts w:cs="Times New Roman"/>
                <w:sz w:val="20"/>
                <w:szCs w:val="20"/>
              </w:rPr>
              <w:lastRenderedPageBreak/>
              <w:t>Коэффициент заполнения периода импульсов – установленные значения 6,25% (1:16), 12,5% (1:8), 25% (1:4), 50% (1:2), 100% (1:1).</w:t>
            </w:r>
          </w:p>
          <w:p w:rsidR="00D75CC2" w:rsidRPr="00D02EE3" w:rsidRDefault="00D75CC2" w:rsidP="00D02EE3">
            <w:pPr>
              <w:spacing w:after="0"/>
              <w:rPr>
                <w:rFonts w:cs="Times New Roman"/>
                <w:sz w:val="20"/>
                <w:szCs w:val="20"/>
              </w:rPr>
            </w:pPr>
            <w:r w:rsidRPr="00D02EE3">
              <w:rPr>
                <w:rFonts w:cs="Times New Roman"/>
                <w:sz w:val="20"/>
                <w:szCs w:val="20"/>
              </w:rPr>
              <w:t xml:space="preserve">Максимальная выходная мощность 2Вт/см2 (постоянный режим) </w:t>
            </w:r>
          </w:p>
          <w:p w:rsidR="00D75CC2" w:rsidRPr="00D02EE3" w:rsidRDefault="00D75CC2" w:rsidP="00D02EE3">
            <w:pPr>
              <w:spacing w:after="0"/>
              <w:rPr>
                <w:rFonts w:cs="Times New Roman"/>
                <w:sz w:val="20"/>
                <w:szCs w:val="20"/>
              </w:rPr>
            </w:pPr>
            <w:r w:rsidRPr="00D02EE3">
              <w:rPr>
                <w:rFonts w:cs="Times New Roman"/>
                <w:sz w:val="20"/>
                <w:szCs w:val="20"/>
              </w:rPr>
              <w:t xml:space="preserve">Максимальная выходная мощность 3Вт/см2 (импульсный режим) </w:t>
            </w:r>
          </w:p>
          <w:p w:rsidR="00D75CC2" w:rsidRPr="00D02EE3" w:rsidRDefault="00D75CC2" w:rsidP="00D02EE3">
            <w:pPr>
              <w:spacing w:after="0"/>
              <w:rPr>
                <w:rFonts w:cs="Times New Roman"/>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pacing w:after="0"/>
              <w:jc w:val="center"/>
              <w:rPr>
                <w:rFonts w:cs="Times New Roman"/>
                <w:sz w:val="20"/>
                <w:szCs w:val="20"/>
              </w:rPr>
            </w:pPr>
            <w:r w:rsidRPr="00D02EE3">
              <w:rPr>
                <w:rFonts w:cs="Times New Roman"/>
                <w:sz w:val="20"/>
                <w:szCs w:val="20"/>
              </w:rPr>
              <w:lastRenderedPageBreak/>
              <w:t>Не менее 1 шт.</w:t>
            </w:r>
          </w:p>
        </w:tc>
      </w:tr>
      <w:tr w:rsidR="00D75CC2" w:rsidRPr="00D02EE3" w:rsidTr="00D02EE3">
        <w:trPr>
          <w:trHeight w:val="141"/>
        </w:trPr>
        <w:tc>
          <w:tcPr>
            <w:tcW w:w="850" w:type="dxa"/>
            <w:vMerge/>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75CC2" w:rsidRPr="00D02EE3" w:rsidRDefault="00D75CC2" w:rsidP="00D02EE3">
            <w:pPr>
              <w:snapToGrid w:val="0"/>
              <w:spacing w:after="0"/>
              <w:rPr>
                <w:rFonts w:cs="Times New Roman"/>
                <w:i/>
                <w:sz w:val="20"/>
                <w:szCs w:val="20"/>
              </w:rPr>
            </w:pPr>
            <w:r w:rsidRPr="00D02EE3">
              <w:rPr>
                <w:rFonts w:cs="Times New Roman"/>
                <w:i/>
                <w:sz w:val="20"/>
                <w:szCs w:val="20"/>
              </w:rPr>
              <w:t>Расходные материалы и изнашиваемые узлы:</w:t>
            </w:r>
          </w:p>
        </w:tc>
      </w:tr>
      <w:tr w:rsidR="00D75CC2" w:rsidRPr="00D02EE3" w:rsidTr="00D02EE3">
        <w:trPr>
          <w:trHeight w:val="141"/>
        </w:trPr>
        <w:tc>
          <w:tcPr>
            <w:tcW w:w="850" w:type="dxa"/>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cs="Times New Roman"/>
                <w:bCs/>
                <w:color w:val="000000"/>
                <w:sz w:val="20"/>
                <w:szCs w:val="20"/>
              </w:rPr>
            </w:pPr>
            <w:r w:rsidRPr="00D02EE3">
              <w:rPr>
                <w:rFonts w:cs="Times New Roman"/>
                <w:bCs/>
                <w:color w:val="000000"/>
                <w:sz w:val="20"/>
                <w:szCs w:val="20"/>
              </w:rPr>
              <w:t>1</w:t>
            </w:r>
          </w:p>
        </w:tc>
        <w:tc>
          <w:tcPr>
            <w:tcW w:w="2409"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widowControl w:val="0"/>
              <w:spacing w:after="0"/>
              <w:rPr>
                <w:rFonts w:cs="Times New Roman"/>
                <w:sz w:val="20"/>
                <w:szCs w:val="20"/>
              </w:rPr>
            </w:pPr>
            <w:r w:rsidRPr="00D02EE3">
              <w:rPr>
                <w:rFonts w:cs="Times New Roman"/>
                <w:sz w:val="20"/>
                <w:szCs w:val="20"/>
              </w:rPr>
              <w:t>ультразвуковая головка 5 см2</w:t>
            </w:r>
          </w:p>
        </w:tc>
        <w:tc>
          <w:tcPr>
            <w:tcW w:w="6663"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pacing w:after="0"/>
              <w:rPr>
                <w:rFonts w:cs="Times New Roman"/>
                <w:sz w:val="20"/>
                <w:szCs w:val="20"/>
              </w:rPr>
            </w:pPr>
            <w:r w:rsidRPr="00D02EE3">
              <w:rPr>
                <w:rFonts w:cs="Times New Roman"/>
                <w:sz w:val="20"/>
                <w:szCs w:val="20"/>
              </w:rPr>
              <w:t>ультразвуковая головка размер 5 см2 для проведения физиотерапевтических процедур</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pacing w:after="0"/>
              <w:jc w:val="center"/>
              <w:rPr>
                <w:rFonts w:cs="Times New Roman"/>
                <w:sz w:val="20"/>
                <w:szCs w:val="20"/>
              </w:rPr>
            </w:pPr>
            <w:r w:rsidRPr="00D02EE3">
              <w:rPr>
                <w:rFonts w:cs="Times New Roman"/>
                <w:sz w:val="20"/>
                <w:szCs w:val="20"/>
              </w:rPr>
              <w:t>Не менее 1 шт.</w:t>
            </w:r>
          </w:p>
        </w:tc>
      </w:tr>
      <w:tr w:rsidR="00D75CC2" w:rsidRPr="00D02EE3" w:rsidTr="00D02EE3">
        <w:trPr>
          <w:trHeight w:val="141"/>
        </w:trPr>
        <w:tc>
          <w:tcPr>
            <w:tcW w:w="850" w:type="dxa"/>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cs="Times New Roman"/>
                <w:bCs/>
                <w:color w:val="000000"/>
                <w:sz w:val="20"/>
                <w:szCs w:val="20"/>
              </w:rPr>
            </w:pPr>
            <w:r w:rsidRPr="00D02EE3">
              <w:rPr>
                <w:rFonts w:cs="Times New Roman"/>
                <w:bCs/>
                <w:color w:val="000000"/>
                <w:sz w:val="20"/>
                <w:szCs w:val="20"/>
              </w:rPr>
              <w:t>2</w:t>
            </w:r>
          </w:p>
        </w:tc>
        <w:tc>
          <w:tcPr>
            <w:tcW w:w="2409"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widowControl w:val="0"/>
              <w:spacing w:after="0"/>
              <w:rPr>
                <w:rFonts w:cs="Times New Roman"/>
                <w:sz w:val="20"/>
                <w:szCs w:val="20"/>
              </w:rPr>
            </w:pPr>
            <w:r w:rsidRPr="00D02EE3">
              <w:rPr>
                <w:rFonts w:cs="Times New Roman"/>
                <w:sz w:val="20"/>
                <w:szCs w:val="20"/>
              </w:rPr>
              <w:t>ультразвуковая головка 1 см2</w:t>
            </w:r>
          </w:p>
        </w:tc>
        <w:tc>
          <w:tcPr>
            <w:tcW w:w="6663" w:type="dxa"/>
            <w:tcBorders>
              <w:top w:val="single" w:sz="4" w:space="0" w:color="000000"/>
              <w:left w:val="single" w:sz="4" w:space="0" w:color="000000"/>
              <w:bottom w:val="single" w:sz="4" w:space="0" w:color="000000"/>
            </w:tcBorders>
            <w:shd w:val="clear" w:color="auto" w:fill="auto"/>
          </w:tcPr>
          <w:p w:rsidR="00D75CC2" w:rsidRPr="00D02EE3" w:rsidRDefault="00D75CC2" w:rsidP="00D02EE3">
            <w:pPr>
              <w:spacing w:after="0"/>
              <w:rPr>
                <w:rFonts w:cs="Times New Roman"/>
                <w:sz w:val="20"/>
                <w:szCs w:val="20"/>
              </w:rPr>
            </w:pPr>
            <w:r w:rsidRPr="00D02EE3">
              <w:rPr>
                <w:rFonts w:cs="Times New Roman"/>
                <w:sz w:val="20"/>
                <w:szCs w:val="20"/>
              </w:rPr>
              <w:t>ультразвуковая головка размер 1 см2 для проведения физиотерапевтических процедур</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pacing w:after="0"/>
              <w:jc w:val="center"/>
              <w:rPr>
                <w:rFonts w:cs="Times New Roman"/>
                <w:sz w:val="20"/>
                <w:szCs w:val="20"/>
              </w:rPr>
            </w:pPr>
            <w:r w:rsidRPr="00D02EE3">
              <w:rPr>
                <w:rFonts w:cs="Times New Roman"/>
                <w:sz w:val="20"/>
                <w:szCs w:val="20"/>
              </w:rPr>
              <w:t>Не менее 1 шт.</w:t>
            </w:r>
          </w:p>
        </w:tc>
      </w:tr>
      <w:tr w:rsidR="00D75CC2" w:rsidRPr="00D02EE3" w:rsidTr="00D02EE3">
        <w:trPr>
          <w:trHeight w:val="141"/>
        </w:trPr>
        <w:tc>
          <w:tcPr>
            <w:tcW w:w="850" w:type="dxa"/>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cs="Times New Roman"/>
                <w:bCs/>
                <w:color w:val="000000"/>
                <w:sz w:val="20"/>
                <w:szCs w:val="20"/>
              </w:rPr>
            </w:pPr>
            <w:r w:rsidRPr="00D02EE3">
              <w:rPr>
                <w:rFonts w:cs="Times New Roman"/>
                <w:bCs/>
                <w:color w:val="000000"/>
                <w:sz w:val="20"/>
                <w:szCs w:val="20"/>
              </w:rPr>
              <w:t>3</w:t>
            </w:r>
          </w:p>
        </w:tc>
        <w:tc>
          <w:tcPr>
            <w:tcW w:w="2409"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widowControl w:val="0"/>
              <w:spacing w:after="0"/>
              <w:rPr>
                <w:rFonts w:cs="Times New Roman"/>
                <w:sz w:val="20"/>
                <w:szCs w:val="20"/>
              </w:rPr>
            </w:pPr>
            <w:r w:rsidRPr="00D02EE3">
              <w:rPr>
                <w:rFonts w:cs="Times New Roman"/>
                <w:sz w:val="20"/>
                <w:szCs w:val="20"/>
              </w:rPr>
              <w:t>ультразвуковой гель 300 мл.</w:t>
            </w:r>
          </w:p>
        </w:tc>
        <w:tc>
          <w:tcPr>
            <w:tcW w:w="6663" w:type="dxa"/>
            <w:tcBorders>
              <w:top w:val="single" w:sz="4" w:space="0" w:color="000000"/>
              <w:left w:val="single" w:sz="4" w:space="0" w:color="000000"/>
              <w:bottom w:val="single" w:sz="4" w:space="0" w:color="000000"/>
            </w:tcBorders>
            <w:shd w:val="clear" w:color="auto" w:fill="auto"/>
            <w:vAlign w:val="bottom"/>
          </w:tcPr>
          <w:p w:rsidR="00D75CC2" w:rsidRPr="00D02EE3" w:rsidRDefault="00D75CC2" w:rsidP="00D02EE3">
            <w:pPr>
              <w:spacing w:after="0"/>
              <w:rPr>
                <w:rFonts w:cs="Times New Roman"/>
                <w:sz w:val="20"/>
                <w:szCs w:val="20"/>
              </w:rPr>
            </w:pPr>
            <w:r w:rsidRPr="00D02EE3">
              <w:rPr>
                <w:rFonts w:cs="Times New Roman"/>
                <w:sz w:val="20"/>
                <w:szCs w:val="20"/>
              </w:rPr>
              <w:t xml:space="preserve">Специальный контактный гель для физиотерапевтических процедур. объем 300 миллилитра. </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pacing w:after="0"/>
              <w:jc w:val="center"/>
              <w:rPr>
                <w:rFonts w:cs="Times New Roman"/>
                <w:sz w:val="20"/>
                <w:szCs w:val="20"/>
              </w:rPr>
            </w:pPr>
            <w:r w:rsidRPr="00D02EE3">
              <w:rPr>
                <w:rFonts w:cs="Times New Roman"/>
                <w:sz w:val="20"/>
                <w:szCs w:val="20"/>
              </w:rPr>
              <w:t>Не менее 1 шт.</w:t>
            </w:r>
          </w:p>
        </w:tc>
      </w:tr>
      <w:tr w:rsidR="00D75CC2" w:rsidRPr="00D02EE3" w:rsidTr="00D02EE3">
        <w:trPr>
          <w:trHeight w:val="141"/>
        </w:trPr>
        <w:tc>
          <w:tcPr>
            <w:tcW w:w="850" w:type="dxa"/>
            <w:tcBorders>
              <w:left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p>
        </w:tc>
        <w:tc>
          <w:tcPr>
            <w:tcW w:w="3231" w:type="dxa"/>
            <w:tcBorders>
              <w:left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cs="Times New Roman"/>
                <w:bCs/>
                <w:color w:val="000000"/>
                <w:sz w:val="20"/>
                <w:szCs w:val="20"/>
              </w:rPr>
            </w:pPr>
            <w:r w:rsidRPr="00D02EE3">
              <w:rPr>
                <w:rFonts w:cs="Times New Roman"/>
                <w:bCs/>
                <w:color w:val="000000"/>
                <w:sz w:val="20"/>
                <w:szCs w:val="20"/>
              </w:rPr>
              <w:t>4</w:t>
            </w:r>
          </w:p>
        </w:tc>
        <w:tc>
          <w:tcPr>
            <w:tcW w:w="2409"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widowControl w:val="0"/>
              <w:spacing w:after="0"/>
              <w:rPr>
                <w:rFonts w:cs="Times New Roman"/>
                <w:sz w:val="20"/>
                <w:szCs w:val="20"/>
              </w:rPr>
            </w:pPr>
            <w:r w:rsidRPr="00D02EE3">
              <w:rPr>
                <w:rFonts w:cs="Times New Roman"/>
                <w:sz w:val="20"/>
                <w:szCs w:val="20"/>
              </w:rPr>
              <w:t>ультразвуковой гель 1 л.</w:t>
            </w:r>
          </w:p>
        </w:tc>
        <w:tc>
          <w:tcPr>
            <w:tcW w:w="6663" w:type="dxa"/>
            <w:tcBorders>
              <w:top w:val="single" w:sz="4" w:space="0" w:color="000000"/>
              <w:left w:val="single" w:sz="4" w:space="0" w:color="000000"/>
              <w:bottom w:val="single" w:sz="4" w:space="0" w:color="000000"/>
            </w:tcBorders>
            <w:shd w:val="clear" w:color="auto" w:fill="auto"/>
            <w:vAlign w:val="bottom"/>
          </w:tcPr>
          <w:p w:rsidR="00D75CC2" w:rsidRPr="00D02EE3" w:rsidRDefault="00D75CC2" w:rsidP="00D02EE3">
            <w:pPr>
              <w:spacing w:after="0"/>
              <w:rPr>
                <w:rFonts w:cs="Times New Roman"/>
                <w:sz w:val="20"/>
                <w:szCs w:val="20"/>
              </w:rPr>
            </w:pPr>
            <w:r w:rsidRPr="00D02EE3">
              <w:rPr>
                <w:rFonts w:cs="Times New Roman"/>
                <w:sz w:val="20"/>
                <w:szCs w:val="20"/>
              </w:rPr>
              <w:t>Специальный контактный гель для физиотерапевтических процедур. объем 1 литр.</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75CC2" w:rsidRPr="00D02EE3" w:rsidRDefault="00D75CC2" w:rsidP="00D02EE3">
            <w:pPr>
              <w:spacing w:after="0"/>
              <w:jc w:val="center"/>
              <w:rPr>
                <w:rFonts w:cs="Times New Roman"/>
                <w:sz w:val="20"/>
                <w:szCs w:val="20"/>
              </w:rPr>
            </w:pPr>
            <w:r w:rsidRPr="00D02EE3">
              <w:rPr>
                <w:rFonts w:cs="Times New Roman"/>
                <w:sz w:val="20"/>
                <w:szCs w:val="20"/>
              </w:rPr>
              <w:t>Не менее 1 шт.</w:t>
            </w:r>
          </w:p>
        </w:tc>
      </w:tr>
      <w:tr w:rsidR="00D75CC2"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tabs>
                <w:tab w:val="left" w:pos="450"/>
              </w:tabs>
              <w:snapToGrid w:val="0"/>
              <w:spacing w:after="0"/>
              <w:jc w:val="center"/>
              <w:rPr>
                <w:rFonts w:eastAsia="Times New Roman" w:cs="Times New Roman"/>
                <w:b/>
                <w:bCs/>
                <w:sz w:val="20"/>
                <w:szCs w:val="20"/>
              </w:rPr>
            </w:pPr>
            <w:r w:rsidRPr="00D02EE3">
              <w:rPr>
                <w:rFonts w:eastAsia="Times New Roman" w:cs="Times New Roman"/>
                <w:b/>
                <w:sz w:val="20"/>
                <w:szCs w:val="20"/>
              </w:rPr>
              <w:t>3</w:t>
            </w:r>
          </w:p>
        </w:tc>
        <w:tc>
          <w:tcPr>
            <w:tcW w:w="3231"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rPr>
                <w:rFonts w:cs="Times New Roman"/>
                <w:sz w:val="20"/>
                <w:szCs w:val="20"/>
              </w:rPr>
            </w:pPr>
            <w:r w:rsidRPr="00D02EE3">
              <w:rPr>
                <w:rFonts w:eastAsia="Times New Roman" w:cs="Times New Roman"/>
                <w:b/>
                <w:bCs/>
                <w:sz w:val="20"/>
                <w:szCs w:val="20"/>
              </w:rPr>
              <w:t>Требования к условиям эксплуатации</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температура воздуха от +10 °C до +30 °C</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относительная влажность от 30 % до 75 %</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 xml:space="preserve">атмосферное давление от 700 </w:t>
            </w:r>
            <w:proofErr w:type="spellStart"/>
            <w:r w:rsidRPr="00D02EE3">
              <w:rPr>
                <w:rFonts w:eastAsia="Times New Roman" w:cs="Times New Roman"/>
                <w:sz w:val="20"/>
                <w:szCs w:val="20"/>
              </w:rPr>
              <w:t>гПа</w:t>
            </w:r>
            <w:proofErr w:type="spellEnd"/>
            <w:r w:rsidRPr="00D02EE3">
              <w:rPr>
                <w:rFonts w:eastAsia="Times New Roman" w:cs="Times New Roman"/>
                <w:sz w:val="20"/>
                <w:szCs w:val="20"/>
              </w:rPr>
              <w:t xml:space="preserve"> до 1060 </w:t>
            </w:r>
            <w:proofErr w:type="spellStart"/>
            <w:r w:rsidRPr="00D02EE3">
              <w:rPr>
                <w:rFonts w:eastAsia="Times New Roman" w:cs="Times New Roman"/>
                <w:sz w:val="20"/>
                <w:szCs w:val="20"/>
              </w:rPr>
              <w:t>гПа</w:t>
            </w:r>
            <w:proofErr w:type="spellEnd"/>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положение вертикальное - на ножках</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режим работы постоянный</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Энергопитания внешний блок питания</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максимальная входная мощность 60 Вт / 90 Вт</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 xml:space="preserve">напряжение источника </w:t>
            </w:r>
            <w:proofErr w:type="gramStart"/>
            <w:r w:rsidRPr="00D02EE3">
              <w:rPr>
                <w:rFonts w:eastAsia="Times New Roman" w:cs="Times New Roman"/>
                <w:sz w:val="20"/>
                <w:szCs w:val="20"/>
              </w:rPr>
              <w:t>питания  24</w:t>
            </w:r>
            <w:proofErr w:type="gramEnd"/>
            <w:r w:rsidRPr="00D02EE3">
              <w:rPr>
                <w:rFonts w:eastAsia="Times New Roman" w:cs="Times New Roman"/>
                <w:sz w:val="20"/>
                <w:szCs w:val="20"/>
              </w:rPr>
              <w:t xml:space="preserve"> В, постоянный ток</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класс защиты II для приборов с адаптером SA160D-24U-M I для приборов с адаптером HPU101-108</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 xml:space="preserve">кнопка включения/выключения прибора на передней панели, помечена </w:t>
            </w:r>
            <w:proofErr w:type="spellStart"/>
            <w:r w:rsidRPr="00D02EE3">
              <w:rPr>
                <w:rFonts w:eastAsia="Times New Roman" w:cs="Times New Roman"/>
                <w:sz w:val="20"/>
                <w:szCs w:val="20"/>
              </w:rPr>
              <w:t>on</w:t>
            </w:r>
            <w:proofErr w:type="spellEnd"/>
            <w:r w:rsidRPr="00D02EE3">
              <w:rPr>
                <w:rFonts w:eastAsia="Times New Roman" w:cs="Times New Roman"/>
                <w:sz w:val="20"/>
                <w:szCs w:val="20"/>
              </w:rPr>
              <w:t>/</w:t>
            </w:r>
            <w:proofErr w:type="spellStart"/>
            <w:r w:rsidRPr="00D02EE3">
              <w:rPr>
                <w:rFonts w:eastAsia="Times New Roman" w:cs="Times New Roman"/>
                <w:sz w:val="20"/>
                <w:szCs w:val="20"/>
              </w:rPr>
              <w:t>off</w:t>
            </w:r>
            <w:proofErr w:type="spellEnd"/>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 xml:space="preserve">Внутренний химический источник </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аккумулятор литиевый аккумулятор CR2032</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 xml:space="preserve">напряжение источника питания ~ от 100 </w:t>
            </w:r>
            <w:proofErr w:type="gramStart"/>
            <w:r w:rsidRPr="00D02EE3">
              <w:rPr>
                <w:rFonts w:eastAsia="Times New Roman" w:cs="Times New Roman"/>
                <w:sz w:val="20"/>
                <w:szCs w:val="20"/>
              </w:rPr>
              <w:t>В</w:t>
            </w:r>
            <w:proofErr w:type="gramEnd"/>
            <w:r w:rsidRPr="00D02EE3">
              <w:rPr>
                <w:rFonts w:eastAsia="Times New Roman" w:cs="Times New Roman"/>
                <w:sz w:val="20"/>
                <w:szCs w:val="20"/>
              </w:rPr>
              <w:t xml:space="preserve"> до 240 В переменный ток</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частота от 50 Гц до 60 Гц</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длина шнура 150 - 190 см</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номинальное напряжение / сила тока / входящая мощность:</w:t>
            </w:r>
          </w:p>
          <w:p w:rsidR="00D75CC2" w:rsidRPr="00D02EE3" w:rsidRDefault="00D75CC2" w:rsidP="00D02EE3">
            <w:pPr>
              <w:spacing w:after="0"/>
              <w:jc w:val="both"/>
              <w:rPr>
                <w:rFonts w:eastAsia="Times New Roman" w:cs="Times New Roman"/>
                <w:sz w:val="20"/>
                <w:szCs w:val="20"/>
              </w:rPr>
            </w:pPr>
            <w:r w:rsidRPr="00D02EE3">
              <w:rPr>
                <w:rFonts w:eastAsia="Times New Roman" w:cs="Times New Roman"/>
                <w:sz w:val="20"/>
                <w:szCs w:val="20"/>
              </w:rPr>
              <w:t xml:space="preserve">24 В / 2.5 </w:t>
            </w:r>
            <w:r w:rsidRPr="00D02EE3">
              <w:rPr>
                <w:rFonts w:eastAsia="Times New Roman" w:cs="Times New Roman"/>
                <w:sz w:val="20"/>
                <w:szCs w:val="20"/>
                <w:lang w:val="en-US"/>
              </w:rPr>
              <w:t>A</w:t>
            </w:r>
            <w:r w:rsidRPr="00D02EE3">
              <w:rPr>
                <w:rFonts w:eastAsia="Times New Roman" w:cs="Times New Roman"/>
                <w:sz w:val="20"/>
                <w:szCs w:val="20"/>
              </w:rPr>
              <w:t xml:space="preserve"> / 60 Вт - для </w:t>
            </w:r>
            <w:r w:rsidRPr="00D02EE3">
              <w:rPr>
                <w:rFonts w:eastAsia="Times New Roman" w:cs="Times New Roman"/>
                <w:sz w:val="20"/>
                <w:szCs w:val="20"/>
                <w:lang w:val="en-US"/>
              </w:rPr>
              <w:t>BTL</w:t>
            </w:r>
            <w:r w:rsidRPr="00D02EE3">
              <w:rPr>
                <w:rFonts w:eastAsia="Times New Roman" w:cs="Times New Roman"/>
                <w:sz w:val="20"/>
                <w:szCs w:val="20"/>
              </w:rPr>
              <w:t xml:space="preserve">-4000 </w:t>
            </w:r>
            <w:r w:rsidRPr="00D02EE3">
              <w:rPr>
                <w:rFonts w:eastAsia="Times New Roman" w:cs="Times New Roman"/>
                <w:sz w:val="20"/>
                <w:szCs w:val="20"/>
                <w:lang w:val="en-US"/>
              </w:rPr>
              <w:t>Smart</w:t>
            </w:r>
          </w:p>
          <w:p w:rsidR="00D75CC2" w:rsidRPr="00D02EE3" w:rsidRDefault="00D75CC2" w:rsidP="00D02EE3">
            <w:pPr>
              <w:spacing w:after="0"/>
              <w:jc w:val="both"/>
              <w:rPr>
                <w:rFonts w:eastAsia="Times New Roman" w:cs="Times New Roman"/>
                <w:color w:val="FF0000"/>
                <w:sz w:val="20"/>
                <w:szCs w:val="20"/>
              </w:rPr>
            </w:pPr>
            <w:r w:rsidRPr="00D02EE3">
              <w:rPr>
                <w:rFonts w:eastAsia="Times New Roman" w:cs="Times New Roman"/>
                <w:sz w:val="20"/>
                <w:szCs w:val="20"/>
              </w:rPr>
              <w:t>предохранитель внутренний</w:t>
            </w:r>
          </w:p>
        </w:tc>
      </w:tr>
      <w:tr w:rsidR="00D75CC2"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r w:rsidRPr="00D02EE3">
              <w:rPr>
                <w:rFonts w:eastAsia="Times New Roman" w:cs="Times New Roman"/>
                <w:b/>
                <w:sz w:val="20"/>
                <w:szCs w:val="20"/>
              </w:rPr>
              <w:t>4</w:t>
            </w:r>
          </w:p>
        </w:tc>
        <w:tc>
          <w:tcPr>
            <w:tcW w:w="3231"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pacing w:after="0"/>
              <w:rPr>
                <w:rFonts w:cs="Times New Roman"/>
                <w:sz w:val="20"/>
                <w:szCs w:val="20"/>
              </w:rPr>
            </w:pPr>
            <w:r w:rsidRPr="00D02EE3">
              <w:rPr>
                <w:rFonts w:eastAsia="Times New Roman" w:cs="Times New Roman"/>
                <w:b/>
                <w:sz w:val="20"/>
                <w:szCs w:val="20"/>
              </w:rPr>
              <w:t xml:space="preserve">Условия осуществления поставки медицинской техники </w:t>
            </w:r>
            <w:r w:rsidRPr="00D02EE3">
              <w:rPr>
                <w:rFonts w:eastAsia="Times New Roman" w:cs="Times New Roman"/>
                <w:sz w:val="20"/>
                <w:szCs w:val="20"/>
              </w:rPr>
              <w:t>(в соответствии с ИНКОТЕРМС 2010)</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75CC2" w:rsidRPr="00D02EE3" w:rsidRDefault="00D75CC2" w:rsidP="00D02EE3">
            <w:pPr>
              <w:snapToGrid w:val="0"/>
              <w:spacing w:after="0"/>
              <w:jc w:val="center"/>
              <w:rPr>
                <w:rFonts w:cs="Times New Roman"/>
                <w:sz w:val="20"/>
                <w:szCs w:val="20"/>
              </w:rPr>
            </w:pPr>
            <w:r w:rsidRPr="00D02EE3">
              <w:rPr>
                <w:rFonts w:eastAsia="Times New Roman" w:cs="Times New Roman"/>
                <w:sz w:val="20"/>
                <w:szCs w:val="20"/>
                <w:lang w:val="en-US"/>
              </w:rPr>
              <w:t>DDP</w:t>
            </w:r>
            <w:r w:rsidRPr="00D02EE3">
              <w:rPr>
                <w:rFonts w:eastAsia="Times New Roman" w:cs="Times New Roman"/>
                <w:sz w:val="20"/>
                <w:szCs w:val="20"/>
              </w:rPr>
              <w:t xml:space="preserve"> </w:t>
            </w:r>
          </w:p>
        </w:tc>
      </w:tr>
      <w:tr w:rsidR="00D75CC2"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r w:rsidRPr="00D02EE3">
              <w:rPr>
                <w:rFonts w:eastAsia="Times New Roman" w:cs="Times New Roman"/>
                <w:b/>
                <w:sz w:val="20"/>
                <w:szCs w:val="20"/>
              </w:rPr>
              <w:t>5</w:t>
            </w:r>
          </w:p>
        </w:tc>
        <w:tc>
          <w:tcPr>
            <w:tcW w:w="3231"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rPr>
                <w:rFonts w:cs="Times New Roman"/>
                <w:sz w:val="20"/>
                <w:szCs w:val="20"/>
              </w:rPr>
            </w:pPr>
            <w:r w:rsidRPr="00D02EE3">
              <w:rPr>
                <w:rFonts w:eastAsia="Times New Roman" w:cs="Times New Roman"/>
                <w:b/>
                <w:sz w:val="20"/>
                <w:szCs w:val="20"/>
              </w:rPr>
              <w:t>Срок поставки медицинской техники и место дислокации</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81D34" w:rsidRPr="00D02EE3" w:rsidRDefault="00A81D34" w:rsidP="00D02EE3">
            <w:pPr>
              <w:spacing w:after="0"/>
              <w:rPr>
                <w:rFonts w:cs="Times New Roman"/>
                <w:sz w:val="20"/>
                <w:szCs w:val="20"/>
              </w:rPr>
            </w:pPr>
            <w:r w:rsidRPr="00D02EE3">
              <w:rPr>
                <w:rFonts w:cs="Times New Roman"/>
                <w:sz w:val="20"/>
                <w:szCs w:val="20"/>
              </w:rPr>
              <w:t xml:space="preserve">90 дней с момента подписания договора </w:t>
            </w:r>
          </w:p>
          <w:p w:rsidR="00D75CC2" w:rsidRPr="00D02EE3" w:rsidRDefault="00A81D34" w:rsidP="00D02EE3">
            <w:pPr>
              <w:snapToGrid w:val="0"/>
              <w:spacing w:after="0"/>
              <w:rPr>
                <w:rFonts w:cs="Times New Roman"/>
                <w:sz w:val="20"/>
                <w:szCs w:val="20"/>
              </w:rPr>
            </w:pPr>
            <w:r w:rsidRPr="00D02EE3">
              <w:rPr>
                <w:rFonts w:cs="Times New Roman"/>
                <w:sz w:val="20"/>
                <w:szCs w:val="20"/>
              </w:rPr>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r w:rsidRPr="00D02EE3">
              <w:rPr>
                <w:rFonts w:eastAsia="Times New Roman" w:cs="Times New Roman"/>
                <w:color w:val="000000"/>
                <w:sz w:val="20"/>
                <w:szCs w:val="20"/>
                <w:lang/>
              </w:rPr>
              <w:t xml:space="preserve"> </w:t>
            </w:r>
          </w:p>
        </w:tc>
      </w:tr>
      <w:tr w:rsidR="00D75CC2" w:rsidRPr="00D02EE3" w:rsidTr="00D02EE3">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jc w:val="center"/>
              <w:rPr>
                <w:rFonts w:eastAsia="Times New Roman" w:cs="Times New Roman"/>
                <w:b/>
                <w:sz w:val="20"/>
                <w:szCs w:val="20"/>
              </w:rPr>
            </w:pPr>
            <w:r w:rsidRPr="00D02EE3">
              <w:rPr>
                <w:rFonts w:eastAsia="Times New Roman" w:cs="Times New Roman"/>
                <w:b/>
                <w:sz w:val="20"/>
                <w:szCs w:val="20"/>
              </w:rPr>
              <w:t>6</w:t>
            </w:r>
          </w:p>
        </w:tc>
        <w:tc>
          <w:tcPr>
            <w:tcW w:w="3231" w:type="dxa"/>
            <w:tcBorders>
              <w:top w:val="single" w:sz="4" w:space="0" w:color="000000"/>
              <w:left w:val="single" w:sz="4" w:space="0" w:color="000000"/>
              <w:bottom w:val="single" w:sz="4" w:space="0" w:color="000000"/>
            </w:tcBorders>
            <w:shd w:val="clear" w:color="auto" w:fill="auto"/>
            <w:vAlign w:val="center"/>
          </w:tcPr>
          <w:p w:rsidR="00D75CC2" w:rsidRPr="00D02EE3" w:rsidRDefault="00D75CC2" w:rsidP="00D02EE3">
            <w:pPr>
              <w:snapToGrid w:val="0"/>
              <w:spacing w:after="0"/>
              <w:rPr>
                <w:rFonts w:eastAsia="Times New Roman" w:cs="Times New Roman"/>
                <w:sz w:val="20"/>
                <w:szCs w:val="20"/>
              </w:rPr>
            </w:pPr>
            <w:r w:rsidRPr="00D02EE3">
              <w:rPr>
                <w:rFonts w:eastAsia="Times New Roman" w:cs="Times New Roman"/>
                <w:b/>
                <w:sz w:val="20"/>
                <w:szCs w:val="20"/>
              </w:rPr>
              <w:t xml:space="preserve">Условия гарантийного сервисного обслуживания </w:t>
            </w:r>
            <w:r w:rsidRPr="00D02EE3">
              <w:rPr>
                <w:rFonts w:eastAsia="Times New Roman" w:cs="Times New Roman"/>
                <w:b/>
                <w:sz w:val="20"/>
                <w:szCs w:val="20"/>
              </w:rPr>
              <w:lastRenderedPageBreak/>
              <w:t>медицинской техники поставщиком, его сервисными центрами в Республике Казахстан либо с привлечением третьих компетентных лиц</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lastRenderedPageBreak/>
              <w:t>Гарантийное сервисное обслуживание медицинской техники не менее 37 месяцев.</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Плановое техническое обслуживание должно проводиться не реже чем 1 раз в квартал.</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lastRenderedPageBreak/>
              <w:t>Работы по техническому обслуживанию выполняются в соответствии с требованиями эксплуатационной документации и должны включать в себя:</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замену отработавших ресурс составных частей;</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замене или восстановлении отдельных частей медицинской техники;</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настройку и регулировку медицинской техники; специфические для данной медицинской техники работы и т.п.;</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чистку, смазку и при необходимости переборку основных механизмов и узлов;</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rFonts w:eastAsia="Times New Roman" w:cs="Times New Roman"/>
                <w:sz w:val="20"/>
                <w:szCs w:val="20"/>
              </w:rPr>
              <w:t>блочно</w:t>
            </w:r>
            <w:proofErr w:type="spellEnd"/>
            <w:r w:rsidRPr="00D02EE3">
              <w:rPr>
                <w:rFonts w:eastAsia="Times New Roman" w:cs="Times New Roman"/>
                <w:sz w:val="20"/>
                <w:szCs w:val="20"/>
              </w:rPr>
              <w:t>-узловой разборкой);</w:t>
            </w:r>
          </w:p>
          <w:p w:rsidR="00D75CC2" w:rsidRPr="00D02EE3" w:rsidRDefault="00C56517" w:rsidP="00D02EE3">
            <w:pPr>
              <w:spacing w:after="0"/>
              <w:rPr>
                <w:rFonts w:cs="Times New Roman"/>
                <w:sz w:val="20"/>
                <w:szCs w:val="20"/>
              </w:rPr>
            </w:pPr>
            <w:r w:rsidRPr="00D02EE3">
              <w:rPr>
                <w:rFonts w:eastAsia="Times New Roman" w:cs="Times New Roman"/>
                <w:sz w:val="20"/>
                <w:szCs w:val="20"/>
              </w:rPr>
              <w:t>- иные указанные в эксплуатационной документации операции, специфические для конкретного типа медицинской техники.</w:t>
            </w:r>
          </w:p>
        </w:tc>
      </w:tr>
    </w:tbl>
    <w:p w:rsidR="00AE77B6" w:rsidRPr="00D02EE3" w:rsidRDefault="00AE77B6" w:rsidP="00D02EE3">
      <w:pPr>
        <w:spacing w:after="0"/>
        <w:ind w:firstLine="709"/>
        <w:jc w:val="center"/>
        <w:rPr>
          <w:rFonts w:cs="Times New Roman"/>
          <w:b/>
          <w:sz w:val="20"/>
          <w:szCs w:val="20"/>
        </w:rPr>
      </w:pPr>
    </w:p>
    <w:p w:rsidR="00D75CC2" w:rsidRPr="00D02EE3" w:rsidRDefault="00D75CC2" w:rsidP="00D02EE3">
      <w:pPr>
        <w:spacing w:after="0"/>
        <w:ind w:firstLine="709"/>
        <w:jc w:val="center"/>
        <w:rPr>
          <w:rFonts w:cs="Times New Roman"/>
          <w:b/>
          <w:sz w:val="20"/>
          <w:szCs w:val="20"/>
          <w:lang w:val="kk-KZ"/>
        </w:rPr>
      </w:pPr>
      <w:r w:rsidRPr="00D02EE3">
        <w:rPr>
          <w:rFonts w:cs="Times New Roman"/>
          <w:b/>
          <w:sz w:val="20"/>
          <w:szCs w:val="20"/>
          <w:lang w:val="kk-KZ"/>
        </w:rPr>
        <w:t>ЛОТ №11</w:t>
      </w:r>
    </w:p>
    <w:tbl>
      <w:tblPr>
        <w:tblW w:w="15451"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2022"/>
        <w:gridCol w:w="748"/>
        <w:gridCol w:w="2656"/>
        <w:gridCol w:w="7256"/>
        <w:gridCol w:w="1994"/>
      </w:tblGrid>
      <w:tr w:rsidR="00A81D34" w:rsidRPr="00D02EE3" w:rsidTr="00D02EE3">
        <w:trPr>
          <w:trHeight w:val="30"/>
        </w:trPr>
        <w:tc>
          <w:tcPr>
            <w:tcW w:w="775" w:type="dxa"/>
            <w:tcMar>
              <w:top w:w="15" w:type="dxa"/>
              <w:left w:w="15" w:type="dxa"/>
              <w:bottom w:w="15" w:type="dxa"/>
              <w:right w:w="15" w:type="dxa"/>
            </w:tcMar>
            <w:vAlign w:val="center"/>
          </w:tcPr>
          <w:p w:rsidR="00A81D34" w:rsidRPr="00D02EE3" w:rsidRDefault="00A81D34" w:rsidP="00D02EE3">
            <w:pPr>
              <w:spacing w:after="0"/>
              <w:jc w:val="center"/>
              <w:rPr>
                <w:rFonts w:cs="Times New Roman"/>
                <w:sz w:val="20"/>
                <w:szCs w:val="20"/>
              </w:rPr>
            </w:pPr>
            <w:r w:rsidRPr="00D02EE3">
              <w:rPr>
                <w:rFonts w:cs="Times New Roman"/>
                <w:b/>
                <w:color w:val="000000"/>
                <w:sz w:val="20"/>
                <w:szCs w:val="20"/>
              </w:rPr>
              <w:t>№ п/п</w:t>
            </w:r>
          </w:p>
        </w:tc>
        <w:tc>
          <w:tcPr>
            <w:tcW w:w="2022" w:type="dxa"/>
            <w:tcMar>
              <w:top w:w="15" w:type="dxa"/>
              <w:left w:w="15" w:type="dxa"/>
              <w:bottom w:w="15" w:type="dxa"/>
              <w:right w:w="15" w:type="dxa"/>
            </w:tcMar>
            <w:vAlign w:val="center"/>
          </w:tcPr>
          <w:p w:rsidR="00A81D34" w:rsidRPr="00D02EE3" w:rsidRDefault="00A81D34" w:rsidP="00D02EE3">
            <w:pPr>
              <w:spacing w:after="0"/>
              <w:jc w:val="center"/>
              <w:rPr>
                <w:rFonts w:cs="Times New Roman"/>
                <w:sz w:val="20"/>
                <w:szCs w:val="20"/>
              </w:rPr>
            </w:pPr>
            <w:r w:rsidRPr="00D02EE3">
              <w:rPr>
                <w:rFonts w:cs="Times New Roman"/>
                <w:b/>
                <w:color w:val="000000"/>
                <w:sz w:val="20"/>
                <w:szCs w:val="20"/>
              </w:rPr>
              <w:t>Критерии</w:t>
            </w:r>
          </w:p>
        </w:tc>
        <w:tc>
          <w:tcPr>
            <w:tcW w:w="12654" w:type="dxa"/>
            <w:gridSpan w:val="4"/>
            <w:tcMar>
              <w:top w:w="15" w:type="dxa"/>
              <w:left w:w="15" w:type="dxa"/>
              <w:bottom w:w="15" w:type="dxa"/>
              <w:right w:w="15" w:type="dxa"/>
            </w:tcMar>
          </w:tcPr>
          <w:p w:rsidR="00A81D34" w:rsidRPr="00D02EE3" w:rsidRDefault="00A81D34" w:rsidP="00D02EE3">
            <w:pPr>
              <w:spacing w:after="0"/>
              <w:jc w:val="center"/>
              <w:rPr>
                <w:rFonts w:cs="Times New Roman"/>
                <w:sz w:val="20"/>
                <w:szCs w:val="20"/>
              </w:rPr>
            </w:pPr>
            <w:r w:rsidRPr="00D02EE3">
              <w:rPr>
                <w:rFonts w:cs="Times New Roman"/>
                <w:b/>
                <w:color w:val="000000"/>
                <w:sz w:val="20"/>
                <w:szCs w:val="20"/>
              </w:rPr>
              <w:t>Описание</w:t>
            </w:r>
          </w:p>
        </w:tc>
      </w:tr>
      <w:tr w:rsidR="00A81D34" w:rsidRPr="00D02EE3" w:rsidTr="00D02EE3">
        <w:trPr>
          <w:trHeight w:val="30"/>
        </w:trPr>
        <w:tc>
          <w:tcPr>
            <w:tcW w:w="775" w:type="dxa"/>
            <w:tcMar>
              <w:top w:w="15" w:type="dxa"/>
              <w:left w:w="15" w:type="dxa"/>
              <w:bottom w:w="15" w:type="dxa"/>
              <w:right w:w="15" w:type="dxa"/>
            </w:tcMar>
            <w:vAlign w:val="center"/>
          </w:tcPr>
          <w:p w:rsidR="00A81D34" w:rsidRPr="00D02EE3" w:rsidRDefault="00A81D34" w:rsidP="00D02EE3">
            <w:pPr>
              <w:spacing w:after="0"/>
              <w:ind w:firstLine="439"/>
              <w:jc w:val="center"/>
              <w:rPr>
                <w:rFonts w:cs="Times New Roman"/>
                <w:sz w:val="20"/>
                <w:szCs w:val="20"/>
              </w:rPr>
            </w:pPr>
            <w:r w:rsidRPr="00D02EE3">
              <w:rPr>
                <w:rFonts w:cs="Times New Roman"/>
                <w:color w:val="000000"/>
                <w:sz w:val="20"/>
                <w:szCs w:val="20"/>
              </w:rPr>
              <w:t>1</w:t>
            </w:r>
          </w:p>
        </w:tc>
        <w:tc>
          <w:tcPr>
            <w:tcW w:w="2022" w:type="dxa"/>
            <w:tcMar>
              <w:top w:w="15" w:type="dxa"/>
              <w:left w:w="15" w:type="dxa"/>
              <w:bottom w:w="15" w:type="dxa"/>
              <w:right w:w="15" w:type="dxa"/>
            </w:tcMar>
            <w:vAlign w:val="center"/>
          </w:tcPr>
          <w:p w:rsidR="00A81D34" w:rsidRPr="00D02EE3" w:rsidRDefault="00A81D34" w:rsidP="00D02EE3">
            <w:pPr>
              <w:spacing w:after="0"/>
              <w:jc w:val="center"/>
              <w:rPr>
                <w:rFonts w:cs="Times New Roman"/>
                <w:b/>
                <w:bCs/>
                <w:sz w:val="20"/>
                <w:szCs w:val="20"/>
              </w:rPr>
            </w:pPr>
            <w:r w:rsidRPr="00D02EE3">
              <w:rPr>
                <w:rFonts w:cs="Times New Roman"/>
                <w:b/>
                <w:bCs/>
                <w:color w:val="000000"/>
                <w:sz w:val="20"/>
                <w:szCs w:val="20"/>
              </w:rPr>
              <w:t xml:space="preserve">Наименование медицинских изделий ТСО </w:t>
            </w:r>
            <w:r w:rsidRPr="00D02EE3">
              <w:rPr>
                <w:rFonts w:cs="Times New Roman"/>
                <w:bCs/>
                <w:color w:val="000000"/>
                <w:sz w:val="20"/>
                <w:szCs w:val="20"/>
              </w:rPr>
              <w:t>(далее – МИ)</w:t>
            </w:r>
            <w:r w:rsidRPr="00D02EE3">
              <w:rPr>
                <w:rFonts w:cs="Times New Roman"/>
                <w:bCs/>
                <w:sz w:val="20"/>
                <w:szCs w:val="20"/>
              </w:rPr>
              <w:br/>
            </w:r>
            <w:r w:rsidRPr="00D02EE3">
              <w:rPr>
                <w:rFonts w:cs="Times New Roman"/>
                <w:bCs/>
                <w:color w:val="000000"/>
                <w:sz w:val="20"/>
                <w:szCs w:val="20"/>
              </w:rPr>
              <w:t>(в соответствии с государственным реестром МИ с указанием модели, наименования производителя, страны)</w:t>
            </w:r>
          </w:p>
        </w:tc>
        <w:tc>
          <w:tcPr>
            <w:tcW w:w="12654" w:type="dxa"/>
            <w:gridSpan w:val="4"/>
            <w:tcMar>
              <w:top w:w="15" w:type="dxa"/>
              <w:left w:w="15" w:type="dxa"/>
              <w:bottom w:w="15" w:type="dxa"/>
              <w:right w:w="15" w:type="dxa"/>
            </w:tcMar>
            <w:vAlign w:val="center"/>
          </w:tcPr>
          <w:p w:rsidR="00A81D34" w:rsidRPr="00D02EE3" w:rsidRDefault="00A81D34" w:rsidP="00D02EE3">
            <w:pPr>
              <w:spacing w:after="0"/>
              <w:rPr>
                <w:rFonts w:cs="Times New Roman"/>
                <w:sz w:val="20"/>
                <w:szCs w:val="20"/>
                <w:lang w:val="kk-KZ"/>
              </w:rPr>
            </w:pPr>
            <w:r w:rsidRPr="00D02EE3">
              <w:rPr>
                <w:rFonts w:cs="Times New Roman"/>
                <w:bCs/>
                <w:sz w:val="20"/>
                <w:szCs w:val="20"/>
              </w:rPr>
              <w:t xml:space="preserve">Электрокардиограф </w:t>
            </w:r>
            <w:r w:rsidRPr="00D02EE3">
              <w:rPr>
                <w:rFonts w:cs="Times New Roman"/>
                <w:bCs/>
                <w:sz w:val="20"/>
                <w:szCs w:val="20"/>
                <w:lang w:val="kk-KZ"/>
              </w:rPr>
              <w:t>12 канальный</w:t>
            </w:r>
          </w:p>
        </w:tc>
      </w:tr>
      <w:tr w:rsidR="00A81D34" w:rsidRPr="00D02EE3" w:rsidTr="00D02EE3">
        <w:trPr>
          <w:trHeight w:val="30"/>
        </w:trPr>
        <w:tc>
          <w:tcPr>
            <w:tcW w:w="775" w:type="dxa"/>
            <w:vMerge w:val="restart"/>
            <w:tcMar>
              <w:top w:w="15" w:type="dxa"/>
              <w:left w:w="15" w:type="dxa"/>
              <w:bottom w:w="15" w:type="dxa"/>
              <w:right w:w="15" w:type="dxa"/>
            </w:tcMar>
            <w:vAlign w:val="center"/>
          </w:tcPr>
          <w:p w:rsidR="00A81D34" w:rsidRPr="00D02EE3" w:rsidRDefault="00A81D34" w:rsidP="00D02EE3">
            <w:pPr>
              <w:spacing w:after="0"/>
              <w:jc w:val="center"/>
              <w:rPr>
                <w:rFonts w:cs="Times New Roman"/>
                <w:sz w:val="20"/>
                <w:szCs w:val="20"/>
              </w:rPr>
            </w:pPr>
            <w:r w:rsidRPr="00D02EE3">
              <w:rPr>
                <w:rFonts w:cs="Times New Roman"/>
                <w:color w:val="000000"/>
                <w:sz w:val="20"/>
                <w:szCs w:val="20"/>
              </w:rPr>
              <w:t>2</w:t>
            </w:r>
          </w:p>
        </w:tc>
        <w:tc>
          <w:tcPr>
            <w:tcW w:w="2022" w:type="dxa"/>
            <w:vMerge w:val="restart"/>
            <w:tcMar>
              <w:top w:w="15" w:type="dxa"/>
              <w:left w:w="15" w:type="dxa"/>
              <w:bottom w:w="15" w:type="dxa"/>
              <w:right w:w="15" w:type="dxa"/>
            </w:tcMar>
            <w:vAlign w:val="center"/>
          </w:tcPr>
          <w:p w:rsidR="00A81D34" w:rsidRPr="00D02EE3" w:rsidRDefault="00A81D34" w:rsidP="00D02EE3">
            <w:pPr>
              <w:spacing w:after="0"/>
              <w:jc w:val="center"/>
              <w:rPr>
                <w:rFonts w:cs="Times New Roman"/>
                <w:b/>
                <w:bCs/>
                <w:sz w:val="20"/>
                <w:szCs w:val="20"/>
              </w:rPr>
            </w:pPr>
            <w:r w:rsidRPr="00D02EE3">
              <w:rPr>
                <w:rFonts w:cs="Times New Roman"/>
                <w:b/>
                <w:bCs/>
                <w:color w:val="000000"/>
                <w:sz w:val="20"/>
                <w:szCs w:val="20"/>
              </w:rPr>
              <w:t>Требования к комплектации</w:t>
            </w:r>
          </w:p>
        </w:tc>
        <w:tc>
          <w:tcPr>
            <w:tcW w:w="748" w:type="dxa"/>
            <w:tcMar>
              <w:top w:w="15" w:type="dxa"/>
              <w:left w:w="15" w:type="dxa"/>
              <w:bottom w:w="15" w:type="dxa"/>
              <w:right w:w="15" w:type="dxa"/>
            </w:tcMar>
            <w:vAlign w:val="center"/>
          </w:tcPr>
          <w:p w:rsidR="00A81D34" w:rsidRPr="00D02EE3" w:rsidRDefault="00A81D34" w:rsidP="00D02EE3">
            <w:pPr>
              <w:spacing w:after="0"/>
              <w:jc w:val="center"/>
              <w:rPr>
                <w:rFonts w:cs="Times New Roman"/>
                <w:b/>
                <w:bCs/>
                <w:sz w:val="20"/>
                <w:szCs w:val="20"/>
              </w:rPr>
            </w:pPr>
            <w:r w:rsidRPr="00D02EE3">
              <w:rPr>
                <w:rFonts w:cs="Times New Roman"/>
                <w:b/>
                <w:bCs/>
                <w:color w:val="000000"/>
                <w:sz w:val="20"/>
                <w:szCs w:val="20"/>
              </w:rPr>
              <w:t>№ п/п</w:t>
            </w:r>
          </w:p>
        </w:tc>
        <w:tc>
          <w:tcPr>
            <w:tcW w:w="2656" w:type="dxa"/>
            <w:tcMar>
              <w:top w:w="15" w:type="dxa"/>
              <w:left w:w="15" w:type="dxa"/>
              <w:bottom w:w="15" w:type="dxa"/>
              <w:right w:w="15" w:type="dxa"/>
            </w:tcMar>
            <w:vAlign w:val="center"/>
          </w:tcPr>
          <w:p w:rsidR="00A81D34" w:rsidRPr="00D02EE3" w:rsidRDefault="00A81D34" w:rsidP="00D02EE3">
            <w:pPr>
              <w:spacing w:after="0"/>
              <w:jc w:val="center"/>
              <w:rPr>
                <w:rFonts w:cs="Times New Roman"/>
                <w:b/>
                <w:bCs/>
                <w:sz w:val="20"/>
                <w:szCs w:val="20"/>
              </w:rPr>
            </w:pPr>
            <w:r w:rsidRPr="00D02EE3">
              <w:rPr>
                <w:rFonts w:cs="Times New Roman"/>
                <w:b/>
                <w:bCs/>
                <w:color w:val="000000"/>
                <w:sz w:val="20"/>
                <w:szCs w:val="20"/>
              </w:rPr>
              <w:t>Наименование комплектующего к МИ (в соответствии с государственным реестром МИ)</w:t>
            </w:r>
          </w:p>
        </w:tc>
        <w:tc>
          <w:tcPr>
            <w:tcW w:w="7256" w:type="dxa"/>
            <w:tcMar>
              <w:top w:w="15" w:type="dxa"/>
              <w:left w:w="15" w:type="dxa"/>
              <w:bottom w:w="15" w:type="dxa"/>
              <w:right w:w="15" w:type="dxa"/>
            </w:tcMar>
            <w:vAlign w:val="center"/>
          </w:tcPr>
          <w:p w:rsidR="00A81D34" w:rsidRPr="00D02EE3" w:rsidRDefault="00A81D34" w:rsidP="00D02EE3">
            <w:pPr>
              <w:spacing w:after="0"/>
              <w:jc w:val="center"/>
              <w:rPr>
                <w:rFonts w:cs="Times New Roman"/>
                <w:b/>
                <w:bCs/>
                <w:sz w:val="20"/>
                <w:szCs w:val="20"/>
              </w:rPr>
            </w:pPr>
            <w:r w:rsidRPr="00D02EE3">
              <w:rPr>
                <w:rFonts w:cs="Times New Roman"/>
                <w:b/>
                <w:bCs/>
                <w:color w:val="000000"/>
                <w:sz w:val="20"/>
                <w:szCs w:val="20"/>
              </w:rPr>
              <w:t>Модель/марка, каталожный номер, краткая техническая характеристика комплектующего к МИ</w:t>
            </w:r>
          </w:p>
        </w:tc>
        <w:tc>
          <w:tcPr>
            <w:tcW w:w="1994" w:type="dxa"/>
            <w:tcMar>
              <w:top w:w="15" w:type="dxa"/>
              <w:left w:w="15" w:type="dxa"/>
              <w:bottom w:w="15" w:type="dxa"/>
              <w:right w:w="15" w:type="dxa"/>
            </w:tcMar>
            <w:vAlign w:val="center"/>
          </w:tcPr>
          <w:p w:rsidR="00A81D34" w:rsidRPr="00D02EE3" w:rsidRDefault="00A81D34" w:rsidP="00D02EE3">
            <w:pPr>
              <w:spacing w:after="0"/>
              <w:jc w:val="center"/>
              <w:rPr>
                <w:rFonts w:cs="Times New Roman"/>
                <w:b/>
                <w:bCs/>
                <w:sz w:val="20"/>
                <w:szCs w:val="20"/>
              </w:rPr>
            </w:pPr>
            <w:r w:rsidRPr="00D02EE3">
              <w:rPr>
                <w:rFonts w:cs="Times New Roman"/>
                <w:b/>
                <w:bCs/>
                <w:color w:val="000000"/>
                <w:sz w:val="20"/>
                <w:szCs w:val="20"/>
              </w:rPr>
              <w:t>Требуемое количество (с указанием единицы измерения)</w:t>
            </w:r>
          </w:p>
        </w:tc>
      </w:tr>
      <w:tr w:rsidR="00A81D34" w:rsidRPr="00D02EE3" w:rsidTr="00D02EE3">
        <w:trPr>
          <w:trHeight w:val="30"/>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12654" w:type="dxa"/>
            <w:gridSpan w:val="4"/>
            <w:tcMar>
              <w:top w:w="15" w:type="dxa"/>
              <w:left w:w="15" w:type="dxa"/>
              <w:bottom w:w="15" w:type="dxa"/>
              <w:right w:w="15" w:type="dxa"/>
            </w:tcMar>
            <w:vAlign w:val="center"/>
          </w:tcPr>
          <w:p w:rsidR="00A81D34" w:rsidRPr="00D02EE3" w:rsidRDefault="00A81D34" w:rsidP="00D02EE3">
            <w:pPr>
              <w:spacing w:after="0"/>
              <w:jc w:val="both"/>
              <w:rPr>
                <w:rFonts w:cs="Times New Roman"/>
                <w:sz w:val="20"/>
                <w:szCs w:val="20"/>
              </w:rPr>
            </w:pPr>
            <w:r w:rsidRPr="00D02EE3">
              <w:rPr>
                <w:rFonts w:cs="Times New Roman"/>
                <w:color w:val="000000"/>
                <w:sz w:val="20"/>
                <w:szCs w:val="20"/>
              </w:rPr>
              <w:t>Основные комплектующие</w:t>
            </w:r>
          </w:p>
        </w:tc>
      </w:tr>
      <w:tr w:rsidR="00A81D34" w:rsidRPr="00D02EE3" w:rsidTr="00D02EE3">
        <w:trPr>
          <w:trHeight w:val="30"/>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suppressAutoHyphens/>
              <w:ind w:left="0"/>
              <w:jc w:val="center"/>
              <w:rPr>
                <w:sz w:val="20"/>
                <w:szCs w:val="20"/>
              </w:rPr>
            </w:pPr>
          </w:p>
        </w:tc>
        <w:tc>
          <w:tcPr>
            <w:tcW w:w="2656" w:type="dxa"/>
            <w:tcMar>
              <w:top w:w="15" w:type="dxa"/>
              <w:left w:w="15" w:type="dxa"/>
              <w:bottom w:w="15" w:type="dxa"/>
              <w:right w:w="15" w:type="dxa"/>
            </w:tcMar>
            <w:vAlign w:val="center"/>
          </w:tcPr>
          <w:p w:rsidR="00A81D34" w:rsidRPr="00D02EE3" w:rsidRDefault="00A81D34" w:rsidP="00D02EE3">
            <w:pPr>
              <w:spacing w:after="0"/>
              <w:rPr>
                <w:rFonts w:cs="Times New Roman"/>
                <w:bCs/>
                <w:kern w:val="1"/>
                <w:sz w:val="20"/>
                <w:szCs w:val="20"/>
                <w:lang w:eastAsia="ar-SA"/>
              </w:rPr>
            </w:pPr>
            <w:r w:rsidRPr="00D02EE3">
              <w:rPr>
                <w:rFonts w:cs="Times New Roman"/>
                <w:bCs/>
                <w:sz w:val="20"/>
                <w:szCs w:val="20"/>
              </w:rPr>
              <w:t xml:space="preserve">Электрокардиограф BTL-08, вариант исполнения: BTL-08 MT </w:t>
            </w:r>
            <w:proofErr w:type="spellStart"/>
            <w:r w:rsidRPr="00D02EE3">
              <w:rPr>
                <w:rFonts w:cs="Times New Roman"/>
                <w:bCs/>
                <w:sz w:val="20"/>
                <w:szCs w:val="20"/>
              </w:rPr>
              <w:t>Plus</w:t>
            </w:r>
            <w:proofErr w:type="spellEnd"/>
            <w:r w:rsidRPr="00D02EE3">
              <w:rPr>
                <w:rFonts w:cs="Times New Roman"/>
                <w:bCs/>
                <w:sz w:val="20"/>
                <w:szCs w:val="20"/>
              </w:rPr>
              <w:t xml:space="preserve"> с аксессуарами</w:t>
            </w:r>
            <w:r w:rsidRPr="00D02EE3">
              <w:rPr>
                <w:rFonts w:cs="Times New Roman"/>
                <w:bCs/>
                <w:kern w:val="1"/>
                <w:sz w:val="20"/>
                <w:szCs w:val="20"/>
                <w:lang w:eastAsia="ar-SA"/>
              </w:rPr>
              <w:t>.</w:t>
            </w:r>
          </w:p>
          <w:p w:rsidR="00A81D34" w:rsidRPr="00D02EE3" w:rsidRDefault="00A81D34" w:rsidP="00D02EE3">
            <w:pPr>
              <w:suppressAutoHyphens/>
              <w:spacing w:after="0"/>
              <w:contextualSpacing/>
              <w:rPr>
                <w:rFonts w:cs="Times New Roman"/>
                <w:sz w:val="20"/>
                <w:szCs w:val="20"/>
              </w:rPr>
            </w:pPr>
          </w:p>
        </w:tc>
        <w:tc>
          <w:tcPr>
            <w:tcW w:w="7256" w:type="dxa"/>
            <w:tcMar>
              <w:top w:w="15" w:type="dxa"/>
              <w:left w:w="15" w:type="dxa"/>
              <w:bottom w:w="15" w:type="dxa"/>
              <w:right w:w="15" w:type="dxa"/>
            </w:tcMar>
            <w:vAlign w:val="center"/>
          </w:tcPr>
          <w:p w:rsidR="00A81D34" w:rsidRPr="00D02EE3" w:rsidRDefault="00A81D34" w:rsidP="00D02EE3">
            <w:pPr>
              <w:spacing w:after="0"/>
              <w:rPr>
                <w:rFonts w:cs="Times New Roman"/>
                <w:sz w:val="20"/>
                <w:szCs w:val="20"/>
              </w:rPr>
            </w:pPr>
            <w:r w:rsidRPr="00D02EE3">
              <w:rPr>
                <w:rFonts w:cs="Times New Roman"/>
                <w:sz w:val="20"/>
                <w:szCs w:val="20"/>
              </w:rPr>
              <w:t xml:space="preserve">12-канальный ЭКГ с цветным сенсорным экраном для одновременной записи и печати по 12 отведениям, с интерпретацией в словесном и кодовом исполнении.   </w:t>
            </w:r>
          </w:p>
          <w:p w:rsidR="00A81D34" w:rsidRPr="00D02EE3" w:rsidRDefault="00A81D34" w:rsidP="00D02EE3">
            <w:pPr>
              <w:spacing w:after="0"/>
              <w:rPr>
                <w:rFonts w:cs="Times New Roman"/>
                <w:sz w:val="20"/>
                <w:szCs w:val="20"/>
              </w:rPr>
            </w:pPr>
            <w:r w:rsidRPr="00D02EE3">
              <w:rPr>
                <w:rFonts w:cs="Times New Roman"/>
                <w:sz w:val="20"/>
                <w:szCs w:val="20"/>
              </w:rPr>
              <w:t xml:space="preserve">Сенсорный экран 5,7” (118 × </w:t>
            </w:r>
            <w:smartTag w:uri="urn:schemas-microsoft-com:office:smarttags" w:element="metricconverter">
              <w:smartTagPr>
                <w:attr w:name="ProductID" w:val="89 мм"/>
              </w:smartTagPr>
              <w:r w:rsidRPr="00D02EE3">
                <w:rPr>
                  <w:rFonts w:cs="Times New Roman"/>
                  <w:sz w:val="20"/>
                  <w:szCs w:val="20"/>
                </w:rPr>
                <w:t>89 мм</w:t>
              </w:r>
            </w:smartTag>
            <w:r w:rsidRPr="00D02EE3">
              <w:rPr>
                <w:rFonts w:cs="Times New Roman"/>
                <w:sz w:val="20"/>
                <w:szCs w:val="20"/>
              </w:rPr>
              <w:t>) показывающий: 3, 4, 6, 12 отведений с возможность смены экранов отведений.</w:t>
            </w:r>
          </w:p>
          <w:p w:rsidR="00A81D34" w:rsidRPr="00D02EE3" w:rsidRDefault="00A81D34" w:rsidP="00D02EE3">
            <w:pPr>
              <w:spacing w:after="0"/>
              <w:rPr>
                <w:rFonts w:cs="Times New Roman"/>
                <w:sz w:val="20"/>
                <w:szCs w:val="20"/>
              </w:rPr>
            </w:pPr>
            <w:r w:rsidRPr="00D02EE3">
              <w:rPr>
                <w:rFonts w:cs="Times New Roman"/>
                <w:sz w:val="20"/>
                <w:szCs w:val="20"/>
              </w:rPr>
              <w:t xml:space="preserve">Разрешение экрана (пиксели): 640 × 480 </w:t>
            </w:r>
          </w:p>
          <w:p w:rsidR="00A81D34" w:rsidRPr="00D02EE3" w:rsidRDefault="00A81D34" w:rsidP="00D02EE3">
            <w:pPr>
              <w:spacing w:after="0"/>
              <w:rPr>
                <w:rFonts w:cs="Times New Roman"/>
                <w:sz w:val="20"/>
                <w:szCs w:val="20"/>
              </w:rPr>
            </w:pPr>
            <w:r w:rsidRPr="00D02EE3">
              <w:rPr>
                <w:rFonts w:cs="Times New Roman"/>
                <w:sz w:val="20"/>
                <w:szCs w:val="20"/>
              </w:rPr>
              <w:t xml:space="preserve">Комбинированная буквенно-цифровая и функциональная клавиатура и кнопки сенсорного экрана </w:t>
            </w:r>
          </w:p>
          <w:p w:rsidR="00A81D34" w:rsidRPr="00D02EE3" w:rsidRDefault="00A81D34" w:rsidP="00D02EE3">
            <w:pPr>
              <w:spacing w:after="0"/>
              <w:rPr>
                <w:rFonts w:cs="Times New Roman"/>
                <w:sz w:val="20"/>
                <w:szCs w:val="20"/>
              </w:rPr>
            </w:pPr>
            <w:r w:rsidRPr="00D02EE3">
              <w:rPr>
                <w:rFonts w:cs="Times New Roman"/>
                <w:sz w:val="20"/>
                <w:szCs w:val="20"/>
              </w:rPr>
              <w:t xml:space="preserve">Индикация контакта каждого электрода </w:t>
            </w:r>
          </w:p>
          <w:p w:rsidR="00A81D34" w:rsidRPr="00D02EE3" w:rsidRDefault="00A81D34" w:rsidP="00D02EE3">
            <w:pPr>
              <w:spacing w:after="0"/>
              <w:rPr>
                <w:rFonts w:cs="Times New Roman"/>
                <w:sz w:val="20"/>
                <w:szCs w:val="20"/>
              </w:rPr>
            </w:pPr>
            <w:r w:rsidRPr="00D02EE3">
              <w:rPr>
                <w:rFonts w:cs="Times New Roman"/>
                <w:sz w:val="20"/>
                <w:szCs w:val="20"/>
              </w:rPr>
              <w:t xml:space="preserve">Ширина бумаги: </w:t>
            </w:r>
            <w:smartTag w:uri="urn:schemas-microsoft-com:office:smarttags" w:element="metricconverter">
              <w:smartTagPr>
                <w:attr w:name="ProductID" w:val="112 мм"/>
              </w:smartTagPr>
              <w:r w:rsidRPr="00D02EE3">
                <w:rPr>
                  <w:rFonts w:cs="Times New Roman"/>
                  <w:sz w:val="20"/>
                  <w:szCs w:val="20"/>
                </w:rPr>
                <w:t>112 мм</w:t>
              </w:r>
            </w:smartTag>
            <w:r w:rsidRPr="00D02EE3">
              <w:rPr>
                <w:rFonts w:cs="Times New Roman"/>
                <w:sz w:val="20"/>
                <w:szCs w:val="20"/>
              </w:rPr>
              <w:t xml:space="preserve"> </w:t>
            </w:r>
          </w:p>
          <w:p w:rsidR="00A81D34" w:rsidRPr="00D02EE3" w:rsidRDefault="00A81D34" w:rsidP="00D02EE3">
            <w:pPr>
              <w:spacing w:after="0"/>
              <w:rPr>
                <w:rFonts w:cs="Times New Roman"/>
                <w:sz w:val="20"/>
                <w:szCs w:val="20"/>
              </w:rPr>
            </w:pPr>
            <w:r w:rsidRPr="00D02EE3">
              <w:rPr>
                <w:rFonts w:cs="Times New Roman"/>
                <w:sz w:val="20"/>
                <w:szCs w:val="20"/>
              </w:rPr>
              <w:t xml:space="preserve">Вид бумаги: рулон </w:t>
            </w:r>
          </w:p>
          <w:p w:rsidR="00A81D34" w:rsidRPr="00D02EE3" w:rsidRDefault="00A81D34" w:rsidP="00D02EE3">
            <w:pPr>
              <w:spacing w:after="0"/>
              <w:rPr>
                <w:rFonts w:cs="Times New Roman"/>
                <w:sz w:val="20"/>
                <w:szCs w:val="20"/>
              </w:rPr>
            </w:pPr>
            <w:r w:rsidRPr="00D02EE3">
              <w:rPr>
                <w:rFonts w:cs="Times New Roman"/>
                <w:sz w:val="20"/>
                <w:szCs w:val="20"/>
              </w:rPr>
              <w:t xml:space="preserve">Вид печати: термопечать  </w:t>
            </w:r>
          </w:p>
          <w:p w:rsidR="00A81D34" w:rsidRPr="00D02EE3" w:rsidRDefault="00A81D34" w:rsidP="00D02EE3">
            <w:pPr>
              <w:spacing w:after="0"/>
              <w:rPr>
                <w:rFonts w:cs="Times New Roman"/>
                <w:sz w:val="20"/>
                <w:szCs w:val="20"/>
              </w:rPr>
            </w:pPr>
            <w:r w:rsidRPr="00D02EE3">
              <w:rPr>
                <w:rFonts w:cs="Times New Roman"/>
                <w:sz w:val="20"/>
                <w:szCs w:val="20"/>
              </w:rPr>
              <w:lastRenderedPageBreak/>
              <w:t xml:space="preserve">Возможность прямого соединения ЭКГ с вашим принтером (через USB, без использования компьютера, печать на бумаге А4) </w:t>
            </w:r>
          </w:p>
          <w:p w:rsidR="00A81D34" w:rsidRPr="00D02EE3" w:rsidRDefault="00A81D34" w:rsidP="00D02EE3">
            <w:pPr>
              <w:suppressAutoHyphens/>
              <w:spacing w:after="0"/>
              <w:rPr>
                <w:rFonts w:cs="Times New Roman"/>
                <w:sz w:val="20"/>
                <w:szCs w:val="20"/>
              </w:rPr>
            </w:pPr>
            <w:r w:rsidRPr="00D02EE3">
              <w:rPr>
                <w:rFonts w:cs="Times New Roman"/>
                <w:sz w:val="20"/>
                <w:szCs w:val="20"/>
              </w:rPr>
              <w:t>Возможность ЭКГ исследования с использованием отведений по Небу «ЭКГ исследование с помощью грудных отведений с правой половины грудной клетки: V3R, V4R, V5R, V6R»</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Возможность распечатки электрокардиограммы по стандарту </w:t>
            </w:r>
            <w:proofErr w:type="spellStart"/>
            <w:r w:rsidRPr="00D02EE3">
              <w:rPr>
                <w:rFonts w:cs="Times New Roman"/>
                <w:sz w:val="20"/>
                <w:szCs w:val="20"/>
              </w:rPr>
              <w:t>Кабрера</w:t>
            </w:r>
            <w:proofErr w:type="spellEnd"/>
            <w:r w:rsidRPr="00D02EE3">
              <w:rPr>
                <w:rFonts w:cs="Times New Roman"/>
                <w:sz w:val="20"/>
                <w:szCs w:val="20"/>
              </w:rPr>
              <w:t xml:space="preserve">, </w:t>
            </w:r>
            <w:proofErr w:type="spellStart"/>
            <w:r w:rsidRPr="00D02EE3">
              <w:rPr>
                <w:rFonts w:cs="Times New Roman"/>
                <w:sz w:val="20"/>
                <w:szCs w:val="20"/>
              </w:rPr>
              <w:t>Эйнтховен</w:t>
            </w:r>
            <w:proofErr w:type="spellEnd"/>
            <w:r w:rsidRPr="00D02EE3">
              <w:rPr>
                <w:rFonts w:cs="Times New Roman"/>
                <w:sz w:val="20"/>
                <w:szCs w:val="20"/>
              </w:rPr>
              <w:t>.</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Чувствительность: 2,5; 5; 10; 20 мм/мВ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Скорость подачи бумаги: 5, 10, 12.5 ,25, 50 мм/с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Адаптивный, сетевой фильтр: 50−60 Гц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Фильтр мышечных артефактов (тремора): 25, 35 Гц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Фильтры базовой линии: 0,05 (3,2 с), 0,11 (1,5 с), 0,25 (0,6 с), 0,50 (0,3 с), 1,50 (0,1 с), сплайны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Автоматические фильтры: </w:t>
            </w:r>
            <w:proofErr w:type="spellStart"/>
            <w:r w:rsidRPr="00D02EE3">
              <w:rPr>
                <w:rFonts w:cs="Times New Roman"/>
                <w:sz w:val="20"/>
                <w:szCs w:val="20"/>
              </w:rPr>
              <w:t>автоадаптивный</w:t>
            </w:r>
            <w:proofErr w:type="spellEnd"/>
            <w:r w:rsidRPr="00D02EE3">
              <w:rPr>
                <w:rFonts w:cs="Times New Roman"/>
                <w:sz w:val="20"/>
                <w:szCs w:val="20"/>
              </w:rPr>
              <w:t xml:space="preserve">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Количество печатаемых отведений: 3, 4, 6, 12, 3×4+1, 3×4+2, 3×4+3, 4×3+1, 6×2+1, 6×2+2 </w:t>
            </w:r>
          </w:p>
          <w:p w:rsidR="00A81D34" w:rsidRPr="00D02EE3" w:rsidRDefault="00A81D34" w:rsidP="00D02EE3">
            <w:pPr>
              <w:suppressAutoHyphens/>
              <w:spacing w:after="0"/>
              <w:rPr>
                <w:rFonts w:cs="Times New Roman"/>
                <w:sz w:val="20"/>
                <w:szCs w:val="20"/>
              </w:rPr>
            </w:pPr>
            <w:r w:rsidRPr="00D02EE3">
              <w:rPr>
                <w:rFonts w:cs="Times New Roman"/>
                <w:sz w:val="20"/>
                <w:szCs w:val="20"/>
              </w:rPr>
              <w:t>Сохраняет до 400 записей ЭКГ (10-секундный интервал) в зависимости от длины записи.</w:t>
            </w:r>
          </w:p>
          <w:p w:rsidR="00A81D34" w:rsidRPr="00D02EE3" w:rsidRDefault="00A81D34" w:rsidP="00D02EE3">
            <w:pPr>
              <w:suppressAutoHyphens/>
              <w:spacing w:after="0"/>
              <w:rPr>
                <w:rFonts w:cs="Times New Roman"/>
                <w:sz w:val="20"/>
                <w:szCs w:val="20"/>
              </w:rPr>
            </w:pPr>
            <w:r w:rsidRPr="00D02EE3">
              <w:rPr>
                <w:rFonts w:cs="Times New Roman"/>
                <w:sz w:val="20"/>
                <w:szCs w:val="20"/>
              </w:rPr>
              <w:t>Возможность по записи по имени пациента.</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Настройка всех параметров под каждого пользователя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Ручной и автоматический режимы работы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Длинные записи ЭКГ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Синхронная передача в реальном времени в автоматическом режиме работы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Настраиваемая синхронизация ЭКГ записи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Защита от </w:t>
            </w:r>
            <w:proofErr w:type="spellStart"/>
            <w:r w:rsidRPr="00D02EE3">
              <w:rPr>
                <w:rFonts w:cs="Times New Roman"/>
                <w:sz w:val="20"/>
                <w:szCs w:val="20"/>
              </w:rPr>
              <w:t>дефибрилляции</w:t>
            </w:r>
            <w:proofErr w:type="spellEnd"/>
            <w:r w:rsidRPr="00D02EE3">
              <w:rPr>
                <w:rFonts w:cs="Times New Roman"/>
                <w:sz w:val="20"/>
                <w:szCs w:val="20"/>
              </w:rPr>
              <w:t xml:space="preserve"> </w:t>
            </w:r>
          </w:p>
          <w:p w:rsidR="00A81D34" w:rsidRPr="00D02EE3" w:rsidRDefault="00A81D34" w:rsidP="00D02EE3">
            <w:pPr>
              <w:suppressAutoHyphens/>
              <w:spacing w:after="0"/>
              <w:rPr>
                <w:rFonts w:cs="Times New Roman"/>
                <w:sz w:val="20"/>
                <w:szCs w:val="20"/>
              </w:rPr>
            </w:pPr>
            <w:r w:rsidRPr="00D02EE3">
              <w:rPr>
                <w:rFonts w:cs="Times New Roman"/>
                <w:sz w:val="20"/>
                <w:szCs w:val="20"/>
              </w:rPr>
              <w:t xml:space="preserve">Определение кардиостимулятора: 100 </w:t>
            </w:r>
            <w:proofErr w:type="spellStart"/>
            <w:r w:rsidRPr="00D02EE3">
              <w:rPr>
                <w:rFonts w:cs="Times New Roman"/>
                <w:sz w:val="20"/>
                <w:szCs w:val="20"/>
              </w:rPr>
              <w:t>мкс</w:t>
            </w:r>
            <w:proofErr w:type="spellEnd"/>
            <w:r w:rsidRPr="00D02EE3">
              <w:rPr>
                <w:rFonts w:cs="Times New Roman"/>
                <w:sz w:val="20"/>
                <w:szCs w:val="20"/>
              </w:rPr>
              <w:t xml:space="preserve"> / Функция обнаружения частоты 40 000 Гц</w:t>
            </w:r>
          </w:p>
          <w:p w:rsidR="00A81D34" w:rsidRPr="00D02EE3" w:rsidRDefault="00A81D34" w:rsidP="00D02EE3">
            <w:pPr>
              <w:spacing w:after="0"/>
              <w:contextualSpacing/>
              <w:rPr>
                <w:rFonts w:cs="Times New Roman"/>
                <w:sz w:val="20"/>
                <w:szCs w:val="20"/>
              </w:rPr>
            </w:pPr>
            <w:r w:rsidRPr="00D02EE3">
              <w:rPr>
                <w:rFonts w:cs="Times New Roman"/>
                <w:sz w:val="20"/>
                <w:szCs w:val="20"/>
              </w:rPr>
              <w:t>База данных записей</w:t>
            </w:r>
            <w:r w:rsidRPr="00D02EE3">
              <w:rPr>
                <w:rFonts w:cs="Times New Roman"/>
                <w:b/>
                <w:sz w:val="20"/>
                <w:szCs w:val="20"/>
              </w:rPr>
              <w:t xml:space="preserve"> </w:t>
            </w:r>
            <w:r w:rsidRPr="00D02EE3">
              <w:rPr>
                <w:rFonts w:cs="Times New Roman"/>
                <w:sz w:val="20"/>
                <w:szCs w:val="20"/>
              </w:rPr>
              <w:t>для открытия, просмотра и печати последних записей ЭКГ и карт пациентов.</w:t>
            </w:r>
          </w:p>
          <w:p w:rsidR="00A81D34" w:rsidRPr="00D02EE3" w:rsidRDefault="00A81D34" w:rsidP="00D02EE3">
            <w:pPr>
              <w:spacing w:after="0"/>
              <w:contextualSpacing/>
              <w:rPr>
                <w:rFonts w:cs="Times New Roman"/>
                <w:sz w:val="20"/>
                <w:szCs w:val="20"/>
              </w:rPr>
            </w:pPr>
            <w:r w:rsidRPr="00D02EE3">
              <w:rPr>
                <w:rFonts w:cs="Times New Roman"/>
                <w:sz w:val="20"/>
                <w:szCs w:val="20"/>
              </w:rPr>
              <w:t>Карта пациентов включает информацию: Ф.И.О., дата рождения, пол, вес, артериальное давление, рост, наличие/отсутствие кардиостимулятора, раса, отношение к курению, номер карты. Карта пациента включает 2 дополнительных пункта, которые могут заполняться врачом самостоятельно.</w:t>
            </w:r>
          </w:p>
          <w:p w:rsidR="00A81D34" w:rsidRPr="00D02EE3" w:rsidRDefault="00A81D34" w:rsidP="00D02EE3">
            <w:pPr>
              <w:spacing w:after="0"/>
              <w:contextualSpacing/>
              <w:rPr>
                <w:rFonts w:cs="Times New Roman"/>
                <w:sz w:val="20"/>
                <w:szCs w:val="20"/>
              </w:rPr>
            </w:pPr>
            <w:r w:rsidRPr="00D02EE3">
              <w:rPr>
                <w:rFonts w:cs="Times New Roman"/>
                <w:sz w:val="20"/>
                <w:szCs w:val="20"/>
              </w:rPr>
              <w:t>Информация, отображаемая на экране во время исследования: до 12 отведений, скорость печати, чувствительность, фильтры, отсоединенные электроды, ЧСС, фамилия и имя пациента, сообщение об ошибках.</w:t>
            </w:r>
          </w:p>
          <w:p w:rsidR="00A81D34" w:rsidRPr="00D02EE3" w:rsidRDefault="00A81D34" w:rsidP="00D02EE3">
            <w:pPr>
              <w:spacing w:after="0"/>
              <w:contextualSpacing/>
              <w:rPr>
                <w:rFonts w:cs="Times New Roman"/>
                <w:sz w:val="20"/>
                <w:szCs w:val="20"/>
              </w:rPr>
            </w:pPr>
            <w:r w:rsidRPr="00D02EE3">
              <w:rPr>
                <w:rFonts w:cs="Times New Roman"/>
                <w:sz w:val="20"/>
                <w:szCs w:val="20"/>
              </w:rPr>
              <w:t xml:space="preserve">Информация, распечатываемая на ЭКГ бумаге: название клиники, дата и время исследования, фамилия и имя пациента, отведения и их названия, скорость печати, чувствительность, фильтры, усредненные отведения, амплитуды сегментов, ЧСС, временные интервалы, углы электрических осей и их графическое изображение, обзор ритма, текстовая или кодовая интерпретация. Возможность печати сетки на </w:t>
            </w:r>
            <w:r w:rsidRPr="00D02EE3">
              <w:rPr>
                <w:rFonts w:cs="Times New Roman"/>
                <w:sz w:val="20"/>
                <w:szCs w:val="20"/>
              </w:rPr>
              <w:lastRenderedPageBreak/>
              <w:t>бумаге.</w:t>
            </w:r>
          </w:p>
          <w:p w:rsidR="00A81D34" w:rsidRPr="00D02EE3" w:rsidRDefault="00A81D34" w:rsidP="00D02EE3">
            <w:pPr>
              <w:suppressAutoHyphens/>
              <w:spacing w:after="0"/>
              <w:rPr>
                <w:rFonts w:cs="Times New Roman"/>
                <w:sz w:val="20"/>
                <w:szCs w:val="20"/>
              </w:rPr>
            </w:pPr>
            <w:r w:rsidRPr="00D02EE3">
              <w:rPr>
                <w:rFonts w:cs="Times New Roman"/>
                <w:sz w:val="20"/>
                <w:szCs w:val="20"/>
              </w:rPr>
              <w:t>Питание от сети и от аккумулятора</w:t>
            </w:r>
          </w:p>
          <w:p w:rsidR="00A81D34" w:rsidRPr="00D02EE3" w:rsidRDefault="00A81D34" w:rsidP="00D02EE3">
            <w:pPr>
              <w:suppressAutoHyphens/>
              <w:spacing w:after="0"/>
              <w:rPr>
                <w:rFonts w:cs="Times New Roman"/>
                <w:sz w:val="20"/>
                <w:szCs w:val="20"/>
              </w:rPr>
            </w:pPr>
            <w:r w:rsidRPr="00D02EE3">
              <w:rPr>
                <w:rFonts w:cs="Times New Roman"/>
                <w:sz w:val="20"/>
                <w:szCs w:val="20"/>
              </w:rPr>
              <w:t>Многоязычное меню – Программное обеспечение на русском и казахском языках.</w:t>
            </w:r>
          </w:p>
          <w:p w:rsidR="00A81D34" w:rsidRPr="00D02EE3" w:rsidRDefault="00A81D34" w:rsidP="00D02EE3">
            <w:pPr>
              <w:suppressAutoHyphens/>
              <w:spacing w:after="0"/>
              <w:rPr>
                <w:rFonts w:cs="Times New Roman"/>
                <w:b/>
                <w:sz w:val="20"/>
                <w:szCs w:val="20"/>
              </w:rPr>
            </w:pPr>
            <w:r w:rsidRPr="00D02EE3">
              <w:rPr>
                <w:rFonts w:cs="Times New Roman"/>
                <w:sz w:val="20"/>
                <w:szCs w:val="20"/>
              </w:rPr>
              <w:t xml:space="preserve">Возможность подключения к специальному кардиологическому программному обеспечению, для ведения записи ЭКГ на компьютере. </w:t>
            </w:r>
          </w:p>
          <w:p w:rsidR="00A81D34" w:rsidRPr="00D02EE3" w:rsidRDefault="00A81D34" w:rsidP="00D02EE3">
            <w:pPr>
              <w:spacing w:after="0"/>
              <w:rPr>
                <w:rFonts w:cs="Times New Roman"/>
                <w:sz w:val="20"/>
                <w:szCs w:val="20"/>
              </w:rPr>
            </w:pPr>
            <w:r w:rsidRPr="00D02EE3">
              <w:rPr>
                <w:rFonts w:cs="Times New Roman"/>
                <w:sz w:val="20"/>
                <w:szCs w:val="20"/>
                <w:lang w:val="kk-KZ"/>
              </w:rPr>
              <w:t xml:space="preserve">Диагностический модуль  </w:t>
            </w:r>
          </w:p>
          <w:p w:rsidR="00A81D34" w:rsidRPr="00D02EE3" w:rsidRDefault="00A81D34" w:rsidP="00D02EE3">
            <w:pPr>
              <w:spacing w:after="0"/>
              <w:rPr>
                <w:rFonts w:cs="Times New Roman"/>
                <w:sz w:val="20"/>
                <w:szCs w:val="20"/>
              </w:rPr>
            </w:pPr>
            <w:r w:rsidRPr="00D02EE3">
              <w:rPr>
                <w:rFonts w:cs="Times New Roman"/>
                <w:sz w:val="20"/>
                <w:szCs w:val="20"/>
              </w:rPr>
              <w:t>таблица анализа (временные интервалы, амплитуды сегментов, расчет электрических углов и частота сердечного ритма)</w:t>
            </w:r>
          </w:p>
          <w:p w:rsidR="00A81D34" w:rsidRPr="00D02EE3" w:rsidRDefault="00A81D34" w:rsidP="00D02EE3">
            <w:pPr>
              <w:spacing w:after="0"/>
              <w:rPr>
                <w:rFonts w:cs="Times New Roman"/>
                <w:sz w:val="20"/>
                <w:szCs w:val="20"/>
              </w:rPr>
            </w:pPr>
            <w:r w:rsidRPr="00D02EE3">
              <w:rPr>
                <w:rFonts w:cs="Times New Roman"/>
                <w:sz w:val="20"/>
                <w:szCs w:val="20"/>
              </w:rPr>
              <w:t>интерпретация словами</w:t>
            </w:r>
          </w:p>
          <w:p w:rsidR="00A81D34" w:rsidRPr="00D02EE3" w:rsidRDefault="00A81D34" w:rsidP="00D02EE3">
            <w:pPr>
              <w:spacing w:after="0"/>
              <w:rPr>
                <w:rFonts w:cs="Times New Roman"/>
                <w:sz w:val="20"/>
                <w:szCs w:val="20"/>
              </w:rPr>
            </w:pPr>
            <w:r w:rsidRPr="00D02EE3">
              <w:rPr>
                <w:rFonts w:cs="Times New Roman"/>
                <w:sz w:val="20"/>
                <w:szCs w:val="20"/>
              </w:rPr>
              <w:t>усреднение (усреднение комплексов с опциональной маркировкой базиса)</w:t>
            </w:r>
          </w:p>
          <w:p w:rsidR="00A81D34" w:rsidRPr="00D02EE3" w:rsidRDefault="00A81D34" w:rsidP="00D02EE3">
            <w:pPr>
              <w:spacing w:after="0"/>
              <w:rPr>
                <w:rFonts w:cs="Times New Roman"/>
                <w:sz w:val="20"/>
                <w:szCs w:val="20"/>
              </w:rPr>
            </w:pPr>
            <w:r w:rsidRPr="00D02EE3">
              <w:rPr>
                <w:rFonts w:cs="Times New Roman"/>
                <w:sz w:val="20"/>
                <w:szCs w:val="20"/>
              </w:rPr>
              <w:t>обзор сердечного ритма за последние 10 сек.</w:t>
            </w:r>
          </w:p>
          <w:p w:rsidR="00A81D34" w:rsidRPr="00D02EE3" w:rsidRDefault="00A81D34" w:rsidP="00D02EE3">
            <w:pPr>
              <w:spacing w:after="0"/>
              <w:rPr>
                <w:rFonts w:cs="Times New Roman"/>
                <w:sz w:val="20"/>
                <w:szCs w:val="20"/>
              </w:rPr>
            </w:pPr>
            <w:r w:rsidRPr="00D02EE3">
              <w:rPr>
                <w:rFonts w:cs="Times New Roman"/>
                <w:sz w:val="20"/>
                <w:szCs w:val="20"/>
              </w:rPr>
              <w:t xml:space="preserve">анализ характеристик кардиостимулятора (измерение импульсов и маркировка сносок) обзор сердечного ритма за последние 10 сек., анализ характеристик кардиостимулятора (измерение импульсов и маркировка сносок), количество отведений не мене 12,количество каналов не менее 12, количество отображаемых отведений не менее 3/6/12,  измеряемые отведения - I, II, III, </w:t>
            </w:r>
            <w:proofErr w:type="spellStart"/>
            <w:r w:rsidRPr="00D02EE3">
              <w:rPr>
                <w:rFonts w:cs="Times New Roman"/>
                <w:sz w:val="20"/>
                <w:szCs w:val="20"/>
              </w:rPr>
              <w:t>aVR</w:t>
            </w:r>
            <w:proofErr w:type="spellEnd"/>
            <w:r w:rsidRPr="00D02EE3">
              <w:rPr>
                <w:rFonts w:cs="Times New Roman"/>
                <w:sz w:val="20"/>
                <w:szCs w:val="20"/>
              </w:rPr>
              <w:t xml:space="preserve">, </w:t>
            </w:r>
            <w:proofErr w:type="spellStart"/>
            <w:r w:rsidRPr="00D02EE3">
              <w:rPr>
                <w:rFonts w:cs="Times New Roman"/>
                <w:sz w:val="20"/>
                <w:szCs w:val="20"/>
              </w:rPr>
              <w:t>aVL</w:t>
            </w:r>
            <w:proofErr w:type="spellEnd"/>
            <w:r w:rsidRPr="00D02EE3">
              <w:rPr>
                <w:rFonts w:cs="Times New Roman"/>
                <w:sz w:val="20"/>
                <w:szCs w:val="20"/>
              </w:rPr>
              <w:t xml:space="preserve">, </w:t>
            </w:r>
            <w:proofErr w:type="spellStart"/>
            <w:r w:rsidRPr="00D02EE3">
              <w:rPr>
                <w:rFonts w:cs="Times New Roman"/>
                <w:sz w:val="20"/>
                <w:szCs w:val="20"/>
              </w:rPr>
              <w:t>aVF</w:t>
            </w:r>
            <w:proofErr w:type="spellEnd"/>
            <w:r w:rsidRPr="00D02EE3">
              <w:rPr>
                <w:rFonts w:cs="Times New Roman"/>
                <w:sz w:val="20"/>
                <w:szCs w:val="20"/>
              </w:rPr>
              <w:t>, V1, V2, V3, V4, V5, V6, набор электродов - R, L, F, N, C1, C2, C3, C4, C5, C6, количество печатаемых отведений: в автоматическом профиле 3, 4, 6, 12, 3×4+1, 3×4+2, 3×4+3, 4×3+1, 6×2+1, 6×2+2, в ручном профиле - 3, 4, 6, 12, в длинном профиле 2, длительность записи: в автоматическом профиле (сек) 10; 20; 30; 40; 50; 60; 70; 80, в длинном профиле (мин) 1; 2; 3; 4; 5; 6; 8; 10, запись в автоматическом профиле - синхронизировано, последовательно, частотный диапазон: для +10% / -30% - 0,049–170 Гц, для +10% / -10% - 0,67–40 Гц, точность амплитуды +/-2%, точность времени</w:t>
            </w:r>
            <w:r w:rsidRPr="00D02EE3">
              <w:rPr>
                <w:rFonts w:cs="Times New Roman"/>
                <w:sz w:val="20"/>
                <w:szCs w:val="20"/>
              </w:rPr>
              <w:tab/>
              <w:t xml:space="preserve">+/-2%, шум квантования - 3,9 мкВ, входной шум &lt;8 мкВ, разрядность АЦП не менее 13 бит, дискретность АЦП не менее 13 бит, частота дискретизации не менее 2000 Гц / 12 отведений, 18 000 Гц / 1 отведение, динамический диапазон переменный ток: ±15,9 </w:t>
            </w:r>
            <w:proofErr w:type="spellStart"/>
            <w:r w:rsidRPr="00D02EE3">
              <w:rPr>
                <w:rFonts w:cs="Times New Roman"/>
                <w:sz w:val="20"/>
                <w:szCs w:val="20"/>
              </w:rPr>
              <w:t>мB</w:t>
            </w:r>
            <w:proofErr w:type="spellEnd"/>
            <w:r w:rsidRPr="00D02EE3">
              <w:rPr>
                <w:rFonts w:cs="Times New Roman"/>
                <w:sz w:val="20"/>
                <w:szCs w:val="20"/>
              </w:rPr>
              <w:t xml:space="preserve">, напряжение поляризации  постоянный ток: ±400 </w:t>
            </w:r>
            <w:proofErr w:type="spellStart"/>
            <w:r w:rsidRPr="00D02EE3">
              <w:rPr>
                <w:rFonts w:cs="Times New Roman"/>
                <w:sz w:val="20"/>
                <w:szCs w:val="20"/>
              </w:rPr>
              <w:t>мB</w:t>
            </w:r>
            <w:proofErr w:type="spellEnd"/>
            <w:r w:rsidRPr="00D02EE3">
              <w:rPr>
                <w:rFonts w:cs="Times New Roman"/>
                <w:sz w:val="20"/>
                <w:szCs w:val="20"/>
              </w:rPr>
              <w:t>,  входное сопротивление</w:t>
            </w:r>
            <w:r w:rsidRPr="00D02EE3">
              <w:rPr>
                <w:rFonts w:cs="Times New Roman"/>
                <w:sz w:val="20"/>
                <w:szCs w:val="20"/>
              </w:rPr>
              <w:tab/>
              <w:t xml:space="preserve">&gt;20 Мом, режим подавления помех </w:t>
            </w:r>
            <w:r w:rsidRPr="00D02EE3">
              <w:rPr>
                <w:rFonts w:cs="Times New Roman"/>
                <w:sz w:val="20"/>
                <w:szCs w:val="20"/>
              </w:rPr>
              <w:tab/>
              <w:t>&gt;98 дБ.</w:t>
            </w:r>
            <w:r w:rsidRPr="00D02EE3">
              <w:rPr>
                <w:rFonts w:cs="Times New Roman"/>
                <w:b/>
                <w:sz w:val="20"/>
                <w:szCs w:val="20"/>
              </w:rPr>
              <w:t xml:space="preserve"> </w:t>
            </w:r>
            <w:r w:rsidRPr="00D02EE3">
              <w:rPr>
                <w:rFonts w:cs="Times New Roman"/>
                <w:sz w:val="20"/>
                <w:szCs w:val="20"/>
              </w:rPr>
              <w:t xml:space="preserve">Размеры не более 330 x 270 x 74 </w:t>
            </w:r>
            <w:proofErr w:type="spellStart"/>
            <w:r w:rsidRPr="00D02EE3">
              <w:rPr>
                <w:rFonts w:cs="Times New Roman"/>
                <w:sz w:val="20"/>
                <w:szCs w:val="20"/>
              </w:rPr>
              <w:t>mm</w:t>
            </w:r>
            <w:proofErr w:type="spellEnd"/>
            <w:r w:rsidRPr="00D02EE3">
              <w:rPr>
                <w:rFonts w:cs="Times New Roman"/>
                <w:sz w:val="20"/>
                <w:szCs w:val="20"/>
              </w:rPr>
              <w:t>; Вес - без аксессуаров: не более 3.2 кг.</w:t>
            </w:r>
          </w:p>
          <w:p w:rsidR="00A81D34" w:rsidRPr="00D02EE3" w:rsidRDefault="00A81D34" w:rsidP="00D02EE3">
            <w:pPr>
              <w:spacing w:after="0"/>
              <w:rPr>
                <w:rFonts w:cs="Times New Roman"/>
                <w:sz w:val="20"/>
                <w:szCs w:val="20"/>
              </w:rPr>
            </w:pPr>
          </w:p>
        </w:tc>
        <w:tc>
          <w:tcPr>
            <w:tcW w:w="1994" w:type="dxa"/>
            <w:tcMar>
              <w:top w:w="15" w:type="dxa"/>
              <w:left w:w="15" w:type="dxa"/>
              <w:bottom w:w="15" w:type="dxa"/>
              <w:right w:w="15" w:type="dxa"/>
            </w:tcMar>
            <w:vAlign w:val="center"/>
          </w:tcPr>
          <w:p w:rsidR="00A81D34" w:rsidRPr="00D02EE3" w:rsidRDefault="00A81D34" w:rsidP="00D02EE3">
            <w:pPr>
              <w:spacing w:after="0"/>
              <w:rPr>
                <w:rFonts w:cs="Times New Roman"/>
                <w:sz w:val="20"/>
                <w:szCs w:val="20"/>
              </w:rPr>
            </w:pPr>
            <w:r w:rsidRPr="00D02EE3">
              <w:rPr>
                <w:rFonts w:cs="Times New Roman"/>
                <w:sz w:val="20"/>
                <w:szCs w:val="20"/>
              </w:rPr>
              <w:lastRenderedPageBreak/>
              <w:t>1 комплект</w:t>
            </w:r>
          </w:p>
        </w:tc>
      </w:tr>
      <w:tr w:rsidR="00A81D34" w:rsidRPr="00D02EE3" w:rsidTr="00D02EE3">
        <w:trPr>
          <w:trHeight w:val="113"/>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ind w:left="0"/>
              <w:rPr>
                <w:sz w:val="20"/>
                <w:szCs w:val="20"/>
              </w:rPr>
            </w:pPr>
          </w:p>
        </w:tc>
        <w:tc>
          <w:tcPr>
            <w:tcW w:w="2656" w:type="dxa"/>
            <w:tcMar>
              <w:top w:w="15" w:type="dxa"/>
              <w:left w:w="15" w:type="dxa"/>
              <w:bottom w:w="15" w:type="dxa"/>
              <w:right w:w="15" w:type="dxa"/>
            </w:tcMar>
          </w:tcPr>
          <w:p w:rsidR="00A81D34" w:rsidRPr="00D02EE3" w:rsidRDefault="00A81D34" w:rsidP="00D02EE3">
            <w:pPr>
              <w:spacing w:after="0"/>
              <w:contextualSpacing/>
              <w:jc w:val="both"/>
              <w:rPr>
                <w:rFonts w:cs="Times New Roman"/>
                <w:sz w:val="20"/>
                <w:szCs w:val="20"/>
              </w:rPr>
            </w:pPr>
            <w:r w:rsidRPr="00D02EE3">
              <w:rPr>
                <w:rFonts w:cs="Times New Roman"/>
                <w:sz w:val="20"/>
                <w:szCs w:val="20"/>
              </w:rPr>
              <w:t>Диагностический модуль</w:t>
            </w:r>
          </w:p>
        </w:tc>
        <w:tc>
          <w:tcPr>
            <w:tcW w:w="7256" w:type="dxa"/>
            <w:tcMar>
              <w:top w:w="15" w:type="dxa"/>
              <w:left w:w="15" w:type="dxa"/>
              <w:bottom w:w="15" w:type="dxa"/>
              <w:right w:w="15" w:type="dxa"/>
            </w:tcMar>
          </w:tcPr>
          <w:p w:rsidR="00A81D34" w:rsidRPr="00D02EE3" w:rsidRDefault="00A81D34" w:rsidP="00D02EE3">
            <w:pPr>
              <w:spacing w:after="0"/>
              <w:rPr>
                <w:rFonts w:cs="Times New Roman"/>
                <w:sz w:val="20"/>
                <w:szCs w:val="20"/>
              </w:rPr>
            </w:pPr>
            <w:r w:rsidRPr="00D02EE3">
              <w:rPr>
                <w:rFonts w:cs="Times New Roman"/>
                <w:sz w:val="20"/>
                <w:szCs w:val="20"/>
                <w:shd w:val="clear" w:color="auto" w:fill="FFFFFF"/>
              </w:rPr>
              <w:t xml:space="preserve">модуль предназначен для нахождения на графике ЭКГ особых точек, которые имеют </w:t>
            </w:r>
            <w:proofErr w:type="spellStart"/>
            <w:r w:rsidRPr="00D02EE3">
              <w:rPr>
                <w:rFonts w:cs="Times New Roman"/>
                <w:sz w:val="20"/>
                <w:szCs w:val="20"/>
                <w:shd w:val="clear" w:color="auto" w:fill="FFFFFF"/>
              </w:rPr>
              <w:t>диагностически</w:t>
            </w:r>
            <w:proofErr w:type="spellEnd"/>
            <w:r w:rsidRPr="00D02EE3">
              <w:rPr>
                <w:rFonts w:cs="Times New Roman"/>
                <w:sz w:val="20"/>
                <w:szCs w:val="20"/>
                <w:shd w:val="clear" w:color="auto" w:fill="FFFFFF"/>
              </w:rPr>
              <w:t xml:space="preserve"> важное значение, а также для вычисления параметров кардиограммы</w:t>
            </w:r>
          </w:p>
        </w:tc>
        <w:tc>
          <w:tcPr>
            <w:tcW w:w="1994" w:type="dxa"/>
            <w:tcMar>
              <w:top w:w="15" w:type="dxa"/>
              <w:left w:w="15" w:type="dxa"/>
              <w:bottom w:w="15" w:type="dxa"/>
              <w:right w:w="15" w:type="dxa"/>
            </w:tcMar>
          </w:tcPr>
          <w:p w:rsidR="00A81D34" w:rsidRPr="00D02EE3" w:rsidRDefault="00A81D34" w:rsidP="00D02EE3">
            <w:pPr>
              <w:spacing w:after="0"/>
              <w:rPr>
                <w:rFonts w:cs="Times New Roman"/>
                <w:sz w:val="20"/>
                <w:szCs w:val="20"/>
              </w:rPr>
            </w:pPr>
            <w:r w:rsidRPr="00D02EE3">
              <w:rPr>
                <w:rFonts w:cs="Times New Roman"/>
                <w:sz w:val="20"/>
                <w:szCs w:val="20"/>
              </w:rPr>
              <w:t xml:space="preserve">Не менее 1 шт. </w:t>
            </w:r>
          </w:p>
        </w:tc>
      </w:tr>
      <w:tr w:rsidR="00A81D34" w:rsidRPr="00D02EE3" w:rsidTr="00D02EE3">
        <w:trPr>
          <w:trHeight w:val="30"/>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ind w:left="0"/>
              <w:rPr>
                <w:sz w:val="20"/>
                <w:szCs w:val="20"/>
              </w:rPr>
            </w:pPr>
          </w:p>
        </w:tc>
        <w:tc>
          <w:tcPr>
            <w:tcW w:w="2656" w:type="dxa"/>
            <w:tcMar>
              <w:top w:w="15" w:type="dxa"/>
              <w:left w:w="15" w:type="dxa"/>
              <w:bottom w:w="15" w:type="dxa"/>
              <w:right w:w="15" w:type="dxa"/>
            </w:tcMar>
          </w:tcPr>
          <w:p w:rsidR="00A81D34" w:rsidRPr="00D02EE3" w:rsidRDefault="00A81D34" w:rsidP="00D02EE3">
            <w:pPr>
              <w:spacing w:after="0"/>
              <w:contextualSpacing/>
              <w:jc w:val="both"/>
              <w:rPr>
                <w:rFonts w:cs="Times New Roman"/>
                <w:sz w:val="20"/>
                <w:szCs w:val="20"/>
              </w:rPr>
            </w:pPr>
            <w:r w:rsidRPr="00D02EE3">
              <w:rPr>
                <w:rFonts w:cs="Times New Roman"/>
                <w:sz w:val="20"/>
                <w:szCs w:val="20"/>
              </w:rPr>
              <w:t xml:space="preserve">Электрод для конечностей </w:t>
            </w:r>
            <w:proofErr w:type="spellStart"/>
            <w:r w:rsidRPr="00D02EE3">
              <w:rPr>
                <w:rFonts w:cs="Times New Roman"/>
                <w:sz w:val="20"/>
                <w:szCs w:val="20"/>
              </w:rPr>
              <w:t>AgCl</w:t>
            </w:r>
            <w:proofErr w:type="spellEnd"/>
          </w:p>
        </w:tc>
        <w:tc>
          <w:tcPr>
            <w:tcW w:w="7256" w:type="dxa"/>
            <w:tcMar>
              <w:top w:w="15" w:type="dxa"/>
              <w:left w:w="15" w:type="dxa"/>
              <w:bottom w:w="15" w:type="dxa"/>
              <w:right w:w="15" w:type="dxa"/>
            </w:tcMar>
          </w:tcPr>
          <w:p w:rsidR="00A81D34" w:rsidRPr="00D02EE3" w:rsidRDefault="00A81D34" w:rsidP="00D02EE3">
            <w:pPr>
              <w:suppressAutoHyphens/>
              <w:spacing w:after="0"/>
              <w:contextualSpacing/>
              <w:rPr>
                <w:rFonts w:cs="Times New Roman"/>
                <w:sz w:val="20"/>
                <w:szCs w:val="20"/>
              </w:rPr>
            </w:pPr>
            <w:r w:rsidRPr="00D02EE3">
              <w:rPr>
                <w:rFonts w:cs="Times New Roman"/>
                <w:sz w:val="20"/>
                <w:szCs w:val="20"/>
              </w:rPr>
              <w:t xml:space="preserve">Электрод предназначаются для </w:t>
            </w:r>
            <w:r w:rsidRPr="00D02EE3">
              <w:rPr>
                <w:rFonts w:cs="Times New Roman"/>
                <w:sz w:val="20"/>
                <w:szCs w:val="20"/>
                <w:shd w:val="clear" w:color="auto" w:fill="FFFFFF"/>
              </w:rPr>
              <w:t>регистрации и исследования электрических полей</w:t>
            </w:r>
            <w:r w:rsidRPr="00D02EE3">
              <w:rPr>
                <w:rFonts w:cs="Times New Roman"/>
                <w:sz w:val="20"/>
                <w:szCs w:val="20"/>
              </w:rPr>
              <w:t xml:space="preserve">  и передачи электрических импульсов от электродов в электрокардиографам</w:t>
            </w:r>
          </w:p>
        </w:tc>
        <w:tc>
          <w:tcPr>
            <w:tcW w:w="1994" w:type="dxa"/>
            <w:tcMar>
              <w:top w:w="15" w:type="dxa"/>
              <w:left w:w="15" w:type="dxa"/>
              <w:bottom w:w="15" w:type="dxa"/>
              <w:right w:w="15" w:type="dxa"/>
            </w:tcMar>
            <w:vAlign w:val="center"/>
          </w:tcPr>
          <w:p w:rsidR="00A81D34" w:rsidRPr="00D02EE3" w:rsidRDefault="00A81D34" w:rsidP="00D02EE3">
            <w:pPr>
              <w:spacing w:after="0"/>
              <w:rPr>
                <w:rFonts w:cs="Times New Roman"/>
                <w:sz w:val="20"/>
                <w:szCs w:val="20"/>
              </w:rPr>
            </w:pPr>
            <w:r w:rsidRPr="00D02EE3">
              <w:rPr>
                <w:rFonts w:cs="Times New Roman"/>
                <w:sz w:val="20"/>
                <w:szCs w:val="20"/>
              </w:rPr>
              <w:t>Не менее 4 шт.</w:t>
            </w:r>
          </w:p>
        </w:tc>
      </w:tr>
      <w:tr w:rsidR="00A81D34" w:rsidRPr="00D02EE3" w:rsidTr="00D02EE3">
        <w:trPr>
          <w:trHeight w:val="30"/>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ind w:left="0"/>
              <w:rPr>
                <w:sz w:val="20"/>
                <w:szCs w:val="20"/>
              </w:rPr>
            </w:pPr>
          </w:p>
        </w:tc>
        <w:tc>
          <w:tcPr>
            <w:tcW w:w="2656" w:type="dxa"/>
            <w:tcMar>
              <w:top w:w="15" w:type="dxa"/>
              <w:left w:w="15" w:type="dxa"/>
              <w:bottom w:w="15" w:type="dxa"/>
              <w:right w:w="15" w:type="dxa"/>
            </w:tcMar>
          </w:tcPr>
          <w:p w:rsidR="00A81D34" w:rsidRPr="00D02EE3" w:rsidRDefault="00A81D34" w:rsidP="00D02EE3">
            <w:pPr>
              <w:spacing w:after="0"/>
              <w:contextualSpacing/>
              <w:jc w:val="both"/>
              <w:rPr>
                <w:rFonts w:cs="Times New Roman"/>
                <w:sz w:val="20"/>
                <w:szCs w:val="20"/>
              </w:rPr>
            </w:pPr>
            <w:r w:rsidRPr="00D02EE3">
              <w:rPr>
                <w:rFonts w:cs="Times New Roman"/>
                <w:sz w:val="20"/>
                <w:szCs w:val="20"/>
              </w:rPr>
              <w:t xml:space="preserve">грудной электрод </w:t>
            </w:r>
            <w:proofErr w:type="spellStart"/>
            <w:r w:rsidRPr="00D02EE3">
              <w:rPr>
                <w:rFonts w:cs="Times New Roman"/>
                <w:sz w:val="20"/>
                <w:szCs w:val="20"/>
              </w:rPr>
              <w:t>AgCl</w:t>
            </w:r>
            <w:proofErr w:type="spellEnd"/>
          </w:p>
        </w:tc>
        <w:tc>
          <w:tcPr>
            <w:tcW w:w="7256" w:type="dxa"/>
            <w:tcMar>
              <w:top w:w="15" w:type="dxa"/>
              <w:left w:w="15" w:type="dxa"/>
              <w:bottom w:w="15" w:type="dxa"/>
              <w:right w:w="15" w:type="dxa"/>
            </w:tcMar>
          </w:tcPr>
          <w:p w:rsidR="00A81D34" w:rsidRPr="00D02EE3" w:rsidRDefault="00A81D34" w:rsidP="00D02EE3">
            <w:pPr>
              <w:suppressAutoHyphens/>
              <w:spacing w:after="0"/>
              <w:contextualSpacing/>
              <w:rPr>
                <w:rFonts w:cs="Times New Roman"/>
                <w:sz w:val="20"/>
                <w:szCs w:val="20"/>
              </w:rPr>
            </w:pPr>
            <w:r w:rsidRPr="00D02EE3">
              <w:rPr>
                <w:rFonts w:cs="Times New Roman"/>
                <w:sz w:val="20"/>
                <w:szCs w:val="20"/>
              </w:rPr>
              <w:t xml:space="preserve">Электрод предназначаются для </w:t>
            </w:r>
            <w:r w:rsidRPr="00D02EE3">
              <w:rPr>
                <w:rFonts w:cs="Times New Roman"/>
                <w:sz w:val="20"/>
                <w:szCs w:val="20"/>
                <w:shd w:val="clear" w:color="auto" w:fill="FFFFFF"/>
              </w:rPr>
              <w:t>регистрации и исследования электрических полей</w:t>
            </w:r>
            <w:r w:rsidRPr="00D02EE3">
              <w:rPr>
                <w:rFonts w:cs="Times New Roman"/>
                <w:sz w:val="20"/>
                <w:szCs w:val="20"/>
              </w:rPr>
              <w:t xml:space="preserve">  и передачи электрических импульсов от электродов в электрокардиографам</w:t>
            </w:r>
          </w:p>
        </w:tc>
        <w:tc>
          <w:tcPr>
            <w:tcW w:w="1994" w:type="dxa"/>
            <w:tcMar>
              <w:top w:w="15" w:type="dxa"/>
              <w:left w:w="15" w:type="dxa"/>
              <w:bottom w:w="15" w:type="dxa"/>
              <w:right w:w="15" w:type="dxa"/>
            </w:tcMar>
            <w:vAlign w:val="center"/>
          </w:tcPr>
          <w:p w:rsidR="00A81D34" w:rsidRPr="00D02EE3" w:rsidRDefault="00A81D34" w:rsidP="00D02EE3">
            <w:pPr>
              <w:spacing w:after="0"/>
              <w:rPr>
                <w:rFonts w:cs="Times New Roman"/>
                <w:sz w:val="20"/>
                <w:szCs w:val="20"/>
              </w:rPr>
            </w:pPr>
            <w:r w:rsidRPr="00D02EE3">
              <w:rPr>
                <w:rFonts w:cs="Times New Roman"/>
                <w:sz w:val="20"/>
                <w:szCs w:val="20"/>
              </w:rPr>
              <w:t>Не менее 6 шт.</w:t>
            </w:r>
          </w:p>
        </w:tc>
      </w:tr>
      <w:tr w:rsidR="00A81D34" w:rsidRPr="00D02EE3" w:rsidTr="00D02EE3">
        <w:trPr>
          <w:trHeight w:val="30"/>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ind w:left="0"/>
              <w:rPr>
                <w:sz w:val="20"/>
                <w:szCs w:val="20"/>
              </w:rPr>
            </w:pPr>
          </w:p>
        </w:tc>
        <w:tc>
          <w:tcPr>
            <w:tcW w:w="2656" w:type="dxa"/>
            <w:tcMar>
              <w:top w:w="15" w:type="dxa"/>
              <w:left w:w="15" w:type="dxa"/>
              <w:bottom w:w="15" w:type="dxa"/>
              <w:right w:w="15" w:type="dxa"/>
            </w:tcMar>
          </w:tcPr>
          <w:p w:rsidR="00A81D34" w:rsidRPr="00D02EE3" w:rsidRDefault="00A81D34" w:rsidP="00D02EE3">
            <w:pPr>
              <w:spacing w:after="0"/>
              <w:contextualSpacing/>
              <w:jc w:val="both"/>
              <w:rPr>
                <w:rFonts w:cs="Times New Roman"/>
                <w:sz w:val="20"/>
                <w:szCs w:val="20"/>
              </w:rPr>
            </w:pPr>
            <w:r w:rsidRPr="00D02EE3">
              <w:rPr>
                <w:rFonts w:eastAsia="Calibri" w:cs="Times New Roman"/>
                <w:sz w:val="20"/>
                <w:szCs w:val="20"/>
              </w:rPr>
              <w:t>Кабель пациента для ЭКГ</w:t>
            </w:r>
          </w:p>
        </w:tc>
        <w:tc>
          <w:tcPr>
            <w:tcW w:w="7256" w:type="dxa"/>
            <w:tcMar>
              <w:top w:w="15" w:type="dxa"/>
              <w:left w:w="15" w:type="dxa"/>
              <w:bottom w:w="15" w:type="dxa"/>
              <w:right w:w="15" w:type="dxa"/>
            </w:tcMar>
          </w:tcPr>
          <w:p w:rsidR="00A81D34" w:rsidRPr="00D02EE3" w:rsidRDefault="00A81D34" w:rsidP="00D02EE3">
            <w:pPr>
              <w:suppressAutoHyphens/>
              <w:spacing w:after="0"/>
              <w:contextualSpacing/>
              <w:rPr>
                <w:rFonts w:cs="Times New Roman"/>
                <w:sz w:val="20"/>
                <w:szCs w:val="20"/>
              </w:rPr>
            </w:pPr>
            <w:r w:rsidRPr="00D02EE3">
              <w:rPr>
                <w:rFonts w:cs="Times New Roman"/>
                <w:sz w:val="20"/>
                <w:szCs w:val="20"/>
              </w:rPr>
              <w:t>Кабели пациентов предназначаются для передачи электрических импульсов от электродов в электрокардиографам</w:t>
            </w:r>
          </w:p>
        </w:tc>
        <w:tc>
          <w:tcPr>
            <w:tcW w:w="1994" w:type="dxa"/>
            <w:tcMar>
              <w:top w:w="15" w:type="dxa"/>
              <w:left w:w="15" w:type="dxa"/>
              <w:bottom w:w="15" w:type="dxa"/>
              <w:right w:w="15" w:type="dxa"/>
            </w:tcMar>
          </w:tcPr>
          <w:p w:rsidR="00A81D34" w:rsidRPr="00D02EE3" w:rsidRDefault="00A81D34" w:rsidP="00D02EE3">
            <w:pPr>
              <w:spacing w:after="0"/>
              <w:rPr>
                <w:rFonts w:cs="Times New Roman"/>
                <w:sz w:val="20"/>
                <w:szCs w:val="20"/>
              </w:rPr>
            </w:pPr>
            <w:r w:rsidRPr="00D02EE3">
              <w:rPr>
                <w:rFonts w:cs="Times New Roman"/>
                <w:sz w:val="20"/>
                <w:szCs w:val="20"/>
              </w:rPr>
              <w:t xml:space="preserve">Не менее 1 шт. </w:t>
            </w:r>
          </w:p>
        </w:tc>
      </w:tr>
      <w:tr w:rsidR="00A81D34" w:rsidRPr="00D02EE3" w:rsidTr="00D02EE3">
        <w:trPr>
          <w:trHeight w:val="30"/>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ind w:left="0"/>
              <w:rPr>
                <w:sz w:val="20"/>
                <w:szCs w:val="20"/>
              </w:rPr>
            </w:pPr>
          </w:p>
        </w:tc>
        <w:tc>
          <w:tcPr>
            <w:tcW w:w="2656" w:type="dxa"/>
            <w:tcMar>
              <w:top w:w="15" w:type="dxa"/>
              <w:left w:w="15" w:type="dxa"/>
              <w:bottom w:w="15" w:type="dxa"/>
              <w:right w:w="15" w:type="dxa"/>
            </w:tcMar>
          </w:tcPr>
          <w:p w:rsidR="00A81D34" w:rsidRPr="00D02EE3" w:rsidRDefault="00A81D34" w:rsidP="00D02EE3">
            <w:pPr>
              <w:spacing w:after="0"/>
              <w:contextualSpacing/>
              <w:jc w:val="both"/>
              <w:rPr>
                <w:rFonts w:eastAsia="Calibri" w:cs="Times New Roman"/>
                <w:sz w:val="20"/>
                <w:szCs w:val="20"/>
              </w:rPr>
            </w:pPr>
            <w:r w:rsidRPr="00D02EE3">
              <w:rPr>
                <w:rFonts w:eastAsia="Calibri" w:cs="Times New Roman"/>
                <w:sz w:val="20"/>
                <w:szCs w:val="20"/>
              </w:rPr>
              <w:t>Гель для ЭКГ 300 мл.</w:t>
            </w:r>
          </w:p>
        </w:tc>
        <w:tc>
          <w:tcPr>
            <w:tcW w:w="7256" w:type="dxa"/>
            <w:tcMar>
              <w:top w:w="15" w:type="dxa"/>
              <w:left w:w="15" w:type="dxa"/>
              <w:bottom w:w="15" w:type="dxa"/>
              <w:right w:w="15" w:type="dxa"/>
            </w:tcMar>
          </w:tcPr>
          <w:p w:rsidR="00A81D34" w:rsidRPr="00D02EE3" w:rsidRDefault="00A81D34" w:rsidP="00D02EE3">
            <w:pPr>
              <w:suppressAutoHyphens/>
              <w:spacing w:after="0"/>
              <w:contextualSpacing/>
              <w:rPr>
                <w:rFonts w:cs="Times New Roman"/>
                <w:sz w:val="20"/>
                <w:szCs w:val="20"/>
              </w:rPr>
            </w:pPr>
            <w:r w:rsidRPr="00D02EE3">
              <w:rPr>
                <w:rFonts w:eastAsia="Calibri" w:cs="Times New Roman"/>
                <w:sz w:val="20"/>
                <w:szCs w:val="20"/>
              </w:rPr>
              <w:t>специальный состав высокой электропроводности, применяемый в кардиографии для лучшего взаимодействия датчиков с кожей и оптимизации качества сигнала.</w:t>
            </w:r>
          </w:p>
        </w:tc>
        <w:tc>
          <w:tcPr>
            <w:tcW w:w="1994" w:type="dxa"/>
            <w:tcMar>
              <w:top w:w="15" w:type="dxa"/>
              <w:left w:w="15" w:type="dxa"/>
              <w:bottom w:w="15" w:type="dxa"/>
              <w:right w:w="15" w:type="dxa"/>
            </w:tcMar>
          </w:tcPr>
          <w:p w:rsidR="00A81D34" w:rsidRPr="00D02EE3" w:rsidRDefault="00A81D34" w:rsidP="00D02EE3">
            <w:pPr>
              <w:spacing w:after="0"/>
              <w:rPr>
                <w:rFonts w:cs="Times New Roman"/>
                <w:sz w:val="20"/>
                <w:szCs w:val="20"/>
              </w:rPr>
            </w:pPr>
            <w:r w:rsidRPr="00D02EE3">
              <w:rPr>
                <w:rFonts w:cs="Times New Roman"/>
                <w:sz w:val="20"/>
                <w:szCs w:val="20"/>
              </w:rPr>
              <w:t>Не менее 1 шт.</w:t>
            </w:r>
          </w:p>
        </w:tc>
      </w:tr>
      <w:tr w:rsidR="00A81D34" w:rsidRPr="00D02EE3" w:rsidTr="00D02EE3">
        <w:trPr>
          <w:trHeight w:val="30"/>
        </w:trPr>
        <w:tc>
          <w:tcPr>
            <w:tcW w:w="775" w:type="dxa"/>
            <w:vMerge/>
            <w:tcBorders>
              <w:bottom w:val="nil"/>
            </w:tcBorders>
          </w:tcPr>
          <w:p w:rsidR="00A81D34" w:rsidRPr="00D02EE3" w:rsidRDefault="00A81D34" w:rsidP="00D02EE3">
            <w:pPr>
              <w:spacing w:after="0"/>
              <w:rPr>
                <w:rFonts w:cs="Times New Roman"/>
                <w:sz w:val="20"/>
                <w:szCs w:val="20"/>
              </w:rPr>
            </w:pPr>
          </w:p>
        </w:tc>
        <w:tc>
          <w:tcPr>
            <w:tcW w:w="2022" w:type="dxa"/>
            <w:vMerge/>
            <w:tcBorders>
              <w:bottom w:val="nil"/>
            </w:tcBorders>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spacing w:line="276" w:lineRule="auto"/>
              <w:ind w:left="0"/>
              <w:rPr>
                <w:sz w:val="20"/>
                <w:szCs w:val="20"/>
              </w:rPr>
            </w:pPr>
          </w:p>
        </w:tc>
        <w:tc>
          <w:tcPr>
            <w:tcW w:w="2656" w:type="dxa"/>
            <w:tcMar>
              <w:top w:w="15" w:type="dxa"/>
              <w:left w:w="15" w:type="dxa"/>
              <w:bottom w:w="15" w:type="dxa"/>
              <w:right w:w="15" w:type="dxa"/>
            </w:tcMar>
          </w:tcPr>
          <w:p w:rsidR="00A81D34" w:rsidRPr="00D02EE3" w:rsidRDefault="00A81D34" w:rsidP="00D02EE3">
            <w:pPr>
              <w:spacing w:after="0"/>
              <w:contextualSpacing/>
              <w:jc w:val="both"/>
              <w:rPr>
                <w:rFonts w:eastAsia="Calibri" w:cs="Times New Roman"/>
                <w:sz w:val="20"/>
                <w:szCs w:val="20"/>
              </w:rPr>
            </w:pPr>
            <w:r w:rsidRPr="00D02EE3">
              <w:rPr>
                <w:rFonts w:eastAsia="Calibri" w:cs="Times New Roman"/>
                <w:sz w:val="20"/>
                <w:szCs w:val="20"/>
              </w:rPr>
              <w:t>ЭКГ бумага ширина 112 мм</w:t>
            </w:r>
          </w:p>
        </w:tc>
        <w:tc>
          <w:tcPr>
            <w:tcW w:w="7256" w:type="dxa"/>
            <w:tcMar>
              <w:top w:w="15" w:type="dxa"/>
              <w:left w:w="15" w:type="dxa"/>
              <w:bottom w:w="15" w:type="dxa"/>
              <w:right w:w="15" w:type="dxa"/>
            </w:tcMar>
          </w:tcPr>
          <w:p w:rsidR="00A81D34" w:rsidRPr="00D02EE3" w:rsidRDefault="00A81D34" w:rsidP="00D02EE3">
            <w:pPr>
              <w:suppressAutoHyphens/>
              <w:spacing w:after="0"/>
              <w:contextualSpacing/>
              <w:rPr>
                <w:rFonts w:cs="Times New Roman"/>
                <w:sz w:val="20"/>
                <w:szCs w:val="20"/>
              </w:rPr>
            </w:pPr>
            <w:r w:rsidRPr="00D02EE3">
              <w:rPr>
                <w:rFonts w:cs="Times New Roman"/>
                <w:sz w:val="20"/>
                <w:szCs w:val="20"/>
              </w:rPr>
              <w:t>Изделие представляет собой термочувствительную бумажную ленту для графопостроителей, на которой при выполнении ЭКГ отражаются фазы сердечного цикла в международных единицах измерения. Площадь каждого квадрата нанесенной сетки составляет 1 мм на 1 мм</w:t>
            </w:r>
          </w:p>
        </w:tc>
        <w:tc>
          <w:tcPr>
            <w:tcW w:w="1994" w:type="dxa"/>
            <w:tcMar>
              <w:top w:w="15" w:type="dxa"/>
              <w:left w:w="15" w:type="dxa"/>
              <w:bottom w:w="15" w:type="dxa"/>
              <w:right w:w="15" w:type="dxa"/>
            </w:tcMar>
          </w:tcPr>
          <w:p w:rsidR="00A81D34" w:rsidRPr="00D02EE3" w:rsidRDefault="00A81D34" w:rsidP="00D02EE3">
            <w:pPr>
              <w:spacing w:after="0"/>
              <w:rPr>
                <w:rFonts w:cs="Times New Roman"/>
                <w:sz w:val="20"/>
                <w:szCs w:val="20"/>
              </w:rPr>
            </w:pPr>
            <w:r w:rsidRPr="00D02EE3">
              <w:rPr>
                <w:rFonts w:cs="Times New Roman"/>
                <w:sz w:val="20"/>
                <w:szCs w:val="20"/>
              </w:rPr>
              <w:t xml:space="preserve">Не менее 1 шт. </w:t>
            </w:r>
          </w:p>
        </w:tc>
      </w:tr>
      <w:tr w:rsidR="00A81D34" w:rsidRPr="00D02EE3" w:rsidTr="00D02EE3">
        <w:trPr>
          <w:trHeight w:val="30"/>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spacing w:line="276" w:lineRule="auto"/>
              <w:ind w:left="0"/>
              <w:rPr>
                <w:sz w:val="20"/>
                <w:szCs w:val="20"/>
              </w:rPr>
            </w:pPr>
          </w:p>
        </w:tc>
        <w:tc>
          <w:tcPr>
            <w:tcW w:w="2656" w:type="dxa"/>
            <w:tcMar>
              <w:top w:w="15" w:type="dxa"/>
              <w:left w:w="15" w:type="dxa"/>
              <w:bottom w:w="15" w:type="dxa"/>
              <w:right w:w="15" w:type="dxa"/>
            </w:tcMar>
          </w:tcPr>
          <w:p w:rsidR="00A81D34" w:rsidRPr="00D02EE3" w:rsidRDefault="00A81D34" w:rsidP="00D02EE3">
            <w:pPr>
              <w:spacing w:after="0"/>
              <w:contextualSpacing/>
              <w:jc w:val="both"/>
              <w:rPr>
                <w:rFonts w:cs="Times New Roman"/>
                <w:sz w:val="20"/>
                <w:szCs w:val="20"/>
              </w:rPr>
            </w:pPr>
            <w:r w:rsidRPr="00D02EE3">
              <w:rPr>
                <w:rFonts w:cs="Times New Roman"/>
                <w:sz w:val="20"/>
                <w:szCs w:val="20"/>
              </w:rPr>
              <w:t>Чехол</w:t>
            </w:r>
          </w:p>
        </w:tc>
        <w:tc>
          <w:tcPr>
            <w:tcW w:w="7256" w:type="dxa"/>
            <w:tcMar>
              <w:top w:w="15" w:type="dxa"/>
              <w:left w:w="15" w:type="dxa"/>
              <w:bottom w:w="15" w:type="dxa"/>
              <w:right w:w="15" w:type="dxa"/>
            </w:tcMar>
          </w:tcPr>
          <w:p w:rsidR="00A81D34" w:rsidRPr="00D02EE3" w:rsidRDefault="00A81D34" w:rsidP="00D02EE3">
            <w:pPr>
              <w:suppressAutoHyphens/>
              <w:spacing w:after="0"/>
              <w:contextualSpacing/>
              <w:rPr>
                <w:rFonts w:cs="Times New Roman"/>
                <w:sz w:val="20"/>
                <w:szCs w:val="20"/>
              </w:rPr>
            </w:pPr>
            <w:r w:rsidRPr="00D02EE3">
              <w:rPr>
                <w:rFonts w:cs="Times New Roman"/>
                <w:sz w:val="20"/>
                <w:szCs w:val="20"/>
              </w:rPr>
              <w:t>Чехол необходим для защиты аппарата от пыли</w:t>
            </w:r>
          </w:p>
        </w:tc>
        <w:tc>
          <w:tcPr>
            <w:tcW w:w="1994" w:type="dxa"/>
            <w:tcMar>
              <w:top w:w="15" w:type="dxa"/>
              <w:left w:w="15" w:type="dxa"/>
              <w:bottom w:w="15" w:type="dxa"/>
              <w:right w:w="15" w:type="dxa"/>
            </w:tcMar>
          </w:tcPr>
          <w:p w:rsidR="00A81D34" w:rsidRPr="00D02EE3" w:rsidRDefault="00A81D34" w:rsidP="00D02EE3">
            <w:pPr>
              <w:spacing w:after="0"/>
              <w:rPr>
                <w:rFonts w:cs="Times New Roman"/>
                <w:sz w:val="20"/>
                <w:szCs w:val="20"/>
              </w:rPr>
            </w:pPr>
            <w:r w:rsidRPr="00D02EE3">
              <w:rPr>
                <w:rFonts w:cs="Times New Roman"/>
                <w:sz w:val="20"/>
                <w:szCs w:val="20"/>
              </w:rPr>
              <w:t>Не менее 1 шт.</w:t>
            </w:r>
          </w:p>
        </w:tc>
      </w:tr>
      <w:tr w:rsidR="00A81D34" w:rsidRPr="00D02EE3" w:rsidTr="00D02EE3">
        <w:trPr>
          <w:trHeight w:val="30"/>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spacing w:line="276" w:lineRule="auto"/>
              <w:ind w:left="0"/>
              <w:rPr>
                <w:sz w:val="20"/>
                <w:szCs w:val="20"/>
              </w:rPr>
            </w:pPr>
          </w:p>
        </w:tc>
        <w:tc>
          <w:tcPr>
            <w:tcW w:w="2656" w:type="dxa"/>
            <w:tcMar>
              <w:top w:w="15" w:type="dxa"/>
              <w:left w:w="15" w:type="dxa"/>
              <w:bottom w:w="15" w:type="dxa"/>
              <w:right w:w="15" w:type="dxa"/>
            </w:tcMar>
          </w:tcPr>
          <w:p w:rsidR="00A81D34" w:rsidRPr="00D02EE3" w:rsidRDefault="00A81D34" w:rsidP="00D02EE3">
            <w:pPr>
              <w:spacing w:after="0"/>
              <w:contextualSpacing/>
              <w:jc w:val="both"/>
              <w:rPr>
                <w:rFonts w:cs="Times New Roman"/>
                <w:sz w:val="20"/>
                <w:szCs w:val="20"/>
              </w:rPr>
            </w:pPr>
            <w:r w:rsidRPr="00D02EE3">
              <w:rPr>
                <w:rFonts w:eastAsia="Calibri" w:cs="Times New Roman"/>
                <w:sz w:val="20"/>
                <w:szCs w:val="20"/>
              </w:rPr>
              <w:t>Гель для ЭКГ 1 л.</w:t>
            </w:r>
          </w:p>
        </w:tc>
        <w:tc>
          <w:tcPr>
            <w:tcW w:w="7256" w:type="dxa"/>
            <w:tcMar>
              <w:top w:w="15" w:type="dxa"/>
              <w:left w:w="15" w:type="dxa"/>
              <w:bottom w:w="15" w:type="dxa"/>
              <w:right w:w="15" w:type="dxa"/>
            </w:tcMar>
          </w:tcPr>
          <w:p w:rsidR="00A81D34" w:rsidRPr="00D02EE3" w:rsidRDefault="00A81D34" w:rsidP="00D02EE3">
            <w:pPr>
              <w:suppressAutoHyphens/>
              <w:spacing w:after="0"/>
              <w:contextualSpacing/>
              <w:rPr>
                <w:rFonts w:cs="Times New Roman"/>
                <w:sz w:val="20"/>
                <w:szCs w:val="20"/>
              </w:rPr>
            </w:pPr>
            <w:r w:rsidRPr="00D02EE3">
              <w:rPr>
                <w:rFonts w:eastAsia="Calibri" w:cs="Times New Roman"/>
                <w:sz w:val="20"/>
                <w:szCs w:val="20"/>
              </w:rPr>
              <w:t>специальный состав высокой электропроводности, применяемый в кардиографии для лучшего взаимодействия датчиков с кожей и оптимизации качества сигнала.</w:t>
            </w:r>
          </w:p>
        </w:tc>
        <w:tc>
          <w:tcPr>
            <w:tcW w:w="1994" w:type="dxa"/>
            <w:tcMar>
              <w:top w:w="15" w:type="dxa"/>
              <w:left w:w="15" w:type="dxa"/>
              <w:bottom w:w="15" w:type="dxa"/>
              <w:right w:w="15" w:type="dxa"/>
            </w:tcMar>
          </w:tcPr>
          <w:p w:rsidR="00A81D34" w:rsidRPr="00D02EE3" w:rsidRDefault="00A81D34" w:rsidP="00D02EE3">
            <w:pPr>
              <w:spacing w:after="0"/>
              <w:rPr>
                <w:rFonts w:cs="Times New Roman"/>
                <w:sz w:val="20"/>
                <w:szCs w:val="20"/>
              </w:rPr>
            </w:pPr>
            <w:r w:rsidRPr="00D02EE3">
              <w:rPr>
                <w:rFonts w:cs="Times New Roman"/>
                <w:sz w:val="20"/>
                <w:szCs w:val="20"/>
              </w:rPr>
              <w:t>Не менее 1 шт.</w:t>
            </w:r>
          </w:p>
        </w:tc>
      </w:tr>
      <w:tr w:rsidR="00A81D34" w:rsidRPr="00D02EE3" w:rsidTr="00D02EE3">
        <w:trPr>
          <w:trHeight w:val="30"/>
        </w:trPr>
        <w:tc>
          <w:tcPr>
            <w:tcW w:w="775" w:type="dxa"/>
            <w:vMerge/>
          </w:tcPr>
          <w:p w:rsidR="00A81D34" w:rsidRPr="00D02EE3" w:rsidRDefault="00A81D34" w:rsidP="00D02EE3">
            <w:pPr>
              <w:spacing w:after="0"/>
              <w:rPr>
                <w:rFonts w:cs="Times New Roman"/>
                <w:sz w:val="20"/>
                <w:szCs w:val="20"/>
              </w:rPr>
            </w:pPr>
          </w:p>
        </w:tc>
        <w:tc>
          <w:tcPr>
            <w:tcW w:w="2022" w:type="dxa"/>
            <w:vMerge/>
          </w:tcPr>
          <w:p w:rsidR="00A81D34" w:rsidRPr="00D02EE3" w:rsidRDefault="00A81D34" w:rsidP="00D02EE3">
            <w:pPr>
              <w:spacing w:after="0"/>
              <w:rPr>
                <w:rFonts w:cs="Times New Roman"/>
                <w:b/>
                <w:bCs/>
                <w:sz w:val="20"/>
                <w:szCs w:val="20"/>
              </w:rPr>
            </w:pPr>
          </w:p>
        </w:tc>
        <w:tc>
          <w:tcPr>
            <w:tcW w:w="748" w:type="dxa"/>
            <w:tcMar>
              <w:top w:w="15" w:type="dxa"/>
              <w:left w:w="15" w:type="dxa"/>
              <w:bottom w:w="15" w:type="dxa"/>
              <w:right w:w="15" w:type="dxa"/>
            </w:tcMar>
            <w:vAlign w:val="center"/>
          </w:tcPr>
          <w:p w:rsidR="00A81D34" w:rsidRPr="00D02EE3" w:rsidRDefault="00A81D34" w:rsidP="00D02EE3">
            <w:pPr>
              <w:pStyle w:val="a6"/>
              <w:numPr>
                <w:ilvl w:val="0"/>
                <w:numId w:val="6"/>
              </w:numPr>
              <w:spacing w:line="276" w:lineRule="auto"/>
              <w:ind w:left="0"/>
              <w:rPr>
                <w:sz w:val="20"/>
                <w:szCs w:val="20"/>
              </w:rPr>
            </w:pPr>
          </w:p>
        </w:tc>
        <w:tc>
          <w:tcPr>
            <w:tcW w:w="2656" w:type="dxa"/>
            <w:tcMar>
              <w:top w:w="15" w:type="dxa"/>
              <w:left w:w="15" w:type="dxa"/>
              <w:bottom w:w="15" w:type="dxa"/>
              <w:right w:w="15" w:type="dxa"/>
            </w:tcMar>
          </w:tcPr>
          <w:p w:rsidR="00A81D34" w:rsidRPr="00D02EE3" w:rsidRDefault="00A81D34" w:rsidP="00D02EE3">
            <w:pPr>
              <w:spacing w:after="0"/>
              <w:contextualSpacing/>
              <w:jc w:val="both"/>
              <w:rPr>
                <w:rFonts w:cs="Times New Roman"/>
                <w:sz w:val="20"/>
                <w:szCs w:val="20"/>
              </w:rPr>
            </w:pPr>
            <w:r w:rsidRPr="00D02EE3">
              <w:rPr>
                <w:rFonts w:cs="Times New Roman"/>
                <w:sz w:val="20"/>
                <w:szCs w:val="20"/>
              </w:rPr>
              <w:t>ЭКГ бумага - ширина 112мм</w:t>
            </w:r>
          </w:p>
        </w:tc>
        <w:tc>
          <w:tcPr>
            <w:tcW w:w="7256" w:type="dxa"/>
            <w:tcMar>
              <w:top w:w="15" w:type="dxa"/>
              <w:left w:w="15" w:type="dxa"/>
              <w:bottom w:w="15" w:type="dxa"/>
              <w:right w:w="15" w:type="dxa"/>
            </w:tcMar>
          </w:tcPr>
          <w:p w:rsidR="00A81D34" w:rsidRPr="00D02EE3" w:rsidRDefault="00A81D34" w:rsidP="00D02EE3">
            <w:pPr>
              <w:suppressAutoHyphens/>
              <w:spacing w:after="0"/>
              <w:contextualSpacing/>
              <w:rPr>
                <w:rFonts w:cs="Times New Roman"/>
                <w:sz w:val="20"/>
                <w:szCs w:val="20"/>
              </w:rPr>
            </w:pPr>
            <w:r w:rsidRPr="00D02EE3">
              <w:rPr>
                <w:rFonts w:cs="Times New Roman"/>
                <w:sz w:val="20"/>
                <w:szCs w:val="20"/>
              </w:rPr>
              <w:t>Изделие представляет собой термочувствительную бумажную ленту для графопостроителей, на которой при выполнении ЭКГ отражаются фазы сердечного цикла в международных единицах измерения. Площадь каждого квадрата нанесенной сетки составляет 1 мм на 1 мм</w:t>
            </w:r>
          </w:p>
        </w:tc>
        <w:tc>
          <w:tcPr>
            <w:tcW w:w="1994" w:type="dxa"/>
            <w:tcMar>
              <w:top w:w="15" w:type="dxa"/>
              <w:left w:w="15" w:type="dxa"/>
              <w:bottom w:w="15" w:type="dxa"/>
              <w:right w:w="15" w:type="dxa"/>
            </w:tcMar>
          </w:tcPr>
          <w:p w:rsidR="00A81D34" w:rsidRPr="00D02EE3" w:rsidRDefault="00A81D34" w:rsidP="00D02EE3">
            <w:pPr>
              <w:spacing w:after="0"/>
              <w:rPr>
                <w:rFonts w:cs="Times New Roman"/>
                <w:sz w:val="20"/>
                <w:szCs w:val="20"/>
              </w:rPr>
            </w:pPr>
            <w:r w:rsidRPr="00D02EE3">
              <w:rPr>
                <w:rFonts w:cs="Times New Roman"/>
                <w:sz w:val="20"/>
                <w:szCs w:val="20"/>
              </w:rPr>
              <w:t>Не менее 10 шт.</w:t>
            </w:r>
          </w:p>
        </w:tc>
      </w:tr>
      <w:tr w:rsidR="00A81D34" w:rsidRPr="00D02EE3" w:rsidTr="00D02EE3">
        <w:trPr>
          <w:trHeight w:val="30"/>
        </w:trPr>
        <w:tc>
          <w:tcPr>
            <w:tcW w:w="775" w:type="dxa"/>
            <w:tcMar>
              <w:top w:w="15" w:type="dxa"/>
              <w:left w:w="15" w:type="dxa"/>
              <w:bottom w:w="15" w:type="dxa"/>
              <w:right w:w="15" w:type="dxa"/>
            </w:tcMar>
            <w:vAlign w:val="center"/>
          </w:tcPr>
          <w:p w:rsidR="00A81D34" w:rsidRPr="00D02EE3" w:rsidRDefault="00A81D34" w:rsidP="00D02EE3">
            <w:pPr>
              <w:spacing w:after="0"/>
              <w:jc w:val="both"/>
              <w:rPr>
                <w:rFonts w:cs="Times New Roman"/>
                <w:sz w:val="20"/>
                <w:szCs w:val="20"/>
              </w:rPr>
            </w:pPr>
            <w:r w:rsidRPr="00D02EE3">
              <w:rPr>
                <w:rFonts w:cs="Times New Roman"/>
                <w:color w:val="000000"/>
                <w:sz w:val="20"/>
                <w:szCs w:val="20"/>
              </w:rPr>
              <w:t>3</w:t>
            </w:r>
          </w:p>
        </w:tc>
        <w:tc>
          <w:tcPr>
            <w:tcW w:w="2022" w:type="dxa"/>
            <w:tcMar>
              <w:top w:w="15" w:type="dxa"/>
              <w:left w:w="15" w:type="dxa"/>
              <w:bottom w:w="15" w:type="dxa"/>
              <w:right w:w="15" w:type="dxa"/>
            </w:tcMar>
            <w:vAlign w:val="center"/>
          </w:tcPr>
          <w:p w:rsidR="00A81D34" w:rsidRPr="00D02EE3" w:rsidRDefault="00A81D34" w:rsidP="00D02EE3">
            <w:pPr>
              <w:spacing w:after="0"/>
              <w:rPr>
                <w:rFonts w:cs="Times New Roman"/>
                <w:b/>
                <w:bCs/>
                <w:sz w:val="20"/>
                <w:szCs w:val="20"/>
              </w:rPr>
            </w:pPr>
            <w:r w:rsidRPr="00D02EE3">
              <w:rPr>
                <w:rFonts w:cs="Times New Roman"/>
                <w:b/>
                <w:bCs/>
                <w:color w:val="000000"/>
                <w:sz w:val="20"/>
                <w:szCs w:val="20"/>
              </w:rPr>
              <w:t>Требования к условиям эксплуатации</w:t>
            </w:r>
          </w:p>
        </w:tc>
        <w:tc>
          <w:tcPr>
            <w:tcW w:w="12654" w:type="dxa"/>
            <w:gridSpan w:val="4"/>
            <w:tcMar>
              <w:top w:w="15" w:type="dxa"/>
              <w:left w:w="15" w:type="dxa"/>
              <w:bottom w:w="15" w:type="dxa"/>
              <w:right w:w="15" w:type="dxa"/>
            </w:tcMar>
            <w:vAlign w:val="center"/>
          </w:tcPr>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Требования к помещению в соответствии с условиями эксплуатации:</w:t>
            </w:r>
          </w:p>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Условия эксплуатации</w:t>
            </w:r>
          </w:p>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от + 10 °C до + 40 °C.</w:t>
            </w:r>
          </w:p>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относительная влажность: от 30 % до 75 %.</w:t>
            </w:r>
          </w:p>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 xml:space="preserve">атмосферное давление от 700 </w:t>
            </w:r>
            <w:proofErr w:type="spellStart"/>
            <w:r w:rsidRPr="00D02EE3">
              <w:rPr>
                <w:rFonts w:cs="Times New Roman"/>
                <w:sz w:val="20"/>
                <w:szCs w:val="20"/>
                <w:lang w:eastAsia="ru-RU"/>
              </w:rPr>
              <w:t>hPa</w:t>
            </w:r>
            <w:proofErr w:type="spellEnd"/>
            <w:r w:rsidRPr="00D02EE3">
              <w:rPr>
                <w:rFonts w:cs="Times New Roman"/>
                <w:sz w:val="20"/>
                <w:szCs w:val="20"/>
                <w:lang w:eastAsia="ru-RU"/>
              </w:rPr>
              <w:t xml:space="preserve"> до 1060 </w:t>
            </w:r>
            <w:proofErr w:type="spellStart"/>
            <w:r w:rsidRPr="00D02EE3">
              <w:rPr>
                <w:rFonts w:cs="Times New Roman"/>
                <w:sz w:val="20"/>
                <w:szCs w:val="20"/>
                <w:lang w:eastAsia="ru-RU"/>
              </w:rPr>
              <w:t>hPa</w:t>
            </w:r>
            <w:proofErr w:type="spellEnd"/>
          </w:p>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Условия транспортировки и хранения:</w:t>
            </w:r>
          </w:p>
          <w:p w:rsidR="00A81D34" w:rsidRPr="00D02EE3" w:rsidRDefault="00A81D34" w:rsidP="00D02EE3">
            <w:pPr>
              <w:spacing w:after="0"/>
              <w:jc w:val="both"/>
              <w:rPr>
                <w:rFonts w:cs="Times New Roman"/>
                <w:sz w:val="20"/>
                <w:szCs w:val="20"/>
                <w:lang w:eastAsia="ru-RU"/>
              </w:rPr>
            </w:pPr>
            <w:proofErr w:type="gramStart"/>
            <w:r w:rsidRPr="00D02EE3">
              <w:rPr>
                <w:rFonts w:cs="Times New Roman"/>
                <w:sz w:val="20"/>
                <w:szCs w:val="20"/>
                <w:lang w:eastAsia="ru-RU"/>
              </w:rPr>
              <w:t>Температура :</w:t>
            </w:r>
            <w:proofErr w:type="gramEnd"/>
            <w:r w:rsidRPr="00D02EE3">
              <w:rPr>
                <w:rFonts w:cs="Times New Roman"/>
                <w:sz w:val="20"/>
                <w:szCs w:val="20"/>
                <w:lang w:eastAsia="ru-RU"/>
              </w:rPr>
              <w:t xml:space="preserve"> от -10 С до + 55 С</w:t>
            </w:r>
          </w:p>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Относительная влажность: от 25% до 85 %.</w:t>
            </w:r>
          </w:p>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 xml:space="preserve">Атмосферное давление: От 650 </w:t>
            </w:r>
            <w:proofErr w:type="spellStart"/>
            <w:r w:rsidRPr="00D02EE3">
              <w:rPr>
                <w:rFonts w:cs="Times New Roman"/>
                <w:sz w:val="20"/>
                <w:szCs w:val="20"/>
                <w:lang w:eastAsia="ru-RU"/>
              </w:rPr>
              <w:t>hPa</w:t>
            </w:r>
            <w:proofErr w:type="spellEnd"/>
            <w:r w:rsidRPr="00D02EE3">
              <w:rPr>
                <w:rFonts w:cs="Times New Roman"/>
                <w:sz w:val="20"/>
                <w:szCs w:val="20"/>
                <w:lang w:eastAsia="ru-RU"/>
              </w:rPr>
              <w:t xml:space="preserve"> до 1100 </w:t>
            </w:r>
            <w:proofErr w:type="spellStart"/>
            <w:r w:rsidRPr="00D02EE3">
              <w:rPr>
                <w:rFonts w:cs="Times New Roman"/>
                <w:sz w:val="20"/>
                <w:szCs w:val="20"/>
                <w:lang w:eastAsia="ru-RU"/>
              </w:rPr>
              <w:t>hPa</w:t>
            </w:r>
            <w:proofErr w:type="spellEnd"/>
            <w:r w:rsidRPr="00D02EE3">
              <w:rPr>
                <w:rFonts w:cs="Times New Roman"/>
                <w:sz w:val="20"/>
                <w:szCs w:val="20"/>
                <w:lang w:eastAsia="ru-RU"/>
              </w:rPr>
              <w:t>.</w:t>
            </w:r>
          </w:p>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 xml:space="preserve">Температура окружающей </w:t>
            </w:r>
            <w:proofErr w:type="gramStart"/>
            <w:r w:rsidRPr="00D02EE3">
              <w:rPr>
                <w:rFonts w:cs="Times New Roman"/>
                <w:sz w:val="20"/>
                <w:szCs w:val="20"/>
                <w:lang w:eastAsia="ru-RU"/>
              </w:rPr>
              <w:t>среды  -</w:t>
            </w:r>
            <w:proofErr w:type="gramEnd"/>
            <w:r w:rsidRPr="00D02EE3">
              <w:rPr>
                <w:rFonts w:cs="Times New Roman"/>
                <w:sz w:val="20"/>
                <w:szCs w:val="20"/>
                <w:lang w:eastAsia="ru-RU"/>
              </w:rPr>
              <w:t xml:space="preserve"> 10 °C - + 55 °C.</w:t>
            </w:r>
          </w:p>
          <w:p w:rsidR="00A81D34" w:rsidRPr="00D02EE3" w:rsidRDefault="00A81D34" w:rsidP="00D02EE3">
            <w:pPr>
              <w:spacing w:after="0"/>
              <w:jc w:val="both"/>
              <w:rPr>
                <w:rFonts w:cs="Times New Roman"/>
                <w:sz w:val="20"/>
                <w:szCs w:val="20"/>
                <w:lang w:eastAsia="ru-RU"/>
              </w:rPr>
            </w:pPr>
            <w:r w:rsidRPr="00D02EE3">
              <w:rPr>
                <w:rFonts w:cs="Times New Roman"/>
                <w:sz w:val="20"/>
                <w:szCs w:val="20"/>
                <w:lang w:eastAsia="ru-RU"/>
              </w:rPr>
              <w:t>Относительная влажность   25 % - 85 %.</w:t>
            </w:r>
          </w:p>
          <w:p w:rsidR="00A81D34" w:rsidRPr="00D02EE3" w:rsidRDefault="00A81D34" w:rsidP="00D02EE3">
            <w:pPr>
              <w:spacing w:after="0"/>
              <w:jc w:val="both"/>
              <w:rPr>
                <w:rFonts w:cs="Times New Roman"/>
                <w:sz w:val="20"/>
                <w:szCs w:val="20"/>
              </w:rPr>
            </w:pPr>
            <w:r w:rsidRPr="00D02EE3">
              <w:rPr>
                <w:rFonts w:cs="Times New Roman"/>
                <w:sz w:val="20"/>
                <w:szCs w:val="20"/>
                <w:lang w:eastAsia="ru-RU"/>
              </w:rPr>
              <w:t>Атмосферное давление    650 кПа - 1100 кПа.</w:t>
            </w:r>
          </w:p>
        </w:tc>
      </w:tr>
      <w:tr w:rsidR="00A81D34" w:rsidRPr="00D02EE3" w:rsidTr="00D02EE3">
        <w:trPr>
          <w:trHeight w:val="30"/>
        </w:trPr>
        <w:tc>
          <w:tcPr>
            <w:tcW w:w="775" w:type="dxa"/>
            <w:tcMar>
              <w:top w:w="15" w:type="dxa"/>
              <w:left w:w="15" w:type="dxa"/>
              <w:bottom w:w="15" w:type="dxa"/>
              <w:right w:w="15" w:type="dxa"/>
            </w:tcMar>
            <w:vAlign w:val="center"/>
          </w:tcPr>
          <w:p w:rsidR="00A81D34" w:rsidRPr="00D02EE3" w:rsidRDefault="00A81D34" w:rsidP="00D02EE3">
            <w:pPr>
              <w:spacing w:after="0"/>
              <w:jc w:val="both"/>
              <w:rPr>
                <w:rFonts w:cs="Times New Roman"/>
                <w:sz w:val="20"/>
                <w:szCs w:val="20"/>
              </w:rPr>
            </w:pPr>
            <w:r w:rsidRPr="00D02EE3">
              <w:rPr>
                <w:rFonts w:cs="Times New Roman"/>
                <w:color w:val="000000"/>
                <w:sz w:val="20"/>
                <w:szCs w:val="20"/>
              </w:rPr>
              <w:t>4</w:t>
            </w:r>
          </w:p>
        </w:tc>
        <w:tc>
          <w:tcPr>
            <w:tcW w:w="2022" w:type="dxa"/>
            <w:tcMar>
              <w:top w:w="15" w:type="dxa"/>
              <w:left w:w="15" w:type="dxa"/>
              <w:bottom w:w="15" w:type="dxa"/>
              <w:right w:w="15" w:type="dxa"/>
            </w:tcMar>
            <w:vAlign w:val="center"/>
          </w:tcPr>
          <w:p w:rsidR="00A81D34" w:rsidRPr="00D02EE3" w:rsidRDefault="00A81D34" w:rsidP="00D02EE3">
            <w:pPr>
              <w:spacing w:after="0"/>
              <w:rPr>
                <w:rFonts w:cs="Times New Roman"/>
                <w:b/>
                <w:bCs/>
                <w:sz w:val="20"/>
                <w:szCs w:val="20"/>
              </w:rPr>
            </w:pPr>
            <w:r w:rsidRPr="00D02EE3">
              <w:rPr>
                <w:rFonts w:cs="Times New Roman"/>
                <w:b/>
                <w:bCs/>
                <w:color w:val="000000"/>
                <w:sz w:val="20"/>
                <w:szCs w:val="20"/>
              </w:rPr>
              <w:t>Условия осуществления поставки МИ</w:t>
            </w:r>
            <w:r w:rsidRPr="00D02EE3">
              <w:rPr>
                <w:rFonts w:cs="Times New Roman"/>
                <w:b/>
                <w:bCs/>
                <w:sz w:val="20"/>
                <w:szCs w:val="20"/>
              </w:rPr>
              <w:br/>
            </w:r>
            <w:r w:rsidRPr="00D02EE3">
              <w:rPr>
                <w:rFonts w:cs="Times New Roman"/>
                <w:b/>
                <w:bCs/>
                <w:color w:val="000000"/>
                <w:sz w:val="20"/>
                <w:szCs w:val="20"/>
              </w:rPr>
              <w:t>(в соответствии с ИНКОТЕРМС 2010)</w:t>
            </w:r>
          </w:p>
        </w:tc>
        <w:tc>
          <w:tcPr>
            <w:tcW w:w="12654" w:type="dxa"/>
            <w:gridSpan w:val="4"/>
            <w:tcMar>
              <w:top w:w="15" w:type="dxa"/>
              <w:left w:w="15" w:type="dxa"/>
              <w:bottom w:w="15" w:type="dxa"/>
              <w:right w:w="15" w:type="dxa"/>
            </w:tcMar>
            <w:vAlign w:val="center"/>
          </w:tcPr>
          <w:p w:rsidR="00A81D34" w:rsidRPr="00D02EE3" w:rsidRDefault="00A81D34" w:rsidP="00D02EE3">
            <w:pPr>
              <w:spacing w:after="0"/>
              <w:jc w:val="center"/>
              <w:rPr>
                <w:rFonts w:cs="Times New Roman"/>
                <w:bCs/>
                <w:color w:val="000000"/>
                <w:sz w:val="20"/>
                <w:szCs w:val="20"/>
              </w:rPr>
            </w:pPr>
            <w:r w:rsidRPr="00D02EE3">
              <w:rPr>
                <w:rFonts w:cs="Times New Roman"/>
                <w:bCs/>
                <w:color w:val="000000"/>
                <w:sz w:val="20"/>
                <w:szCs w:val="20"/>
              </w:rPr>
              <w:t>DDP</w:t>
            </w:r>
          </w:p>
          <w:p w:rsidR="00A81D34" w:rsidRPr="00D02EE3" w:rsidRDefault="00A81D34" w:rsidP="00D02EE3">
            <w:pPr>
              <w:spacing w:after="0"/>
              <w:jc w:val="center"/>
              <w:rPr>
                <w:rFonts w:cs="Times New Roman"/>
                <w:sz w:val="20"/>
                <w:szCs w:val="20"/>
              </w:rPr>
            </w:pPr>
          </w:p>
        </w:tc>
      </w:tr>
      <w:tr w:rsidR="00A81D34" w:rsidRPr="00D02EE3" w:rsidTr="00D02EE3">
        <w:trPr>
          <w:trHeight w:val="30"/>
        </w:trPr>
        <w:tc>
          <w:tcPr>
            <w:tcW w:w="775" w:type="dxa"/>
            <w:tcMar>
              <w:top w:w="15" w:type="dxa"/>
              <w:left w:w="15" w:type="dxa"/>
              <w:bottom w:w="15" w:type="dxa"/>
              <w:right w:w="15" w:type="dxa"/>
            </w:tcMar>
            <w:vAlign w:val="center"/>
          </w:tcPr>
          <w:p w:rsidR="00A81D34" w:rsidRPr="00D02EE3" w:rsidRDefault="00A81D34" w:rsidP="00D02EE3">
            <w:pPr>
              <w:spacing w:after="0"/>
              <w:jc w:val="both"/>
              <w:rPr>
                <w:rFonts w:cs="Times New Roman"/>
                <w:sz w:val="20"/>
                <w:szCs w:val="20"/>
              </w:rPr>
            </w:pPr>
            <w:r w:rsidRPr="00D02EE3">
              <w:rPr>
                <w:rFonts w:cs="Times New Roman"/>
                <w:color w:val="000000"/>
                <w:sz w:val="20"/>
                <w:szCs w:val="20"/>
              </w:rPr>
              <w:t>5</w:t>
            </w:r>
          </w:p>
        </w:tc>
        <w:tc>
          <w:tcPr>
            <w:tcW w:w="2022" w:type="dxa"/>
            <w:tcMar>
              <w:top w:w="15" w:type="dxa"/>
              <w:left w:w="15" w:type="dxa"/>
              <w:bottom w:w="15" w:type="dxa"/>
              <w:right w:w="15" w:type="dxa"/>
            </w:tcMar>
            <w:vAlign w:val="center"/>
          </w:tcPr>
          <w:p w:rsidR="00A81D34" w:rsidRPr="00D02EE3" w:rsidRDefault="00A81D34" w:rsidP="00D02EE3">
            <w:pPr>
              <w:spacing w:after="0"/>
              <w:rPr>
                <w:rFonts w:cs="Times New Roman"/>
                <w:b/>
                <w:bCs/>
                <w:sz w:val="20"/>
                <w:szCs w:val="20"/>
              </w:rPr>
            </w:pPr>
            <w:r w:rsidRPr="00D02EE3">
              <w:rPr>
                <w:rFonts w:cs="Times New Roman"/>
                <w:b/>
                <w:bCs/>
                <w:color w:val="000000"/>
                <w:sz w:val="20"/>
                <w:szCs w:val="20"/>
              </w:rPr>
              <w:t>Срок поставки МИ и место дислокации</w:t>
            </w:r>
          </w:p>
        </w:tc>
        <w:tc>
          <w:tcPr>
            <w:tcW w:w="12654" w:type="dxa"/>
            <w:gridSpan w:val="4"/>
            <w:tcMar>
              <w:top w:w="15" w:type="dxa"/>
              <w:left w:w="15" w:type="dxa"/>
              <w:bottom w:w="15" w:type="dxa"/>
              <w:right w:w="15" w:type="dxa"/>
            </w:tcMar>
            <w:vAlign w:val="center"/>
          </w:tcPr>
          <w:p w:rsidR="00A81D34" w:rsidRPr="00D02EE3" w:rsidRDefault="00A81D34" w:rsidP="00D02EE3">
            <w:pPr>
              <w:spacing w:after="0"/>
              <w:rPr>
                <w:rFonts w:cs="Times New Roman"/>
                <w:sz w:val="20"/>
                <w:szCs w:val="20"/>
              </w:rPr>
            </w:pPr>
            <w:r w:rsidRPr="00D02EE3">
              <w:rPr>
                <w:rFonts w:cs="Times New Roman"/>
                <w:sz w:val="20"/>
                <w:szCs w:val="20"/>
              </w:rPr>
              <w:t xml:space="preserve">90 дней с момента подписания договора </w:t>
            </w:r>
          </w:p>
          <w:p w:rsidR="00A81D34" w:rsidRPr="00D02EE3" w:rsidRDefault="00A81D34" w:rsidP="00D02EE3">
            <w:pPr>
              <w:spacing w:after="0"/>
              <w:rPr>
                <w:rFonts w:cs="Times New Roman"/>
                <w:sz w:val="20"/>
                <w:szCs w:val="20"/>
              </w:rPr>
            </w:pPr>
            <w:r w:rsidRPr="00D02EE3">
              <w:rPr>
                <w:rFonts w:cs="Times New Roman"/>
                <w:sz w:val="20"/>
                <w:szCs w:val="20"/>
              </w:rPr>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p>
        </w:tc>
      </w:tr>
      <w:tr w:rsidR="00A81D34" w:rsidRPr="00D02EE3" w:rsidTr="00D02EE3">
        <w:trPr>
          <w:trHeight w:val="30"/>
        </w:trPr>
        <w:tc>
          <w:tcPr>
            <w:tcW w:w="775" w:type="dxa"/>
            <w:tcMar>
              <w:top w:w="15" w:type="dxa"/>
              <w:left w:w="15" w:type="dxa"/>
              <w:bottom w:w="15" w:type="dxa"/>
              <w:right w:w="15" w:type="dxa"/>
            </w:tcMar>
            <w:vAlign w:val="center"/>
          </w:tcPr>
          <w:p w:rsidR="00A81D34" w:rsidRPr="00D02EE3" w:rsidRDefault="00A81D34" w:rsidP="00D02EE3">
            <w:pPr>
              <w:spacing w:after="0"/>
              <w:jc w:val="both"/>
              <w:rPr>
                <w:rFonts w:cs="Times New Roman"/>
                <w:sz w:val="20"/>
                <w:szCs w:val="20"/>
              </w:rPr>
            </w:pPr>
            <w:r w:rsidRPr="00D02EE3">
              <w:rPr>
                <w:rFonts w:cs="Times New Roman"/>
                <w:color w:val="000000"/>
                <w:sz w:val="20"/>
                <w:szCs w:val="20"/>
              </w:rPr>
              <w:t>6</w:t>
            </w:r>
          </w:p>
        </w:tc>
        <w:tc>
          <w:tcPr>
            <w:tcW w:w="2022" w:type="dxa"/>
            <w:tcMar>
              <w:top w:w="15" w:type="dxa"/>
              <w:left w:w="15" w:type="dxa"/>
              <w:bottom w:w="15" w:type="dxa"/>
              <w:right w:w="15" w:type="dxa"/>
            </w:tcMar>
            <w:vAlign w:val="center"/>
          </w:tcPr>
          <w:p w:rsidR="00A81D34" w:rsidRPr="00D02EE3" w:rsidRDefault="00A81D34" w:rsidP="00D02EE3">
            <w:pPr>
              <w:spacing w:after="0"/>
              <w:rPr>
                <w:rFonts w:cs="Times New Roman"/>
                <w:b/>
                <w:bCs/>
                <w:sz w:val="20"/>
                <w:szCs w:val="20"/>
              </w:rPr>
            </w:pPr>
            <w:r w:rsidRPr="00D02EE3">
              <w:rPr>
                <w:rFonts w:cs="Times New Roman"/>
                <w:b/>
                <w:bCs/>
                <w:color w:val="000000"/>
                <w:sz w:val="20"/>
                <w:szCs w:val="20"/>
              </w:rPr>
              <w:t xml:space="preserve">Условия гарантийного сервисного обслуживания МИ поставщиком, его сервисными </w:t>
            </w:r>
            <w:r w:rsidRPr="00D02EE3">
              <w:rPr>
                <w:rFonts w:cs="Times New Roman"/>
                <w:b/>
                <w:bCs/>
                <w:color w:val="000000"/>
                <w:sz w:val="20"/>
                <w:szCs w:val="20"/>
              </w:rPr>
              <w:lastRenderedPageBreak/>
              <w:t>центрами в Республике Казахстан либо с привлечением третьих компетентных лиц</w:t>
            </w:r>
          </w:p>
        </w:tc>
        <w:tc>
          <w:tcPr>
            <w:tcW w:w="12654" w:type="dxa"/>
            <w:gridSpan w:val="4"/>
            <w:tcMar>
              <w:top w:w="15" w:type="dxa"/>
              <w:left w:w="15" w:type="dxa"/>
              <w:bottom w:w="15" w:type="dxa"/>
              <w:right w:w="15" w:type="dxa"/>
            </w:tcMar>
            <w:vAlign w:val="center"/>
          </w:tcPr>
          <w:p w:rsidR="00C56517" w:rsidRPr="00D02EE3" w:rsidRDefault="00C56517" w:rsidP="00D02EE3">
            <w:pPr>
              <w:spacing w:after="0"/>
              <w:contextualSpacing/>
              <w:rPr>
                <w:rFonts w:cs="Times New Roman"/>
                <w:sz w:val="20"/>
                <w:szCs w:val="20"/>
              </w:rPr>
            </w:pPr>
            <w:r w:rsidRPr="00D02EE3">
              <w:rPr>
                <w:rFonts w:cs="Times New Roman"/>
                <w:sz w:val="20"/>
                <w:szCs w:val="20"/>
              </w:rPr>
              <w:lastRenderedPageBreak/>
              <w:t>Гарантийное сервисное обслуживание медицинской техники не менее 37 месяцев.</w:t>
            </w:r>
          </w:p>
          <w:p w:rsidR="00C56517" w:rsidRPr="00D02EE3" w:rsidRDefault="00C56517" w:rsidP="00D02EE3">
            <w:pPr>
              <w:spacing w:after="0"/>
              <w:contextualSpacing/>
              <w:rPr>
                <w:rFonts w:cs="Times New Roman"/>
                <w:sz w:val="20"/>
                <w:szCs w:val="20"/>
              </w:rPr>
            </w:pPr>
            <w:r w:rsidRPr="00D02EE3">
              <w:rPr>
                <w:rFonts w:cs="Times New Roman"/>
                <w:sz w:val="20"/>
                <w:szCs w:val="20"/>
              </w:rPr>
              <w:t>Плановое техническое обслуживание должно проводиться не реже чем 1 раз в квартал.</w:t>
            </w:r>
          </w:p>
          <w:p w:rsidR="00C56517" w:rsidRPr="00D02EE3" w:rsidRDefault="00C56517" w:rsidP="00D02EE3">
            <w:pPr>
              <w:spacing w:after="0"/>
              <w:contextualSpacing/>
              <w:rPr>
                <w:rFonts w:cs="Times New Roman"/>
                <w:sz w:val="20"/>
                <w:szCs w:val="20"/>
              </w:rPr>
            </w:pPr>
            <w:r w:rsidRPr="00D02EE3">
              <w:rPr>
                <w:rFonts w:cs="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C56517" w:rsidRPr="00D02EE3" w:rsidRDefault="00C56517" w:rsidP="00D02EE3">
            <w:pPr>
              <w:spacing w:after="0"/>
              <w:contextualSpacing/>
              <w:rPr>
                <w:rFonts w:cs="Times New Roman"/>
                <w:sz w:val="20"/>
                <w:szCs w:val="20"/>
              </w:rPr>
            </w:pPr>
            <w:r w:rsidRPr="00D02EE3">
              <w:rPr>
                <w:rFonts w:cs="Times New Roman"/>
                <w:sz w:val="20"/>
                <w:szCs w:val="20"/>
              </w:rPr>
              <w:t>- замену отработавших ресурс составных частей;</w:t>
            </w:r>
          </w:p>
          <w:p w:rsidR="00C56517" w:rsidRPr="00D02EE3" w:rsidRDefault="00C56517" w:rsidP="00D02EE3">
            <w:pPr>
              <w:spacing w:after="0"/>
              <w:contextualSpacing/>
              <w:rPr>
                <w:rFonts w:cs="Times New Roman"/>
                <w:sz w:val="20"/>
                <w:szCs w:val="20"/>
              </w:rPr>
            </w:pPr>
            <w:r w:rsidRPr="00D02EE3">
              <w:rPr>
                <w:rFonts w:cs="Times New Roman"/>
                <w:sz w:val="20"/>
                <w:szCs w:val="20"/>
              </w:rPr>
              <w:t>- замене или восстановлении отдельных частей медицинской техники;</w:t>
            </w:r>
          </w:p>
          <w:p w:rsidR="00C56517" w:rsidRPr="00D02EE3" w:rsidRDefault="00C56517" w:rsidP="00D02EE3">
            <w:pPr>
              <w:spacing w:after="0"/>
              <w:contextualSpacing/>
              <w:rPr>
                <w:rFonts w:cs="Times New Roman"/>
                <w:sz w:val="20"/>
                <w:szCs w:val="20"/>
              </w:rPr>
            </w:pPr>
            <w:r w:rsidRPr="00D02EE3">
              <w:rPr>
                <w:rFonts w:cs="Times New Roman"/>
                <w:sz w:val="20"/>
                <w:szCs w:val="20"/>
              </w:rPr>
              <w:lastRenderedPageBreak/>
              <w:t>- настройку и регулировку медицинской техники; специфические для данной медицинской техники работы и т.п.;</w:t>
            </w:r>
          </w:p>
          <w:p w:rsidR="00C56517" w:rsidRPr="00D02EE3" w:rsidRDefault="00C56517" w:rsidP="00D02EE3">
            <w:pPr>
              <w:spacing w:after="0"/>
              <w:contextualSpacing/>
              <w:rPr>
                <w:rFonts w:cs="Times New Roman"/>
                <w:sz w:val="20"/>
                <w:szCs w:val="20"/>
              </w:rPr>
            </w:pPr>
            <w:r w:rsidRPr="00D02EE3">
              <w:rPr>
                <w:rFonts w:cs="Times New Roman"/>
                <w:sz w:val="20"/>
                <w:szCs w:val="20"/>
              </w:rPr>
              <w:t>- чистку, смазку и при необходимости переборку основных механизмов и узлов;</w:t>
            </w:r>
          </w:p>
          <w:p w:rsidR="00C56517" w:rsidRPr="00D02EE3" w:rsidRDefault="00C56517" w:rsidP="00D02EE3">
            <w:pPr>
              <w:spacing w:after="0"/>
              <w:contextualSpacing/>
              <w:rPr>
                <w:rFonts w:cs="Times New Roman"/>
                <w:sz w:val="20"/>
                <w:szCs w:val="20"/>
              </w:rPr>
            </w:pPr>
            <w:r w:rsidRPr="00D02EE3">
              <w:rPr>
                <w:rFonts w:cs="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rFonts w:cs="Times New Roman"/>
                <w:sz w:val="20"/>
                <w:szCs w:val="20"/>
              </w:rPr>
              <w:t>блочно</w:t>
            </w:r>
            <w:proofErr w:type="spellEnd"/>
            <w:r w:rsidRPr="00D02EE3">
              <w:rPr>
                <w:rFonts w:cs="Times New Roman"/>
                <w:sz w:val="20"/>
                <w:szCs w:val="20"/>
              </w:rPr>
              <w:t>-узловой разборкой);</w:t>
            </w:r>
          </w:p>
          <w:p w:rsidR="00A81D34" w:rsidRPr="00D02EE3" w:rsidRDefault="00C56517" w:rsidP="00D02EE3">
            <w:pPr>
              <w:spacing w:after="0"/>
              <w:contextualSpacing/>
              <w:rPr>
                <w:rFonts w:cs="Times New Roman"/>
                <w:sz w:val="20"/>
                <w:szCs w:val="20"/>
              </w:rPr>
            </w:pPr>
            <w:r w:rsidRPr="00D02EE3">
              <w:rPr>
                <w:rFonts w:cs="Times New Roman"/>
                <w:sz w:val="20"/>
                <w:szCs w:val="20"/>
              </w:rPr>
              <w:t>- иные указанные в эксплуатационной документации операции, специфические для конкретного типа медицинской техники.</w:t>
            </w:r>
          </w:p>
        </w:tc>
      </w:tr>
    </w:tbl>
    <w:p w:rsidR="00D75CC2" w:rsidRPr="00D02EE3" w:rsidRDefault="00D75CC2" w:rsidP="00D02EE3">
      <w:pPr>
        <w:spacing w:after="0"/>
        <w:ind w:firstLine="709"/>
        <w:jc w:val="center"/>
        <w:rPr>
          <w:rFonts w:cs="Times New Roman"/>
          <w:b/>
          <w:sz w:val="20"/>
          <w:szCs w:val="20"/>
        </w:rPr>
      </w:pPr>
    </w:p>
    <w:p w:rsidR="00A81D34" w:rsidRPr="00D02EE3" w:rsidRDefault="00A81D34" w:rsidP="00D02EE3">
      <w:pPr>
        <w:spacing w:after="0"/>
        <w:ind w:firstLine="709"/>
        <w:jc w:val="center"/>
        <w:rPr>
          <w:rFonts w:cs="Times New Roman"/>
          <w:b/>
          <w:sz w:val="20"/>
          <w:szCs w:val="20"/>
          <w:lang w:val="kk-KZ"/>
        </w:rPr>
      </w:pPr>
      <w:r w:rsidRPr="00D02EE3">
        <w:rPr>
          <w:rFonts w:cs="Times New Roman"/>
          <w:b/>
          <w:sz w:val="20"/>
          <w:szCs w:val="20"/>
          <w:lang w:val="kk-KZ"/>
        </w:rPr>
        <w:t>ЛОТ №12</w:t>
      </w:r>
    </w:p>
    <w:tbl>
      <w:tblPr>
        <w:tblW w:w="15451" w:type="dxa"/>
        <w:tblInd w:w="-318" w:type="dxa"/>
        <w:tblLayout w:type="fixed"/>
        <w:tblLook w:val="0000" w:firstRow="0" w:lastRow="0" w:firstColumn="0" w:lastColumn="0" w:noHBand="0" w:noVBand="0"/>
      </w:tblPr>
      <w:tblGrid>
        <w:gridCol w:w="850"/>
        <w:gridCol w:w="3231"/>
        <w:gridCol w:w="567"/>
        <w:gridCol w:w="2409"/>
        <w:gridCol w:w="6663"/>
        <w:gridCol w:w="1731"/>
      </w:tblGrid>
      <w:tr w:rsidR="00DB5CFC" w:rsidRPr="00D02EE3" w:rsidTr="00D02EE3">
        <w:trPr>
          <w:trHeight w:val="409"/>
        </w:trPr>
        <w:tc>
          <w:tcPr>
            <w:tcW w:w="850"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r w:rsidRPr="00D02EE3">
              <w:rPr>
                <w:rFonts w:eastAsia="Times New Roman" w:cs="Times New Roman"/>
                <w:b/>
                <w:sz w:val="20"/>
                <w:szCs w:val="20"/>
              </w:rPr>
              <w:t>№ п/п</w:t>
            </w:r>
          </w:p>
        </w:tc>
        <w:tc>
          <w:tcPr>
            <w:tcW w:w="3231"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tabs>
                <w:tab w:val="left" w:pos="450"/>
              </w:tabs>
              <w:snapToGrid w:val="0"/>
              <w:spacing w:after="0"/>
              <w:jc w:val="center"/>
              <w:rPr>
                <w:rFonts w:eastAsia="Times New Roman" w:cs="Times New Roman"/>
                <w:b/>
                <w:sz w:val="20"/>
                <w:szCs w:val="20"/>
              </w:rPr>
            </w:pPr>
            <w:r w:rsidRPr="00D02EE3">
              <w:rPr>
                <w:rFonts w:eastAsia="Times New Roman" w:cs="Times New Roman"/>
                <w:b/>
                <w:sz w:val="20"/>
                <w:szCs w:val="20"/>
              </w:rPr>
              <w:t>Критерии</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B5CFC" w:rsidRPr="00D02EE3" w:rsidRDefault="00DB5CFC" w:rsidP="00D02EE3">
            <w:pPr>
              <w:tabs>
                <w:tab w:val="left" w:pos="450"/>
              </w:tabs>
              <w:snapToGrid w:val="0"/>
              <w:spacing w:after="0"/>
              <w:jc w:val="center"/>
              <w:rPr>
                <w:rFonts w:cs="Times New Roman"/>
                <w:sz w:val="20"/>
                <w:szCs w:val="20"/>
              </w:rPr>
            </w:pPr>
            <w:r w:rsidRPr="00D02EE3">
              <w:rPr>
                <w:rFonts w:eastAsia="Times New Roman" w:cs="Times New Roman"/>
                <w:b/>
                <w:sz w:val="20"/>
                <w:szCs w:val="20"/>
              </w:rPr>
              <w:t>Описание</w:t>
            </w:r>
          </w:p>
        </w:tc>
      </w:tr>
      <w:tr w:rsidR="00DB5CFC"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tabs>
                <w:tab w:val="left" w:pos="450"/>
              </w:tabs>
              <w:snapToGrid w:val="0"/>
              <w:spacing w:after="0"/>
              <w:jc w:val="center"/>
              <w:rPr>
                <w:rFonts w:eastAsia="Times New Roman" w:cs="Times New Roman"/>
                <w:b/>
                <w:sz w:val="20"/>
                <w:szCs w:val="20"/>
              </w:rPr>
            </w:pPr>
            <w:r w:rsidRPr="00D02EE3">
              <w:rPr>
                <w:rFonts w:eastAsia="Times New Roman" w:cs="Times New Roman"/>
                <w:b/>
                <w:sz w:val="20"/>
                <w:szCs w:val="20"/>
              </w:rPr>
              <w:t>1</w:t>
            </w:r>
          </w:p>
        </w:tc>
        <w:tc>
          <w:tcPr>
            <w:tcW w:w="3231"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tabs>
                <w:tab w:val="left" w:pos="450"/>
              </w:tabs>
              <w:snapToGrid w:val="0"/>
              <w:spacing w:after="0"/>
              <w:rPr>
                <w:rFonts w:eastAsia="Times New Roman" w:cs="Times New Roman"/>
                <w:i/>
                <w:sz w:val="20"/>
                <w:szCs w:val="20"/>
              </w:rPr>
            </w:pPr>
            <w:r w:rsidRPr="00D02EE3">
              <w:rPr>
                <w:rFonts w:eastAsia="Times New Roman" w:cs="Times New Roman"/>
                <w:b/>
                <w:sz w:val="20"/>
                <w:szCs w:val="20"/>
              </w:rPr>
              <w:t xml:space="preserve">Наименование медицинской техники </w:t>
            </w:r>
          </w:p>
          <w:p w:rsidR="00DB5CFC" w:rsidRPr="00D02EE3" w:rsidRDefault="00DB5CFC" w:rsidP="00D02EE3">
            <w:pPr>
              <w:tabs>
                <w:tab w:val="left" w:pos="450"/>
              </w:tabs>
              <w:spacing w:after="0"/>
              <w:rPr>
                <w:rFonts w:cs="Times New Roman"/>
                <w:b/>
                <w:bCs/>
                <w:color w:val="000000"/>
                <w:sz w:val="20"/>
                <w:szCs w:val="20"/>
              </w:rPr>
            </w:pPr>
            <w:r w:rsidRPr="00D02EE3">
              <w:rPr>
                <w:rFonts w:eastAsia="Times New Roman" w:cs="Times New Roman"/>
                <w:i/>
                <w:sz w:val="20"/>
                <w:szCs w:val="20"/>
              </w:rPr>
              <w:t>(в соответствии с государственным реестром медицинских изделий с указанием модели, наименования производителя, страны)</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pacing w:after="0"/>
              <w:rPr>
                <w:rFonts w:cs="Times New Roman"/>
                <w:b/>
                <w:bCs/>
                <w:sz w:val="20"/>
                <w:szCs w:val="20"/>
              </w:rPr>
            </w:pPr>
            <w:r w:rsidRPr="00D02EE3">
              <w:rPr>
                <w:rFonts w:eastAsia="Times New Roman" w:cs="Times New Roman"/>
                <w:bCs/>
                <w:color w:val="000000" w:themeColor="text1"/>
                <w:sz w:val="20"/>
                <w:szCs w:val="20"/>
              </w:rPr>
              <w:t xml:space="preserve">Аппарат физиотерапевтический (модуль </w:t>
            </w:r>
            <w:proofErr w:type="spellStart"/>
            <w:r w:rsidRPr="00D02EE3">
              <w:rPr>
                <w:rFonts w:eastAsia="Times New Roman" w:cs="Times New Roman"/>
                <w:bCs/>
                <w:color w:val="000000" w:themeColor="text1"/>
                <w:sz w:val="20"/>
                <w:szCs w:val="20"/>
              </w:rPr>
              <w:t>магнитотерапии</w:t>
            </w:r>
            <w:proofErr w:type="spellEnd"/>
            <w:r w:rsidRPr="00D02EE3">
              <w:rPr>
                <w:rFonts w:eastAsia="Times New Roman" w:cs="Times New Roman"/>
                <w:bCs/>
                <w:color w:val="000000" w:themeColor="text1"/>
                <w:sz w:val="20"/>
                <w:szCs w:val="20"/>
              </w:rPr>
              <w:t xml:space="preserve">) </w:t>
            </w:r>
          </w:p>
        </w:tc>
      </w:tr>
      <w:tr w:rsidR="00DB5CFC" w:rsidRPr="00D02EE3" w:rsidTr="00D02EE3">
        <w:trPr>
          <w:trHeight w:val="611"/>
        </w:trPr>
        <w:tc>
          <w:tcPr>
            <w:tcW w:w="850" w:type="dxa"/>
            <w:vMerge w:val="restart"/>
            <w:tcBorders>
              <w:top w:val="single" w:sz="4" w:space="0" w:color="000000"/>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rPr>
                <w:rFonts w:eastAsia="Times New Roman" w:cs="Times New Roman"/>
                <w:b/>
                <w:sz w:val="20"/>
                <w:szCs w:val="20"/>
              </w:rPr>
            </w:pPr>
          </w:p>
          <w:p w:rsidR="00DB5CFC" w:rsidRPr="00D02EE3" w:rsidRDefault="00DB5CFC" w:rsidP="00D02EE3">
            <w:pPr>
              <w:snapToGrid w:val="0"/>
              <w:spacing w:after="0"/>
              <w:rPr>
                <w:rFonts w:eastAsia="Times New Roman" w:cs="Times New Roman"/>
                <w:b/>
                <w:sz w:val="20"/>
                <w:szCs w:val="20"/>
              </w:rPr>
            </w:pPr>
          </w:p>
        </w:tc>
        <w:tc>
          <w:tcPr>
            <w:tcW w:w="3231" w:type="dxa"/>
            <w:vMerge w:val="restart"/>
            <w:tcBorders>
              <w:top w:val="single" w:sz="4" w:space="0" w:color="000000"/>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p>
          <w:p w:rsidR="00DB5CFC" w:rsidRPr="00D02EE3" w:rsidRDefault="00DB5CFC" w:rsidP="00D02EE3">
            <w:pPr>
              <w:snapToGrid w:val="0"/>
              <w:spacing w:after="0"/>
              <w:jc w:val="center"/>
              <w:rPr>
                <w:rFonts w:eastAsia="Times New Roman" w:cs="Times New Roman"/>
                <w:b/>
                <w:sz w:val="20"/>
                <w:szCs w:val="20"/>
              </w:rPr>
            </w:pPr>
            <w:r w:rsidRPr="00D02EE3">
              <w:rPr>
                <w:rFonts w:eastAsia="Times New Roman" w:cs="Times New Roman"/>
                <w:b/>
                <w:sz w:val="20"/>
                <w:szCs w:val="20"/>
              </w:rPr>
              <w:t>Требования к комплектации</w:t>
            </w:r>
          </w:p>
          <w:p w:rsidR="00DB5CFC" w:rsidRPr="00D02EE3" w:rsidRDefault="00DB5CFC" w:rsidP="00D02EE3">
            <w:pPr>
              <w:snapToGrid w:val="0"/>
              <w:spacing w:after="0"/>
              <w:rPr>
                <w:rFonts w:eastAsia="Times New Roman" w:cs="Times New Roman"/>
                <w:b/>
                <w:sz w:val="20"/>
                <w:szCs w:val="20"/>
              </w:rPr>
            </w:pPr>
          </w:p>
          <w:p w:rsidR="00DB5CFC" w:rsidRPr="00D02EE3" w:rsidRDefault="00DB5CFC" w:rsidP="00D02EE3">
            <w:pPr>
              <w:snapToGrid w:val="0"/>
              <w:spacing w:after="0"/>
              <w:rPr>
                <w:rFonts w:eastAsia="Times New Roman" w:cs="Times New Roman"/>
                <w:i/>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i/>
                <w:sz w:val="20"/>
                <w:szCs w:val="20"/>
              </w:rPr>
            </w:pPr>
            <w:r w:rsidRPr="00D02EE3">
              <w:rPr>
                <w:rFonts w:eastAsia="Times New Roman" w:cs="Times New Roman"/>
                <w:i/>
                <w:sz w:val="20"/>
                <w:szCs w:val="20"/>
              </w:rPr>
              <w:t>№</w:t>
            </w:r>
          </w:p>
          <w:p w:rsidR="00DB5CFC" w:rsidRPr="00D02EE3" w:rsidRDefault="00DB5CFC" w:rsidP="00D02EE3">
            <w:pPr>
              <w:spacing w:after="0"/>
              <w:jc w:val="center"/>
              <w:rPr>
                <w:rFonts w:eastAsia="Times New Roman" w:cs="Times New Roman"/>
                <w:i/>
                <w:sz w:val="20"/>
                <w:szCs w:val="20"/>
              </w:rPr>
            </w:pPr>
            <w:r w:rsidRPr="00D02EE3">
              <w:rPr>
                <w:rFonts w:eastAsia="Times New Roman" w:cs="Times New Roman"/>
                <w:i/>
                <w:sz w:val="20"/>
                <w:szCs w:val="20"/>
              </w:rPr>
              <w:t>п/п</w:t>
            </w:r>
          </w:p>
        </w:tc>
        <w:tc>
          <w:tcPr>
            <w:tcW w:w="2409"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napToGrid w:val="0"/>
              <w:spacing w:after="0"/>
              <w:rPr>
                <w:rFonts w:eastAsia="Times New Roman" w:cs="Times New Roman"/>
                <w:i/>
                <w:sz w:val="20"/>
                <w:szCs w:val="20"/>
              </w:rPr>
            </w:pPr>
            <w:r w:rsidRPr="00D02EE3">
              <w:rPr>
                <w:rFonts w:eastAsia="Times New Roman" w:cs="Times New Roman"/>
                <w:i/>
                <w:sz w:val="20"/>
                <w:szCs w:val="20"/>
              </w:rPr>
              <w:t>Наименование комплектующего к медицинской технике (в соответствии с государственным реестром медицинских изделий)</w:t>
            </w:r>
          </w:p>
        </w:tc>
        <w:tc>
          <w:tcPr>
            <w:tcW w:w="6663"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napToGrid w:val="0"/>
              <w:spacing w:after="0"/>
              <w:rPr>
                <w:rFonts w:eastAsia="Times New Roman" w:cs="Times New Roman"/>
                <w:i/>
                <w:sz w:val="20"/>
                <w:szCs w:val="20"/>
              </w:rPr>
            </w:pPr>
            <w:r w:rsidRPr="00D02EE3">
              <w:rPr>
                <w:rFonts w:eastAsia="Times New Roman" w:cs="Times New Roman"/>
                <w:i/>
                <w:sz w:val="20"/>
                <w:szCs w:val="20"/>
              </w:rPr>
              <w:t>Модель и (или) марка, каталожный номер, краткая техническая характеристика комплектующего к медицинской технике</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pacing w:after="0"/>
              <w:rPr>
                <w:rFonts w:eastAsia="Times New Roman" w:cs="Times New Roman"/>
                <w:i/>
                <w:sz w:val="20"/>
                <w:szCs w:val="20"/>
              </w:rPr>
            </w:pPr>
            <w:r w:rsidRPr="00D02EE3">
              <w:rPr>
                <w:rFonts w:eastAsia="Times New Roman" w:cs="Times New Roman"/>
                <w:i/>
                <w:sz w:val="20"/>
                <w:szCs w:val="20"/>
              </w:rPr>
              <w:t>Требуемое количество</w:t>
            </w:r>
          </w:p>
        </w:tc>
      </w:tr>
      <w:tr w:rsidR="00DB5CFC" w:rsidRPr="00D02EE3" w:rsidTr="00D02EE3">
        <w:trPr>
          <w:trHeight w:val="141"/>
        </w:trPr>
        <w:tc>
          <w:tcPr>
            <w:tcW w:w="850" w:type="dxa"/>
            <w:vMerge/>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napToGrid w:val="0"/>
              <w:spacing w:after="0"/>
              <w:rPr>
                <w:rFonts w:cs="Times New Roman"/>
                <w:sz w:val="20"/>
                <w:szCs w:val="20"/>
              </w:rPr>
            </w:pPr>
            <w:r w:rsidRPr="00D02EE3">
              <w:rPr>
                <w:rFonts w:eastAsia="Times New Roman" w:cs="Times New Roman"/>
                <w:i/>
                <w:sz w:val="20"/>
                <w:szCs w:val="20"/>
              </w:rPr>
              <w:t>Основные комплектующие</w:t>
            </w:r>
          </w:p>
        </w:tc>
      </w:tr>
      <w:tr w:rsidR="00DB5CFC" w:rsidRPr="00D02EE3" w:rsidTr="00D02EE3">
        <w:trPr>
          <w:trHeight w:val="141"/>
        </w:trPr>
        <w:tc>
          <w:tcPr>
            <w:tcW w:w="850" w:type="dxa"/>
            <w:vMerge/>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cs="Times New Roman"/>
                <w:sz w:val="20"/>
                <w:szCs w:val="20"/>
              </w:rPr>
            </w:pPr>
            <w:r w:rsidRPr="00D02EE3">
              <w:rPr>
                <w:rFonts w:cs="Times New Roman"/>
                <w:sz w:val="20"/>
                <w:szCs w:val="20"/>
              </w:rPr>
              <w:t>1</w:t>
            </w:r>
          </w:p>
        </w:tc>
        <w:tc>
          <w:tcPr>
            <w:tcW w:w="2409"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napToGrid w:val="0"/>
              <w:spacing w:after="0"/>
              <w:jc w:val="both"/>
              <w:rPr>
                <w:rFonts w:cs="Times New Roman"/>
                <w:sz w:val="20"/>
                <w:szCs w:val="20"/>
              </w:rPr>
            </w:pPr>
            <w:r w:rsidRPr="00D02EE3">
              <w:rPr>
                <w:rFonts w:cs="Times New Roman"/>
                <w:sz w:val="20"/>
                <w:szCs w:val="20"/>
              </w:rPr>
              <w:t>основной аппарат</w:t>
            </w:r>
          </w:p>
        </w:tc>
        <w:tc>
          <w:tcPr>
            <w:tcW w:w="6663"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napToGrid w:val="0"/>
              <w:spacing w:after="0"/>
              <w:rPr>
                <w:rFonts w:cs="Times New Roman"/>
                <w:sz w:val="20"/>
                <w:szCs w:val="20"/>
              </w:rPr>
            </w:pPr>
            <w:r w:rsidRPr="00D02EE3">
              <w:rPr>
                <w:rFonts w:cs="Times New Roman"/>
                <w:sz w:val="20"/>
                <w:szCs w:val="20"/>
              </w:rPr>
              <w:t>Прибор предназначен для магнитной терапии</w:t>
            </w:r>
          </w:p>
          <w:p w:rsidR="00DB5CFC" w:rsidRPr="00D02EE3" w:rsidRDefault="00DB5CFC" w:rsidP="00D02EE3">
            <w:pPr>
              <w:snapToGrid w:val="0"/>
              <w:spacing w:after="0"/>
              <w:rPr>
                <w:rFonts w:cs="Times New Roman"/>
                <w:sz w:val="20"/>
                <w:szCs w:val="20"/>
              </w:rPr>
            </w:pPr>
            <w:r w:rsidRPr="00D02EE3">
              <w:rPr>
                <w:rFonts w:cs="Times New Roman"/>
                <w:sz w:val="20"/>
                <w:szCs w:val="20"/>
              </w:rPr>
              <w:t xml:space="preserve">Протоколы: Стандартные и Пользовательские </w:t>
            </w:r>
          </w:p>
          <w:p w:rsidR="00DB5CFC" w:rsidRPr="00D02EE3" w:rsidRDefault="00DB5CFC" w:rsidP="00D02EE3">
            <w:pPr>
              <w:snapToGrid w:val="0"/>
              <w:spacing w:after="0"/>
              <w:rPr>
                <w:rFonts w:cs="Times New Roman"/>
                <w:sz w:val="20"/>
                <w:szCs w:val="20"/>
              </w:rPr>
            </w:pPr>
            <w:r w:rsidRPr="00D02EE3">
              <w:rPr>
                <w:rFonts w:cs="Times New Roman"/>
                <w:sz w:val="20"/>
                <w:szCs w:val="20"/>
              </w:rPr>
              <w:t xml:space="preserve">Терапевтическая энциклопедия - библиотека предустановленных протоколов для удобного и эффективного </w:t>
            </w:r>
            <w:proofErr w:type="gramStart"/>
            <w:r w:rsidRPr="00D02EE3">
              <w:rPr>
                <w:rFonts w:cs="Times New Roman"/>
                <w:sz w:val="20"/>
                <w:szCs w:val="20"/>
              </w:rPr>
              <w:t>применения:  классификация</w:t>
            </w:r>
            <w:proofErr w:type="gramEnd"/>
            <w:r w:rsidRPr="00D02EE3">
              <w:rPr>
                <w:rFonts w:cs="Times New Roman"/>
                <w:sz w:val="20"/>
                <w:szCs w:val="20"/>
              </w:rPr>
              <w:t xml:space="preserve"> протоколов в соответствии с биологическими эффектами, многоцветные анатомические изображения, описание терапий и расположения аппликаторов</w:t>
            </w:r>
          </w:p>
          <w:p w:rsidR="00DB5CFC" w:rsidRPr="00D02EE3" w:rsidRDefault="00DB5CFC" w:rsidP="00D02EE3">
            <w:pPr>
              <w:snapToGrid w:val="0"/>
              <w:spacing w:after="0"/>
              <w:rPr>
                <w:rFonts w:cs="Times New Roman"/>
                <w:sz w:val="20"/>
                <w:szCs w:val="20"/>
              </w:rPr>
            </w:pPr>
            <w:r w:rsidRPr="00D02EE3">
              <w:rPr>
                <w:rFonts w:cs="Times New Roman"/>
                <w:sz w:val="20"/>
                <w:szCs w:val="20"/>
              </w:rPr>
              <w:t>Аппарат имеет идентификацию аксессуаров и их автоматическая проверка</w:t>
            </w:r>
          </w:p>
          <w:p w:rsidR="00DB5CFC" w:rsidRPr="00D02EE3" w:rsidRDefault="00DB5CFC" w:rsidP="00D02EE3">
            <w:pPr>
              <w:snapToGrid w:val="0"/>
              <w:spacing w:after="0"/>
              <w:rPr>
                <w:rFonts w:cs="Times New Roman"/>
                <w:sz w:val="20"/>
                <w:szCs w:val="20"/>
              </w:rPr>
            </w:pPr>
            <w:r w:rsidRPr="00D02EE3">
              <w:rPr>
                <w:rFonts w:cs="Times New Roman"/>
                <w:sz w:val="20"/>
                <w:szCs w:val="20"/>
              </w:rPr>
              <w:t xml:space="preserve">Многоязычное меню – Программное обеспечение на </w:t>
            </w:r>
            <w:proofErr w:type="spellStart"/>
            <w:r w:rsidRPr="00D02EE3">
              <w:rPr>
                <w:rFonts w:cs="Times New Roman"/>
                <w:sz w:val="20"/>
                <w:szCs w:val="20"/>
              </w:rPr>
              <w:t>русскоми</w:t>
            </w:r>
            <w:proofErr w:type="spellEnd"/>
            <w:r w:rsidRPr="00D02EE3">
              <w:rPr>
                <w:rFonts w:cs="Times New Roman"/>
                <w:sz w:val="20"/>
                <w:szCs w:val="20"/>
              </w:rPr>
              <w:t xml:space="preserve"> на казахском языке  </w:t>
            </w:r>
          </w:p>
          <w:p w:rsidR="00DB5CFC" w:rsidRPr="00D02EE3" w:rsidRDefault="00DB5CFC" w:rsidP="00D02EE3">
            <w:pPr>
              <w:snapToGrid w:val="0"/>
              <w:spacing w:after="0"/>
              <w:rPr>
                <w:rFonts w:cs="Times New Roman"/>
                <w:sz w:val="20"/>
                <w:szCs w:val="20"/>
              </w:rPr>
            </w:pPr>
            <w:r w:rsidRPr="00D02EE3">
              <w:rPr>
                <w:rFonts w:cs="Times New Roman"/>
                <w:sz w:val="20"/>
                <w:szCs w:val="20"/>
              </w:rPr>
              <w:t>Размер 380 x 190 x 260</w:t>
            </w:r>
          </w:p>
          <w:p w:rsidR="00DB5CFC" w:rsidRPr="00D02EE3" w:rsidRDefault="00DB5CFC" w:rsidP="00D02EE3">
            <w:pPr>
              <w:snapToGrid w:val="0"/>
              <w:spacing w:after="0"/>
              <w:jc w:val="both"/>
              <w:rPr>
                <w:rFonts w:cs="Times New Roman"/>
                <w:sz w:val="20"/>
                <w:szCs w:val="20"/>
              </w:rPr>
            </w:pPr>
            <w:r w:rsidRPr="00D02EE3">
              <w:rPr>
                <w:rFonts w:cs="Times New Roman"/>
                <w:sz w:val="20"/>
                <w:szCs w:val="20"/>
              </w:rPr>
              <w:t xml:space="preserve">Вес без </w:t>
            </w:r>
            <w:proofErr w:type="gramStart"/>
            <w:r w:rsidRPr="00D02EE3">
              <w:rPr>
                <w:rFonts w:cs="Times New Roman"/>
                <w:sz w:val="20"/>
                <w:szCs w:val="20"/>
              </w:rPr>
              <w:t>аксессуаров :</w:t>
            </w:r>
            <w:proofErr w:type="gramEnd"/>
            <w:r w:rsidRPr="00D02EE3">
              <w:rPr>
                <w:rFonts w:cs="Times New Roman"/>
                <w:sz w:val="20"/>
                <w:szCs w:val="20"/>
              </w:rPr>
              <w:t xml:space="preserve"> 3 кг</w:t>
            </w:r>
          </w:p>
          <w:p w:rsidR="00DB5CFC" w:rsidRPr="00D02EE3" w:rsidRDefault="00DB5CFC" w:rsidP="00D02EE3">
            <w:pPr>
              <w:snapToGrid w:val="0"/>
              <w:spacing w:after="0"/>
              <w:jc w:val="both"/>
              <w:rPr>
                <w:rFonts w:cs="Times New Roman"/>
                <w:sz w:val="20"/>
                <w:szCs w:val="20"/>
              </w:rPr>
            </w:pPr>
            <w:r w:rsidRPr="00D02EE3">
              <w:rPr>
                <w:rFonts w:cs="Times New Roman"/>
                <w:sz w:val="20"/>
                <w:szCs w:val="20"/>
              </w:rPr>
              <w:t xml:space="preserve">Класс </w:t>
            </w:r>
            <w:proofErr w:type="spellStart"/>
            <w:r w:rsidRPr="00D02EE3">
              <w:rPr>
                <w:rFonts w:cs="Times New Roman"/>
                <w:sz w:val="20"/>
                <w:szCs w:val="20"/>
              </w:rPr>
              <w:t>IIb</w:t>
            </w:r>
            <w:proofErr w:type="spellEnd"/>
          </w:p>
          <w:p w:rsidR="00DB5CFC" w:rsidRPr="00D02EE3" w:rsidRDefault="00DB5CFC" w:rsidP="00D02EE3">
            <w:pPr>
              <w:snapToGrid w:val="0"/>
              <w:spacing w:after="0"/>
              <w:jc w:val="both"/>
              <w:rPr>
                <w:rFonts w:cs="Times New Roman"/>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napToGrid w:val="0"/>
              <w:spacing w:after="0"/>
              <w:jc w:val="center"/>
              <w:rPr>
                <w:rFonts w:cs="Times New Roman"/>
                <w:sz w:val="20"/>
                <w:szCs w:val="20"/>
              </w:rPr>
            </w:pPr>
            <w:r w:rsidRPr="00D02EE3">
              <w:rPr>
                <w:rFonts w:cs="Times New Roman"/>
                <w:sz w:val="20"/>
                <w:szCs w:val="20"/>
              </w:rPr>
              <w:t>Не менее 1 шт.</w:t>
            </w:r>
          </w:p>
        </w:tc>
      </w:tr>
      <w:tr w:rsidR="00DB5CFC" w:rsidRPr="00D02EE3" w:rsidTr="00D02EE3">
        <w:trPr>
          <w:trHeight w:val="141"/>
        </w:trPr>
        <w:tc>
          <w:tcPr>
            <w:tcW w:w="850" w:type="dxa"/>
            <w:vMerge/>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cs="Times New Roman"/>
                <w:sz w:val="20"/>
                <w:szCs w:val="20"/>
              </w:rPr>
            </w:pPr>
            <w:r w:rsidRPr="00D02EE3">
              <w:rPr>
                <w:rFonts w:cs="Times New Roman"/>
                <w:sz w:val="20"/>
                <w:szCs w:val="20"/>
              </w:rPr>
              <w:t>2</w:t>
            </w:r>
          </w:p>
        </w:tc>
        <w:tc>
          <w:tcPr>
            <w:tcW w:w="2409"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napToGrid w:val="0"/>
              <w:spacing w:after="0"/>
              <w:jc w:val="both"/>
              <w:rPr>
                <w:rFonts w:cs="Times New Roman"/>
                <w:sz w:val="20"/>
                <w:szCs w:val="20"/>
              </w:rPr>
            </w:pPr>
            <w:r w:rsidRPr="00D02EE3">
              <w:rPr>
                <w:rFonts w:cs="Times New Roman"/>
                <w:sz w:val="20"/>
                <w:szCs w:val="20"/>
              </w:rPr>
              <w:t>маленький экран</w:t>
            </w:r>
          </w:p>
        </w:tc>
        <w:tc>
          <w:tcPr>
            <w:tcW w:w="6663"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napToGrid w:val="0"/>
              <w:spacing w:after="0"/>
              <w:jc w:val="both"/>
              <w:rPr>
                <w:rFonts w:cs="Times New Roman"/>
                <w:sz w:val="20"/>
                <w:szCs w:val="20"/>
              </w:rPr>
            </w:pPr>
            <w:r w:rsidRPr="00D02EE3">
              <w:rPr>
                <w:rFonts w:cs="Times New Roman"/>
                <w:sz w:val="20"/>
                <w:szCs w:val="20"/>
              </w:rPr>
              <w:t>размер сенсорного экрана 4.3' (10,9 см)</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napToGrid w:val="0"/>
              <w:spacing w:after="0"/>
              <w:jc w:val="center"/>
              <w:rPr>
                <w:rFonts w:cs="Times New Roman"/>
                <w:sz w:val="20"/>
                <w:szCs w:val="20"/>
              </w:rPr>
            </w:pPr>
            <w:r w:rsidRPr="00D02EE3">
              <w:rPr>
                <w:rFonts w:cs="Times New Roman"/>
                <w:sz w:val="20"/>
                <w:szCs w:val="20"/>
              </w:rPr>
              <w:t>Не менее 1 шт.</w:t>
            </w:r>
          </w:p>
        </w:tc>
      </w:tr>
      <w:tr w:rsidR="00DB5CFC" w:rsidRPr="00D02EE3" w:rsidTr="00D02EE3">
        <w:trPr>
          <w:trHeight w:val="141"/>
        </w:trPr>
        <w:tc>
          <w:tcPr>
            <w:tcW w:w="850" w:type="dxa"/>
            <w:vMerge/>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B5CFC" w:rsidRPr="00D02EE3" w:rsidRDefault="00DB5CFC" w:rsidP="00D02EE3">
            <w:pPr>
              <w:snapToGrid w:val="0"/>
              <w:spacing w:after="0"/>
              <w:rPr>
                <w:rFonts w:cs="Times New Roman"/>
                <w:i/>
                <w:sz w:val="20"/>
                <w:szCs w:val="20"/>
              </w:rPr>
            </w:pPr>
            <w:r w:rsidRPr="00D02EE3">
              <w:rPr>
                <w:rFonts w:cs="Times New Roman"/>
                <w:i/>
                <w:sz w:val="20"/>
                <w:szCs w:val="20"/>
              </w:rPr>
              <w:t>Дополнительные комплектующие:</w:t>
            </w:r>
          </w:p>
        </w:tc>
      </w:tr>
      <w:tr w:rsidR="00DB5CFC" w:rsidRPr="00D02EE3" w:rsidTr="00D02EE3">
        <w:trPr>
          <w:trHeight w:val="141"/>
        </w:trPr>
        <w:tc>
          <w:tcPr>
            <w:tcW w:w="850" w:type="dxa"/>
            <w:vMerge/>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cs="Times New Roman"/>
                <w:bCs/>
                <w:color w:val="000000"/>
                <w:sz w:val="20"/>
                <w:szCs w:val="20"/>
              </w:rPr>
            </w:pPr>
            <w:r w:rsidRPr="00D02EE3">
              <w:rPr>
                <w:rFonts w:cs="Times New Roman"/>
                <w:bCs/>
                <w:color w:val="000000"/>
                <w:sz w:val="20"/>
                <w:szCs w:val="20"/>
              </w:rPr>
              <w:t>1</w:t>
            </w:r>
          </w:p>
        </w:tc>
        <w:tc>
          <w:tcPr>
            <w:tcW w:w="2409"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rPr>
                <w:rFonts w:cs="Times New Roman"/>
                <w:sz w:val="20"/>
                <w:szCs w:val="20"/>
              </w:rPr>
            </w:pPr>
            <w:r w:rsidRPr="00D02EE3">
              <w:rPr>
                <w:rFonts w:cs="Times New Roman"/>
                <w:sz w:val="20"/>
                <w:szCs w:val="20"/>
              </w:rPr>
              <w:t>стилус</w:t>
            </w:r>
          </w:p>
        </w:tc>
        <w:tc>
          <w:tcPr>
            <w:tcW w:w="6663"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rPr>
                <w:rFonts w:cs="Times New Roman"/>
                <w:sz w:val="20"/>
                <w:szCs w:val="20"/>
              </w:rPr>
            </w:pPr>
            <w:r w:rsidRPr="00D02EE3">
              <w:rPr>
                <w:rFonts w:cs="Times New Roman"/>
                <w:sz w:val="20"/>
                <w:szCs w:val="20"/>
              </w:rPr>
              <w:t>Железный стилус с гладким наконечником для управления на сенсорном экране во избежание повреждения экрана</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pacing w:after="0"/>
              <w:jc w:val="center"/>
              <w:rPr>
                <w:rFonts w:cs="Times New Roman"/>
                <w:sz w:val="20"/>
                <w:szCs w:val="20"/>
              </w:rPr>
            </w:pPr>
            <w:r w:rsidRPr="00D02EE3">
              <w:rPr>
                <w:rFonts w:cs="Times New Roman"/>
                <w:sz w:val="20"/>
                <w:szCs w:val="20"/>
              </w:rPr>
              <w:t>Не менее 1 шт.</w:t>
            </w:r>
          </w:p>
        </w:tc>
      </w:tr>
      <w:tr w:rsidR="00DB5CFC" w:rsidRPr="00D02EE3" w:rsidTr="00D02EE3">
        <w:trPr>
          <w:trHeight w:val="141"/>
        </w:trPr>
        <w:tc>
          <w:tcPr>
            <w:tcW w:w="850" w:type="dxa"/>
            <w:vMerge/>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cs="Times New Roman"/>
                <w:bCs/>
                <w:color w:val="000000"/>
                <w:sz w:val="20"/>
                <w:szCs w:val="20"/>
              </w:rPr>
            </w:pPr>
            <w:r w:rsidRPr="00D02EE3">
              <w:rPr>
                <w:rFonts w:cs="Times New Roman"/>
                <w:bCs/>
                <w:color w:val="000000"/>
                <w:sz w:val="20"/>
                <w:szCs w:val="20"/>
              </w:rPr>
              <w:t>2</w:t>
            </w:r>
          </w:p>
        </w:tc>
        <w:tc>
          <w:tcPr>
            <w:tcW w:w="2409"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rPr>
                <w:rFonts w:cs="Times New Roman"/>
                <w:sz w:val="20"/>
                <w:szCs w:val="20"/>
              </w:rPr>
            </w:pPr>
            <w:r w:rsidRPr="00D02EE3">
              <w:rPr>
                <w:rFonts w:cs="Times New Roman"/>
                <w:sz w:val="20"/>
                <w:szCs w:val="20"/>
              </w:rPr>
              <w:t>адаптер</w:t>
            </w:r>
          </w:p>
        </w:tc>
        <w:tc>
          <w:tcPr>
            <w:tcW w:w="6663"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rPr>
                <w:rFonts w:cs="Times New Roman"/>
                <w:sz w:val="20"/>
                <w:szCs w:val="20"/>
              </w:rPr>
            </w:pPr>
            <w:r w:rsidRPr="00D02EE3">
              <w:rPr>
                <w:rFonts w:cs="Times New Roman"/>
                <w:sz w:val="20"/>
                <w:szCs w:val="20"/>
              </w:rPr>
              <w:t>Для подключения аппарата к электросети</w:t>
            </w:r>
          </w:p>
          <w:p w:rsidR="00DB5CFC" w:rsidRPr="00D02EE3" w:rsidRDefault="00DB5CFC" w:rsidP="00D02EE3">
            <w:pPr>
              <w:spacing w:after="0"/>
              <w:rPr>
                <w:rFonts w:cs="Times New Roman"/>
                <w:sz w:val="20"/>
                <w:szCs w:val="20"/>
              </w:rPr>
            </w:pPr>
            <w:r w:rsidRPr="00D02EE3">
              <w:rPr>
                <w:rFonts w:cs="Times New Roman"/>
                <w:sz w:val="20"/>
                <w:szCs w:val="20"/>
              </w:rPr>
              <w:t>230В/50-60Гц, 115В/50-60Гц</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pacing w:after="0"/>
              <w:jc w:val="center"/>
              <w:rPr>
                <w:rFonts w:cs="Times New Roman"/>
                <w:sz w:val="20"/>
                <w:szCs w:val="20"/>
              </w:rPr>
            </w:pPr>
            <w:r w:rsidRPr="00D02EE3">
              <w:rPr>
                <w:rFonts w:cs="Times New Roman"/>
                <w:sz w:val="20"/>
                <w:szCs w:val="20"/>
              </w:rPr>
              <w:t>Не менее 1 шт.</w:t>
            </w:r>
          </w:p>
        </w:tc>
      </w:tr>
      <w:tr w:rsidR="00DB5CFC" w:rsidRPr="00D02EE3" w:rsidTr="00D02EE3">
        <w:trPr>
          <w:trHeight w:val="141"/>
        </w:trPr>
        <w:tc>
          <w:tcPr>
            <w:tcW w:w="850" w:type="dxa"/>
            <w:vMerge/>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cs="Times New Roman"/>
                <w:bCs/>
                <w:color w:val="000000"/>
                <w:sz w:val="20"/>
                <w:szCs w:val="20"/>
              </w:rPr>
            </w:pPr>
            <w:r w:rsidRPr="00D02EE3">
              <w:rPr>
                <w:rFonts w:cs="Times New Roman"/>
                <w:bCs/>
                <w:color w:val="000000"/>
                <w:sz w:val="20"/>
                <w:szCs w:val="20"/>
              </w:rPr>
              <w:t>3</w:t>
            </w:r>
          </w:p>
        </w:tc>
        <w:tc>
          <w:tcPr>
            <w:tcW w:w="2409"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rPr>
                <w:rFonts w:cs="Times New Roman"/>
                <w:sz w:val="20"/>
                <w:szCs w:val="20"/>
              </w:rPr>
            </w:pPr>
            <w:r w:rsidRPr="00D02EE3">
              <w:rPr>
                <w:rFonts w:cs="Times New Roman"/>
                <w:sz w:val="20"/>
                <w:szCs w:val="20"/>
              </w:rPr>
              <w:t xml:space="preserve">модуль </w:t>
            </w:r>
            <w:proofErr w:type="spellStart"/>
            <w:r w:rsidRPr="00D02EE3">
              <w:rPr>
                <w:rFonts w:cs="Times New Roman"/>
                <w:sz w:val="20"/>
                <w:szCs w:val="20"/>
              </w:rPr>
              <w:t>магнитотерапии</w:t>
            </w:r>
            <w:proofErr w:type="spellEnd"/>
          </w:p>
        </w:tc>
        <w:tc>
          <w:tcPr>
            <w:tcW w:w="6663"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jc w:val="both"/>
              <w:rPr>
                <w:rFonts w:cs="Times New Roman"/>
                <w:sz w:val="20"/>
                <w:szCs w:val="20"/>
              </w:rPr>
            </w:pPr>
            <w:r w:rsidRPr="00D02EE3">
              <w:rPr>
                <w:rFonts w:cs="Times New Roman"/>
                <w:sz w:val="20"/>
                <w:szCs w:val="20"/>
              </w:rPr>
              <w:t>Модуль включает в себя независимые каналы, Широкий выбор легких и удобных аппликаторов с технологией FMF™</w:t>
            </w:r>
          </w:p>
          <w:p w:rsidR="00DB5CFC" w:rsidRPr="00D02EE3" w:rsidRDefault="00DB5CFC" w:rsidP="00D02EE3">
            <w:pPr>
              <w:spacing w:after="0"/>
              <w:rPr>
                <w:rFonts w:cs="Times New Roman"/>
                <w:sz w:val="20"/>
                <w:szCs w:val="20"/>
              </w:rPr>
            </w:pPr>
            <w:r w:rsidRPr="00D02EE3">
              <w:rPr>
                <w:rFonts w:cs="Times New Roman"/>
                <w:sz w:val="20"/>
                <w:szCs w:val="20"/>
              </w:rPr>
              <w:t xml:space="preserve">Технология Сфокусированного Магнитного Поля (FMF)™. Импульсное Магнитное Поле (PMF), прямоугольные, треугольные, синусоидальные, </w:t>
            </w:r>
            <w:proofErr w:type="spellStart"/>
            <w:r w:rsidRPr="00D02EE3">
              <w:rPr>
                <w:rFonts w:cs="Times New Roman"/>
                <w:sz w:val="20"/>
                <w:szCs w:val="20"/>
              </w:rPr>
              <w:t>экспоненциональные</w:t>
            </w:r>
            <w:proofErr w:type="spellEnd"/>
            <w:r w:rsidRPr="00D02EE3">
              <w:rPr>
                <w:rFonts w:cs="Times New Roman"/>
                <w:sz w:val="20"/>
                <w:szCs w:val="20"/>
              </w:rPr>
              <w:t xml:space="preserve"> и постоянные импульсы Комбинация импульсного и магнитного поля. Модуляция импульсов: бурсит, синусоидальная волна, трапециевидная волна, программируемые последовательности, качание волны, частота импульсов 0-160Гц. Колебание волны: - 20%</w:t>
            </w:r>
          </w:p>
          <w:p w:rsidR="00DB5CFC" w:rsidRPr="00D02EE3" w:rsidRDefault="00DB5CFC" w:rsidP="00D02EE3">
            <w:pPr>
              <w:spacing w:after="0"/>
              <w:rPr>
                <w:rFonts w:cs="Times New Roman"/>
                <w:sz w:val="20"/>
                <w:szCs w:val="20"/>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pacing w:after="0"/>
              <w:jc w:val="center"/>
              <w:rPr>
                <w:rFonts w:cs="Times New Roman"/>
                <w:sz w:val="20"/>
                <w:szCs w:val="20"/>
              </w:rPr>
            </w:pPr>
            <w:r w:rsidRPr="00D02EE3">
              <w:rPr>
                <w:rFonts w:cs="Times New Roman"/>
                <w:sz w:val="20"/>
                <w:szCs w:val="20"/>
              </w:rPr>
              <w:t>Не менее 1 шт.</w:t>
            </w:r>
          </w:p>
        </w:tc>
      </w:tr>
      <w:tr w:rsidR="00DB5CFC" w:rsidRPr="00D02EE3" w:rsidTr="00D02EE3">
        <w:trPr>
          <w:trHeight w:val="141"/>
        </w:trPr>
        <w:tc>
          <w:tcPr>
            <w:tcW w:w="850" w:type="dxa"/>
            <w:vMerge/>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B5CFC" w:rsidRPr="00D02EE3" w:rsidRDefault="00DB5CFC" w:rsidP="00D02EE3">
            <w:pPr>
              <w:snapToGrid w:val="0"/>
              <w:spacing w:after="0"/>
              <w:rPr>
                <w:rFonts w:cs="Times New Roman"/>
                <w:i/>
                <w:sz w:val="20"/>
                <w:szCs w:val="20"/>
              </w:rPr>
            </w:pPr>
            <w:r w:rsidRPr="00D02EE3">
              <w:rPr>
                <w:rFonts w:cs="Times New Roman"/>
                <w:i/>
                <w:sz w:val="20"/>
                <w:szCs w:val="20"/>
              </w:rPr>
              <w:t>Расходные материалы и изнашиваемые узлы:</w:t>
            </w:r>
          </w:p>
        </w:tc>
      </w:tr>
      <w:tr w:rsidR="00DB5CFC" w:rsidRPr="00D02EE3" w:rsidTr="00D02EE3">
        <w:trPr>
          <w:trHeight w:val="141"/>
        </w:trPr>
        <w:tc>
          <w:tcPr>
            <w:tcW w:w="850" w:type="dxa"/>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cs="Times New Roman"/>
                <w:bCs/>
                <w:color w:val="000000"/>
                <w:sz w:val="20"/>
                <w:szCs w:val="20"/>
              </w:rPr>
            </w:pPr>
            <w:r w:rsidRPr="00D02EE3">
              <w:rPr>
                <w:rFonts w:cs="Times New Roman"/>
                <w:bCs/>
                <w:color w:val="000000"/>
                <w:sz w:val="20"/>
                <w:szCs w:val="20"/>
              </w:rPr>
              <w:t>1</w:t>
            </w:r>
          </w:p>
        </w:tc>
        <w:tc>
          <w:tcPr>
            <w:tcW w:w="2409"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rPr>
                <w:rFonts w:cs="Times New Roman"/>
                <w:sz w:val="20"/>
                <w:szCs w:val="20"/>
              </w:rPr>
            </w:pPr>
            <w:r w:rsidRPr="00D02EE3">
              <w:rPr>
                <w:rFonts w:cs="Times New Roman"/>
                <w:sz w:val="20"/>
                <w:szCs w:val="20"/>
              </w:rPr>
              <w:t>аппликатор двойной диск</w:t>
            </w:r>
          </w:p>
        </w:tc>
        <w:tc>
          <w:tcPr>
            <w:tcW w:w="6663"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rPr>
                <w:rFonts w:cs="Times New Roman"/>
                <w:sz w:val="20"/>
                <w:szCs w:val="20"/>
              </w:rPr>
            </w:pPr>
            <w:r w:rsidRPr="00D02EE3">
              <w:rPr>
                <w:rFonts w:cs="Times New Roman"/>
                <w:sz w:val="20"/>
                <w:szCs w:val="20"/>
              </w:rPr>
              <w:t xml:space="preserve">Количество - 2 шт. Размеры каждого диска: 130 x 130 x 30 мм. Вес: 2.15 кг. Интенсивность постоянного магнитного поля: 23 </w:t>
            </w:r>
            <w:proofErr w:type="spellStart"/>
            <w:r w:rsidRPr="00D02EE3">
              <w:rPr>
                <w:rFonts w:cs="Times New Roman"/>
                <w:sz w:val="20"/>
                <w:szCs w:val="20"/>
              </w:rPr>
              <w:t>мТ</w:t>
            </w:r>
            <w:proofErr w:type="spellEnd"/>
            <w:r w:rsidRPr="00D02EE3">
              <w:rPr>
                <w:rFonts w:cs="Times New Roman"/>
                <w:sz w:val="20"/>
                <w:szCs w:val="20"/>
              </w:rPr>
              <w:t xml:space="preserve"> (230 </w:t>
            </w:r>
            <w:proofErr w:type="spellStart"/>
            <w:r w:rsidRPr="00D02EE3">
              <w:rPr>
                <w:rFonts w:cs="Times New Roman"/>
                <w:sz w:val="20"/>
                <w:szCs w:val="20"/>
              </w:rPr>
              <w:t>Gauss</w:t>
            </w:r>
            <w:proofErr w:type="spellEnd"/>
            <w:r w:rsidRPr="00D02EE3">
              <w:rPr>
                <w:rFonts w:cs="Times New Roman"/>
                <w:sz w:val="20"/>
                <w:szCs w:val="20"/>
              </w:rPr>
              <w:t xml:space="preserve">). Макс. интенсивность импульсного магнитного поля: 72 </w:t>
            </w:r>
            <w:proofErr w:type="spellStart"/>
            <w:r w:rsidRPr="00D02EE3">
              <w:rPr>
                <w:rFonts w:cs="Times New Roman"/>
                <w:sz w:val="20"/>
                <w:szCs w:val="20"/>
              </w:rPr>
              <w:t>мT</w:t>
            </w:r>
            <w:proofErr w:type="spellEnd"/>
            <w:r w:rsidRPr="00D02EE3">
              <w:rPr>
                <w:rFonts w:cs="Times New Roman"/>
                <w:sz w:val="20"/>
                <w:szCs w:val="20"/>
              </w:rPr>
              <w:t xml:space="preserve"> (720 </w:t>
            </w:r>
            <w:proofErr w:type="spellStart"/>
            <w:r w:rsidRPr="00D02EE3">
              <w:rPr>
                <w:rFonts w:cs="Times New Roman"/>
                <w:sz w:val="20"/>
                <w:szCs w:val="20"/>
              </w:rPr>
              <w:t>Gauss</w:t>
            </w:r>
            <w:proofErr w:type="spellEnd"/>
            <w:r w:rsidRPr="00D02EE3">
              <w:rPr>
                <w:rFonts w:cs="Times New Roman"/>
                <w:sz w:val="20"/>
                <w:szCs w:val="20"/>
              </w:rPr>
              <w:t xml:space="preserve">). Макс. общая интенсивность магнитного поля: 95 </w:t>
            </w:r>
            <w:proofErr w:type="spellStart"/>
            <w:r w:rsidRPr="00D02EE3">
              <w:rPr>
                <w:rFonts w:cs="Times New Roman"/>
                <w:sz w:val="20"/>
                <w:szCs w:val="20"/>
              </w:rPr>
              <w:t>мT</w:t>
            </w:r>
            <w:proofErr w:type="spellEnd"/>
            <w:r w:rsidRPr="00D02EE3">
              <w:rPr>
                <w:rFonts w:cs="Times New Roman"/>
                <w:sz w:val="20"/>
                <w:szCs w:val="20"/>
              </w:rPr>
              <w:t xml:space="preserve"> (950 </w:t>
            </w:r>
            <w:proofErr w:type="spellStart"/>
            <w:r w:rsidRPr="00D02EE3">
              <w:rPr>
                <w:rFonts w:cs="Times New Roman"/>
                <w:sz w:val="20"/>
                <w:szCs w:val="20"/>
              </w:rPr>
              <w:t>Gauss</w:t>
            </w:r>
            <w:proofErr w:type="spellEnd"/>
            <w:r w:rsidRPr="00D02EE3">
              <w:rPr>
                <w:rFonts w:cs="Times New Roman"/>
                <w:sz w:val="20"/>
                <w:szCs w:val="20"/>
              </w:rPr>
              <w:t>). Сопротивление аппликатора: 8.4 Ом</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pacing w:after="0"/>
              <w:jc w:val="center"/>
              <w:rPr>
                <w:rFonts w:cs="Times New Roman"/>
                <w:sz w:val="20"/>
                <w:szCs w:val="20"/>
              </w:rPr>
            </w:pPr>
            <w:r w:rsidRPr="00D02EE3">
              <w:rPr>
                <w:rFonts w:cs="Times New Roman"/>
                <w:sz w:val="20"/>
                <w:szCs w:val="20"/>
              </w:rPr>
              <w:t>Не менее 1 шт.</w:t>
            </w:r>
          </w:p>
        </w:tc>
      </w:tr>
      <w:tr w:rsidR="00DB5CFC" w:rsidRPr="00D02EE3" w:rsidTr="00D02EE3">
        <w:trPr>
          <w:trHeight w:val="141"/>
        </w:trPr>
        <w:tc>
          <w:tcPr>
            <w:tcW w:w="850" w:type="dxa"/>
            <w:tcBorders>
              <w:left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p>
        </w:tc>
        <w:tc>
          <w:tcPr>
            <w:tcW w:w="3231" w:type="dxa"/>
            <w:tcBorders>
              <w:left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cs="Times New Roman"/>
                <w:bCs/>
                <w:color w:val="000000"/>
                <w:sz w:val="20"/>
                <w:szCs w:val="20"/>
              </w:rPr>
            </w:pPr>
            <w:r w:rsidRPr="00D02EE3">
              <w:rPr>
                <w:rFonts w:cs="Times New Roman"/>
                <w:bCs/>
                <w:color w:val="000000"/>
                <w:sz w:val="20"/>
                <w:szCs w:val="20"/>
              </w:rPr>
              <w:t>2</w:t>
            </w:r>
          </w:p>
        </w:tc>
        <w:tc>
          <w:tcPr>
            <w:tcW w:w="2409"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rPr>
                <w:rFonts w:cs="Times New Roman"/>
                <w:sz w:val="20"/>
                <w:szCs w:val="20"/>
              </w:rPr>
            </w:pPr>
            <w:r w:rsidRPr="00D02EE3">
              <w:rPr>
                <w:rFonts w:cs="Times New Roman"/>
                <w:sz w:val="20"/>
                <w:szCs w:val="20"/>
              </w:rPr>
              <w:t>аппликатор большой соленоид 60см</w:t>
            </w:r>
          </w:p>
        </w:tc>
        <w:tc>
          <w:tcPr>
            <w:tcW w:w="6663" w:type="dxa"/>
            <w:tcBorders>
              <w:top w:val="single" w:sz="4" w:space="0" w:color="000000"/>
              <w:left w:val="single" w:sz="4" w:space="0" w:color="000000"/>
              <w:bottom w:val="single" w:sz="4" w:space="0" w:color="000000"/>
            </w:tcBorders>
            <w:shd w:val="clear" w:color="auto" w:fill="auto"/>
          </w:tcPr>
          <w:p w:rsidR="00DB5CFC" w:rsidRPr="00D02EE3" w:rsidRDefault="00DB5CFC" w:rsidP="00D02EE3">
            <w:pPr>
              <w:spacing w:after="0"/>
              <w:rPr>
                <w:rFonts w:cs="Times New Roman"/>
                <w:sz w:val="20"/>
                <w:szCs w:val="20"/>
              </w:rPr>
            </w:pPr>
            <w:r w:rsidRPr="00D02EE3">
              <w:rPr>
                <w:rFonts w:cs="Times New Roman"/>
                <w:sz w:val="20"/>
                <w:szCs w:val="20"/>
              </w:rPr>
              <w:t xml:space="preserve">Размеры:620 x 540 x 300 мм. Внутренняя ширина:580 мм. Внутренняя высота:480 мм. Вес:10.0 кг. Макс. интенсивность импульсного магнитного поля: 8.5 </w:t>
            </w:r>
            <w:proofErr w:type="spellStart"/>
            <w:r w:rsidRPr="00D02EE3">
              <w:rPr>
                <w:rFonts w:cs="Times New Roman"/>
                <w:sz w:val="20"/>
                <w:szCs w:val="20"/>
              </w:rPr>
              <w:t>мT</w:t>
            </w:r>
            <w:proofErr w:type="spellEnd"/>
            <w:r w:rsidRPr="00D02EE3">
              <w:rPr>
                <w:rFonts w:cs="Times New Roman"/>
                <w:sz w:val="20"/>
                <w:szCs w:val="20"/>
              </w:rPr>
              <w:t xml:space="preserve"> (85 </w:t>
            </w:r>
            <w:proofErr w:type="spellStart"/>
            <w:r w:rsidRPr="00D02EE3">
              <w:rPr>
                <w:rFonts w:cs="Times New Roman"/>
                <w:sz w:val="20"/>
                <w:szCs w:val="20"/>
              </w:rPr>
              <w:t>Gauss</w:t>
            </w:r>
            <w:proofErr w:type="spellEnd"/>
            <w:r w:rsidRPr="00D02EE3">
              <w:rPr>
                <w:rFonts w:cs="Times New Roman"/>
                <w:sz w:val="20"/>
                <w:szCs w:val="20"/>
              </w:rPr>
              <w:t>. Сопротивление аппликатора: 6.2 Ом</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DB5CFC" w:rsidRPr="00D02EE3" w:rsidRDefault="00DB5CFC" w:rsidP="00D02EE3">
            <w:pPr>
              <w:spacing w:after="0"/>
              <w:jc w:val="center"/>
              <w:rPr>
                <w:rFonts w:cs="Times New Roman"/>
                <w:sz w:val="20"/>
                <w:szCs w:val="20"/>
              </w:rPr>
            </w:pPr>
            <w:r w:rsidRPr="00D02EE3">
              <w:rPr>
                <w:rFonts w:cs="Times New Roman"/>
                <w:sz w:val="20"/>
                <w:szCs w:val="20"/>
              </w:rPr>
              <w:t>Не менее 1 шт.</w:t>
            </w:r>
          </w:p>
        </w:tc>
      </w:tr>
      <w:tr w:rsidR="00DB5CFC"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tabs>
                <w:tab w:val="left" w:pos="450"/>
              </w:tabs>
              <w:snapToGrid w:val="0"/>
              <w:spacing w:after="0"/>
              <w:jc w:val="center"/>
              <w:rPr>
                <w:rFonts w:eastAsia="Times New Roman" w:cs="Times New Roman"/>
                <w:b/>
                <w:bCs/>
                <w:sz w:val="20"/>
                <w:szCs w:val="20"/>
              </w:rPr>
            </w:pPr>
            <w:r w:rsidRPr="00D02EE3">
              <w:rPr>
                <w:rFonts w:eastAsia="Times New Roman" w:cs="Times New Roman"/>
                <w:b/>
                <w:sz w:val="20"/>
                <w:szCs w:val="20"/>
              </w:rPr>
              <w:t>3</w:t>
            </w:r>
          </w:p>
        </w:tc>
        <w:tc>
          <w:tcPr>
            <w:tcW w:w="3231"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rPr>
                <w:rFonts w:cs="Times New Roman"/>
                <w:sz w:val="20"/>
                <w:szCs w:val="20"/>
              </w:rPr>
            </w:pPr>
            <w:r w:rsidRPr="00D02EE3">
              <w:rPr>
                <w:rFonts w:eastAsia="Times New Roman" w:cs="Times New Roman"/>
                <w:b/>
                <w:bCs/>
                <w:sz w:val="20"/>
                <w:szCs w:val="20"/>
              </w:rPr>
              <w:t>Требования к условиям эксплуатации</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температура воздуха от +10 °C до +30 °C</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относительная влажность от 30 % до 75 %</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 xml:space="preserve">атмосферное давление от 700 </w:t>
            </w:r>
            <w:proofErr w:type="spellStart"/>
            <w:r w:rsidRPr="00D02EE3">
              <w:rPr>
                <w:rFonts w:eastAsia="Times New Roman" w:cs="Times New Roman"/>
                <w:sz w:val="20"/>
                <w:szCs w:val="20"/>
              </w:rPr>
              <w:t>гПа</w:t>
            </w:r>
            <w:proofErr w:type="spellEnd"/>
            <w:r w:rsidRPr="00D02EE3">
              <w:rPr>
                <w:rFonts w:eastAsia="Times New Roman" w:cs="Times New Roman"/>
                <w:sz w:val="20"/>
                <w:szCs w:val="20"/>
              </w:rPr>
              <w:t xml:space="preserve"> до 1060 </w:t>
            </w:r>
            <w:proofErr w:type="spellStart"/>
            <w:r w:rsidRPr="00D02EE3">
              <w:rPr>
                <w:rFonts w:eastAsia="Times New Roman" w:cs="Times New Roman"/>
                <w:sz w:val="20"/>
                <w:szCs w:val="20"/>
              </w:rPr>
              <w:t>гПа</w:t>
            </w:r>
            <w:proofErr w:type="spellEnd"/>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положение вертикальное - на ножках</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режим работы постоянный</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Энергопитания внешний блок питания</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максимальная входная мощность 60 Вт / 90 Вт</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 xml:space="preserve">напряжение источника </w:t>
            </w:r>
            <w:proofErr w:type="gramStart"/>
            <w:r w:rsidRPr="00D02EE3">
              <w:rPr>
                <w:rFonts w:eastAsia="Times New Roman" w:cs="Times New Roman"/>
                <w:sz w:val="20"/>
                <w:szCs w:val="20"/>
              </w:rPr>
              <w:t>питания  24</w:t>
            </w:r>
            <w:proofErr w:type="gramEnd"/>
            <w:r w:rsidRPr="00D02EE3">
              <w:rPr>
                <w:rFonts w:eastAsia="Times New Roman" w:cs="Times New Roman"/>
                <w:sz w:val="20"/>
                <w:szCs w:val="20"/>
              </w:rPr>
              <w:t xml:space="preserve"> В, постоянный ток</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класс защиты II для приборов с адаптером SA160D-24U-M I для приборов с адаптером HPU101-108</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 xml:space="preserve">кнопка включения/выключения прибора на передней панели, помечена </w:t>
            </w:r>
            <w:proofErr w:type="spellStart"/>
            <w:r w:rsidRPr="00D02EE3">
              <w:rPr>
                <w:rFonts w:eastAsia="Times New Roman" w:cs="Times New Roman"/>
                <w:sz w:val="20"/>
                <w:szCs w:val="20"/>
              </w:rPr>
              <w:t>on</w:t>
            </w:r>
            <w:proofErr w:type="spellEnd"/>
            <w:r w:rsidRPr="00D02EE3">
              <w:rPr>
                <w:rFonts w:eastAsia="Times New Roman" w:cs="Times New Roman"/>
                <w:sz w:val="20"/>
                <w:szCs w:val="20"/>
              </w:rPr>
              <w:t>/</w:t>
            </w:r>
            <w:proofErr w:type="spellStart"/>
            <w:r w:rsidRPr="00D02EE3">
              <w:rPr>
                <w:rFonts w:eastAsia="Times New Roman" w:cs="Times New Roman"/>
                <w:sz w:val="20"/>
                <w:szCs w:val="20"/>
              </w:rPr>
              <w:t>off</w:t>
            </w:r>
            <w:proofErr w:type="spellEnd"/>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 xml:space="preserve">Внутренний химический источник </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аккумулятор литиевый аккумулятор CR2032</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 xml:space="preserve">напряжение источника питания ~ от 100 </w:t>
            </w:r>
            <w:proofErr w:type="gramStart"/>
            <w:r w:rsidRPr="00D02EE3">
              <w:rPr>
                <w:rFonts w:eastAsia="Times New Roman" w:cs="Times New Roman"/>
                <w:sz w:val="20"/>
                <w:szCs w:val="20"/>
              </w:rPr>
              <w:t>В</w:t>
            </w:r>
            <w:proofErr w:type="gramEnd"/>
            <w:r w:rsidRPr="00D02EE3">
              <w:rPr>
                <w:rFonts w:eastAsia="Times New Roman" w:cs="Times New Roman"/>
                <w:sz w:val="20"/>
                <w:szCs w:val="20"/>
              </w:rPr>
              <w:t xml:space="preserve"> до 240 В переменный ток</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частота от 50 Гц до 60 Гц</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длина шнура 150 - 190 см</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номинальное напряжение / сила тока / входящая мощность:</w:t>
            </w:r>
          </w:p>
          <w:p w:rsidR="00DB5CFC" w:rsidRPr="00D02EE3" w:rsidRDefault="00DB5CFC" w:rsidP="00D02EE3">
            <w:pPr>
              <w:spacing w:after="0"/>
              <w:jc w:val="both"/>
              <w:rPr>
                <w:rFonts w:eastAsia="Times New Roman" w:cs="Times New Roman"/>
                <w:sz w:val="20"/>
                <w:szCs w:val="20"/>
              </w:rPr>
            </w:pPr>
            <w:r w:rsidRPr="00D02EE3">
              <w:rPr>
                <w:rFonts w:eastAsia="Times New Roman" w:cs="Times New Roman"/>
                <w:sz w:val="20"/>
                <w:szCs w:val="20"/>
              </w:rPr>
              <w:t xml:space="preserve">24 В / 2.5 </w:t>
            </w:r>
            <w:r w:rsidRPr="00D02EE3">
              <w:rPr>
                <w:rFonts w:eastAsia="Times New Roman" w:cs="Times New Roman"/>
                <w:sz w:val="20"/>
                <w:szCs w:val="20"/>
                <w:lang w:val="en-US"/>
              </w:rPr>
              <w:t>A</w:t>
            </w:r>
            <w:r w:rsidRPr="00D02EE3">
              <w:rPr>
                <w:rFonts w:eastAsia="Times New Roman" w:cs="Times New Roman"/>
                <w:sz w:val="20"/>
                <w:szCs w:val="20"/>
              </w:rPr>
              <w:t xml:space="preserve"> / 60 Вт - для </w:t>
            </w:r>
            <w:r w:rsidRPr="00D02EE3">
              <w:rPr>
                <w:rFonts w:eastAsia="Times New Roman" w:cs="Times New Roman"/>
                <w:sz w:val="20"/>
                <w:szCs w:val="20"/>
                <w:lang w:val="en-US"/>
              </w:rPr>
              <w:t>BTL</w:t>
            </w:r>
            <w:r w:rsidRPr="00D02EE3">
              <w:rPr>
                <w:rFonts w:eastAsia="Times New Roman" w:cs="Times New Roman"/>
                <w:sz w:val="20"/>
                <w:szCs w:val="20"/>
              </w:rPr>
              <w:t xml:space="preserve">-4000 </w:t>
            </w:r>
            <w:r w:rsidRPr="00D02EE3">
              <w:rPr>
                <w:rFonts w:eastAsia="Times New Roman" w:cs="Times New Roman"/>
                <w:sz w:val="20"/>
                <w:szCs w:val="20"/>
                <w:lang w:val="en-US"/>
              </w:rPr>
              <w:t>Smart</w:t>
            </w:r>
          </w:p>
          <w:p w:rsidR="00DB5CFC" w:rsidRPr="00D02EE3" w:rsidRDefault="00DB5CFC" w:rsidP="00D02EE3">
            <w:pPr>
              <w:spacing w:after="0"/>
              <w:jc w:val="both"/>
              <w:rPr>
                <w:rFonts w:eastAsia="Times New Roman" w:cs="Times New Roman"/>
                <w:color w:val="FF0000"/>
                <w:sz w:val="20"/>
                <w:szCs w:val="20"/>
              </w:rPr>
            </w:pPr>
            <w:r w:rsidRPr="00D02EE3">
              <w:rPr>
                <w:rFonts w:eastAsia="Times New Roman" w:cs="Times New Roman"/>
                <w:sz w:val="20"/>
                <w:szCs w:val="20"/>
              </w:rPr>
              <w:lastRenderedPageBreak/>
              <w:t>предохранитель внутренний</w:t>
            </w:r>
          </w:p>
        </w:tc>
      </w:tr>
      <w:tr w:rsidR="00DB5CFC"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r w:rsidRPr="00D02EE3">
              <w:rPr>
                <w:rFonts w:eastAsia="Times New Roman" w:cs="Times New Roman"/>
                <w:b/>
                <w:sz w:val="20"/>
                <w:szCs w:val="20"/>
              </w:rPr>
              <w:lastRenderedPageBreak/>
              <w:t>4</w:t>
            </w:r>
          </w:p>
        </w:tc>
        <w:tc>
          <w:tcPr>
            <w:tcW w:w="3231"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pacing w:after="0"/>
              <w:rPr>
                <w:rFonts w:cs="Times New Roman"/>
                <w:sz w:val="20"/>
                <w:szCs w:val="20"/>
              </w:rPr>
            </w:pPr>
            <w:r w:rsidRPr="00D02EE3">
              <w:rPr>
                <w:rFonts w:eastAsia="Times New Roman" w:cs="Times New Roman"/>
                <w:b/>
                <w:sz w:val="20"/>
                <w:szCs w:val="20"/>
              </w:rPr>
              <w:t xml:space="preserve">Условия осуществления поставки медицинской техники </w:t>
            </w:r>
            <w:r w:rsidRPr="00D02EE3">
              <w:rPr>
                <w:rFonts w:eastAsia="Times New Roman" w:cs="Times New Roman"/>
                <w:sz w:val="20"/>
                <w:szCs w:val="20"/>
              </w:rPr>
              <w:t>(в соответствии с ИНКОТЕРМС 2010)</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B5CFC" w:rsidRPr="00D02EE3" w:rsidRDefault="00DB5CFC" w:rsidP="00D02EE3">
            <w:pPr>
              <w:spacing w:after="0"/>
              <w:jc w:val="center"/>
              <w:rPr>
                <w:rFonts w:cs="Times New Roman"/>
                <w:bCs/>
                <w:color w:val="000000"/>
                <w:sz w:val="20"/>
                <w:szCs w:val="20"/>
              </w:rPr>
            </w:pPr>
            <w:r w:rsidRPr="00D02EE3">
              <w:rPr>
                <w:rFonts w:cs="Times New Roman"/>
                <w:bCs/>
                <w:color w:val="000000"/>
                <w:sz w:val="20"/>
                <w:szCs w:val="20"/>
              </w:rPr>
              <w:t>DDP</w:t>
            </w:r>
          </w:p>
          <w:p w:rsidR="00DB5CFC" w:rsidRPr="00D02EE3" w:rsidRDefault="00DB5CFC" w:rsidP="00D02EE3">
            <w:pPr>
              <w:spacing w:after="0"/>
              <w:jc w:val="center"/>
              <w:rPr>
                <w:rFonts w:cs="Times New Roman"/>
                <w:sz w:val="20"/>
                <w:szCs w:val="20"/>
              </w:rPr>
            </w:pPr>
          </w:p>
        </w:tc>
      </w:tr>
      <w:tr w:rsidR="00DB5CFC"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r w:rsidRPr="00D02EE3">
              <w:rPr>
                <w:rFonts w:eastAsia="Times New Roman" w:cs="Times New Roman"/>
                <w:b/>
                <w:sz w:val="20"/>
                <w:szCs w:val="20"/>
              </w:rPr>
              <w:t>5</w:t>
            </w:r>
          </w:p>
        </w:tc>
        <w:tc>
          <w:tcPr>
            <w:tcW w:w="3231"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rPr>
                <w:rFonts w:cs="Times New Roman"/>
                <w:sz w:val="20"/>
                <w:szCs w:val="20"/>
              </w:rPr>
            </w:pPr>
            <w:r w:rsidRPr="00D02EE3">
              <w:rPr>
                <w:rFonts w:eastAsia="Times New Roman" w:cs="Times New Roman"/>
                <w:b/>
                <w:sz w:val="20"/>
                <w:szCs w:val="20"/>
              </w:rPr>
              <w:t>Срок поставки медицинской техники и место дислокации</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B5CFC" w:rsidRPr="00D02EE3" w:rsidRDefault="00DB5CFC" w:rsidP="00D02EE3">
            <w:pPr>
              <w:spacing w:after="0"/>
              <w:rPr>
                <w:rFonts w:cs="Times New Roman"/>
                <w:sz w:val="20"/>
                <w:szCs w:val="20"/>
              </w:rPr>
            </w:pPr>
            <w:r w:rsidRPr="00D02EE3">
              <w:rPr>
                <w:rFonts w:cs="Times New Roman"/>
                <w:sz w:val="20"/>
                <w:szCs w:val="20"/>
              </w:rPr>
              <w:t xml:space="preserve">90 дней с момента подписания договора </w:t>
            </w:r>
          </w:p>
          <w:p w:rsidR="00DB5CFC" w:rsidRPr="00D02EE3" w:rsidRDefault="00DB5CFC" w:rsidP="00D02EE3">
            <w:pPr>
              <w:spacing w:after="0"/>
              <w:rPr>
                <w:rFonts w:cs="Times New Roman"/>
                <w:sz w:val="20"/>
                <w:szCs w:val="20"/>
              </w:rPr>
            </w:pPr>
            <w:r w:rsidRPr="00D02EE3">
              <w:rPr>
                <w:rFonts w:cs="Times New Roman"/>
                <w:sz w:val="20"/>
                <w:szCs w:val="20"/>
              </w:rPr>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p>
        </w:tc>
      </w:tr>
      <w:tr w:rsidR="00DB5CFC" w:rsidRPr="00D02EE3" w:rsidTr="00D02EE3">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jc w:val="center"/>
              <w:rPr>
                <w:rFonts w:eastAsia="Times New Roman" w:cs="Times New Roman"/>
                <w:b/>
                <w:sz w:val="20"/>
                <w:szCs w:val="20"/>
              </w:rPr>
            </w:pPr>
            <w:r w:rsidRPr="00D02EE3">
              <w:rPr>
                <w:rFonts w:eastAsia="Times New Roman" w:cs="Times New Roman"/>
                <w:b/>
                <w:sz w:val="20"/>
                <w:szCs w:val="20"/>
              </w:rPr>
              <w:t>6</w:t>
            </w:r>
          </w:p>
        </w:tc>
        <w:tc>
          <w:tcPr>
            <w:tcW w:w="3231" w:type="dxa"/>
            <w:tcBorders>
              <w:top w:val="single" w:sz="4" w:space="0" w:color="000000"/>
              <w:left w:val="single" w:sz="4" w:space="0" w:color="000000"/>
              <w:bottom w:val="single" w:sz="4" w:space="0" w:color="000000"/>
            </w:tcBorders>
            <w:shd w:val="clear" w:color="auto" w:fill="auto"/>
            <w:vAlign w:val="center"/>
          </w:tcPr>
          <w:p w:rsidR="00DB5CFC" w:rsidRPr="00D02EE3" w:rsidRDefault="00DB5CFC" w:rsidP="00D02EE3">
            <w:pPr>
              <w:snapToGrid w:val="0"/>
              <w:spacing w:after="0"/>
              <w:rPr>
                <w:rFonts w:eastAsia="Times New Roman" w:cs="Times New Roman"/>
                <w:sz w:val="20"/>
                <w:szCs w:val="20"/>
              </w:rPr>
            </w:pPr>
            <w:r w:rsidRPr="00D02EE3">
              <w:rPr>
                <w:rFonts w:eastAsia="Times New Roman" w:cs="Times New Roman"/>
                <w:b/>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Гарантийное сервисное обслуживание медицинской техники не менее 37 месяцев.</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Плановое техническое обслуживание должно проводиться не реже чем 1 раз в квартал.</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замену отработавших ресурс составных частей;</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замене или восстановлении отдельных частей медицинской техники;</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настройку и регулировку медицинской техники; специфические для данной медицинской техники работы и т.п.;</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чистку, смазку и при необходимости переборку основных механизмов и узлов;</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02EE3">
              <w:rPr>
                <w:rFonts w:eastAsia="Times New Roman" w:cs="Times New Roman"/>
                <w:sz w:val="20"/>
                <w:szCs w:val="20"/>
              </w:rPr>
              <w:t>блочно</w:t>
            </w:r>
            <w:proofErr w:type="spellEnd"/>
            <w:r w:rsidRPr="00D02EE3">
              <w:rPr>
                <w:rFonts w:eastAsia="Times New Roman" w:cs="Times New Roman"/>
                <w:sz w:val="20"/>
                <w:szCs w:val="20"/>
              </w:rPr>
              <w:t>-узловой разборкой);</w:t>
            </w:r>
          </w:p>
          <w:p w:rsidR="00DB5CFC" w:rsidRPr="00D02EE3" w:rsidRDefault="00C56517" w:rsidP="00D02EE3">
            <w:pPr>
              <w:spacing w:after="0"/>
              <w:rPr>
                <w:rFonts w:cs="Times New Roman"/>
                <w:sz w:val="20"/>
                <w:szCs w:val="20"/>
              </w:rPr>
            </w:pPr>
            <w:r w:rsidRPr="00D02EE3">
              <w:rPr>
                <w:rFonts w:eastAsia="Times New Roman" w:cs="Times New Roman"/>
                <w:sz w:val="20"/>
                <w:szCs w:val="20"/>
              </w:rPr>
              <w:t>- иные указанные в эксплуатационной документации операции, специфические для конкретного типа медицинской техники.</w:t>
            </w:r>
          </w:p>
        </w:tc>
      </w:tr>
    </w:tbl>
    <w:p w:rsidR="003A6C88" w:rsidRPr="00D02EE3" w:rsidRDefault="003A6C88" w:rsidP="00D02EE3">
      <w:pPr>
        <w:spacing w:after="0"/>
        <w:ind w:firstLine="709"/>
        <w:jc w:val="center"/>
        <w:rPr>
          <w:rFonts w:cs="Times New Roman"/>
          <w:b/>
          <w:sz w:val="20"/>
          <w:szCs w:val="20"/>
          <w:lang w:val="kk-KZ"/>
        </w:rPr>
      </w:pPr>
    </w:p>
    <w:p w:rsidR="003A6C88" w:rsidRPr="00D02EE3" w:rsidRDefault="003A6C88" w:rsidP="00D02EE3">
      <w:pPr>
        <w:spacing w:after="0"/>
        <w:ind w:firstLine="709"/>
        <w:jc w:val="center"/>
        <w:rPr>
          <w:rFonts w:cs="Times New Roman"/>
          <w:b/>
          <w:sz w:val="20"/>
          <w:szCs w:val="20"/>
          <w:lang w:val="kk-KZ"/>
        </w:rPr>
      </w:pPr>
      <w:r w:rsidRPr="00D02EE3">
        <w:rPr>
          <w:rFonts w:cs="Times New Roman"/>
          <w:b/>
          <w:sz w:val="20"/>
          <w:szCs w:val="20"/>
          <w:lang w:val="kk-KZ"/>
        </w:rPr>
        <w:t>ЛОТ №13</w:t>
      </w:r>
    </w:p>
    <w:tbl>
      <w:tblPr>
        <w:tblW w:w="15451" w:type="dxa"/>
        <w:tblInd w:w="-318" w:type="dxa"/>
        <w:tblLayout w:type="fixed"/>
        <w:tblLook w:val="0000" w:firstRow="0" w:lastRow="0" w:firstColumn="0" w:lastColumn="0" w:noHBand="0" w:noVBand="0"/>
      </w:tblPr>
      <w:tblGrid>
        <w:gridCol w:w="850"/>
        <w:gridCol w:w="3231"/>
        <w:gridCol w:w="567"/>
        <w:gridCol w:w="2409"/>
        <w:gridCol w:w="6663"/>
        <w:gridCol w:w="1731"/>
      </w:tblGrid>
      <w:tr w:rsidR="003A6C88" w:rsidRPr="00D02EE3" w:rsidTr="00D02EE3">
        <w:trPr>
          <w:trHeight w:val="409"/>
        </w:trPr>
        <w:tc>
          <w:tcPr>
            <w:tcW w:w="850"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r w:rsidRPr="00D02EE3">
              <w:rPr>
                <w:rFonts w:eastAsia="Times New Roman" w:cs="Times New Roman"/>
                <w:b/>
                <w:sz w:val="20"/>
                <w:szCs w:val="20"/>
              </w:rPr>
              <w:t>№ п/п</w:t>
            </w:r>
          </w:p>
        </w:tc>
        <w:tc>
          <w:tcPr>
            <w:tcW w:w="3231"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tabs>
                <w:tab w:val="left" w:pos="450"/>
              </w:tabs>
              <w:snapToGrid w:val="0"/>
              <w:spacing w:after="0"/>
              <w:jc w:val="center"/>
              <w:rPr>
                <w:rFonts w:eastAsia="Times New Roman" w:cs="Times New Roman"/>
                <w:b/>
                <w:sz w:val="20"/>
                <w:szCs w:val="20"/>
              </w:rPr>
            </w:pPr>
            <w:r w:rsidRPr="00D02EE3">
              <w:rPr>
                <w:rFonts w:eastAsia="Times New Roman" w:cs="Times New Roman"/>
                <w:b/>
                <w:sz w:val="20"/>
                <w:szCs w:val="20"/>
              </w:rPr>
              <w:t>Критерии</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A6C88" w:rsidRPr="00D02EE3" w:rsidRDefault="003A6C88" w:rsidP="00D02EE3">
            <w:pPr>
              <w:tabs>
                <w:tab w:val="left" w:pos="450"/>
              </w:tabs>
              <w:snapToGrid w:val="0"/>
              <w:spacing w:after="0"/>
              <w:jc w:val="center"/>
              <w:rPr>
                <w:rFonts w:cs="Times New Roman"/>
                <w:sz w:val="20"/>
                <w:szCs w:val="20"/>
              </w:rPr>
            </w:pPr>
            <w:r w:rsidRPr="00D02EE3">
              <w:rPr>
                <w:rFonts w:eastAsia="Times New Roman" w:cs="Times New Roman"/>
                <w:b/>
                <w:sz w:val="20"/>
                <w:szCs w:val="20"/>
              </w:rPr>
              <w:t>Описание</w:t>
            </w:r>
          </w:p>
        </w:tc>
      </w:tr>
      <w:tr w:rsidR="003A6C88"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tabs>
                <w:tab w:val="left" w:pos="450"/>
              </w:tabs>
              <w:snapToGrid w:val="0"/>
              <w:spacing w:after="0"/>
              <w:jc w:val="center"/>
              <w:rPr>
                <w:rFonts w:eastAsia="Times New Roman" w:cs="Times New Roman"/>
                <w:b/>
                <w:sz w:val="20"/>
                <w:szCs w:val="20"/>
              </w:rPr>
            </w:pPr>
            <w:r w:rsidRPr="00D02EE3">
              <w:rPr>
                <w:rFonts w:eastAsia="Times New Roman" w:cs="Times New Roman"/>
                <w:b/>
                <w:sz w:val="20"/>
                <w:szCs w:val="20"/>
              </w:rPr>
              <w:t>1</w:t>
            </w:r>
          </w:p>
        </w:tc>
        <w:tc>
          <w:tcPr>
            <w:tcW w:w="3231"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tabs>
                <w:tab w:val="left" w:pos="450"/>
              </w:tabs>
              <w:snapToGrid w:val="0"/>
              <w:spacing w:after="0"/>
              <w:rPr>
                <w:rFonts w:eastAsia="Times New Roman" w:cs="Times New Roman"/>
                <w:i/>
                <w:sz w:val="20"/>
                <w:szCs w:val="20"/>
              </w:rPr>
            </w:pPr>
            <w:r w:rsidRPr="00D02EE3">
              <w:rPr>
                <w:rFonts w:eastAsia="Times New Roman" w:cs="Times New Roman"/>
                <w:b/>
                <w:sz w:val="20"/>
                <w:szCs w:val="20"/>
              </w:rPr>
              <w:t xml:space="preserve">Наименование медицинской техники </w:t>
            </w:r>
          </w:p>
          <w:p w:rsidR="003A6C88" w:rsidRPr="00D02EE3" w:rsidRDefault="003A6C88" w:rsidP="00D02EE3">
            <w:pPr>
              <w:tabs>
                <w:tab w:val="left" w:pos="450"/>
              </w:tabs>
              <w:spacing w:after="0"/>
              <w:rPr>
                <w:rFonts w:cs="Times New Roman"/>
                <w:b/>
                <w:bCs/>
                <w:color w:val="000000"/>
                <w:sz w:val="20"/>
                <w:szCs w:val="20"/>
              </w:rPr>
            </w:pPr>
            <w:r w:rsidRPr="00D02EE3">
              <w:rPr>
                <w:rFonts w:eastAsia="Times New Roman" w:cs="Times New Roman"/>
                <w:i/>
                <w:sz w:val="20"/>
                <w:szCs w:val="20"/>
              </w:rPr>
              <w:t>(в соответствии с государственным реестром медицинских изделий с указанием модели, наименования производителя, страны)</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rPr>
                <w:rFonts w:cs="Times New Roman"/>
                <w:b/>
                <w:bCs/>
                <w:sz w:val="20"/>
                <w:szCs w:val="20"/>
              </w:rPr>
            </w:pPr>
            <w:r w:rsidRPr="00D02EE3">
              <w:rPr>
                <w:rFonts w:eastAsia="Times New Roman" w:cs="Times New Roman"/>
                <w:bCs/>
                <w:color w:val="000000" w:themeColor="text1"/>
                <w:sz w:val="20"/>
                <w:szCs w:val="20"/>
              </w:rPr>
              <w:t xml:space="preserve">Аппарат коротковолновой терапии </w:t>
            </w:r>
          </w:p>
          <w:p w:rsidR="003A6C88" w:rsidRPr="00D02EE3" w:rsidRDefault="003A6C88" w:rsidP="00D02EE3">
            <w:pPr>
              <w:spacing w:after="0"/>
              <w:rPr>
                <w:rFonts w:cs="Times New Roman"/>
                <w:b/>
                <w:bCs/>
                <w:sz w:val="20"/>
                <w:szCs w:val="20"/>
              </w:rPr>
            </w:pPr>
          </w:p>
        </w:tc>
      </w:tr>
      <w:tr w:rsidR="003A6C88" w:rsidRPr="00D02EE3" w:rsidTr="00D02EE3">
        <w:trPr>
          <w:trHeight w:val="611"/>
        </w:trPr>
        <w:tc>
          <w:tcPr>
            <w:tcW w:w="850" w:type="dxa"/>
            <w:vMerge w:val="restart"/>
            <w:tcBorders>
              <w:top w:val="single" w:sz="4" w:space="0" w:color="000000"/>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rPr>
                <w:rFonts w:eastAsia="Times New Roman" w:cs="Times New Roman"/>
                <w:b/>
                <w:sz w:val="20"/>
                <w:szCs w:val="20"/>
              </w:rPr>
            </w:pPr>
          </w:p>
          <w:p w:rsidR="003A6C88" w:rsidRPr="00D02EE3" w:rsidRDefault="003A6C88" w:rsidP="00D02EE3">
            <w:pPr>
              <w:snapToGrid w:val="0"/>
              <w:spacing w:after="0"/>
              <w:rPr>
                <w:rFonts w:eastAsia="Times New Roman" w:cs="Times New Roman"/>
                <w:b/>
                <w:sz w:val="20"/>
                <w:szCs w:val="20"/>
              </w:rPr>
            </w:pPr>
          </w:p>
        </w:tc>
        <w:tc>
          <w:tcPr>
            <w:tcW w:w="3231" w:type="dxa"/>
            <w:vMerge w:val="restart"/>
            <w:tcBorders>
              <w:top w:val="single" w:sz="4" w:space="0" w:color="000000"/>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p>
          <w:p w:rsidR="003A6C88" w:rsidRPr="00D02EE3" w:rsidRDefault="003A6C88" w:rsidP="00D02EE3">
            <w:pPr>
              <w:snapToGrid w:val="0"/>
              <w:spacing w:after="0"/>
              <w:jc w:val="center"/>
              <w:rPr>
                <w:rFonts w:eastAsia="Times New Roman" w:cs="Times New Roman"/>
                <w:b/>
                <w:sz w:val="20"/>
                <w:szCs w:val="20"/>
              </w:rPr>
            </w:pPr>
            <w:r w:rsidRPr="00D02EE3">
              <w:rPr>
                <w:rFonts w:eastAsia="Times New Roman" w:cs="Times New Roman"/>
                <w:b/>
                <w:sz w:val="20"/>
                <w:szCs w:val="20"/>
              </w:rPr>
              <w:t>Требования к комплектации</w:t>
            </w:r>
          </w:p>
          <w:p w:rsidR="003A6C88" w:rsidRPr="00D02EE3" w:rsidRDefault="003A6C88" w:rsidP="00D02EE3">
            <w:pPr>
              <w:snapToGrid w:val="0"/>
              <w:spacing w:after="0"/>
              <w:rPr>
                <w:rFonts w:eastAsia="Times New Roman" w:cs="Times New Roman"/>
                <w:b/>
                <w:sz w:val="20"/>
                <w:szCs w:val="20"/>
              </w:rPr>
            </w:pPr>
          </w:p>
          <w:p w:rsidR="003A6C88" w:rsidRPr="00D02EE3" w:rsidRDefault="003A6C88" w:rsidP="00D02EE3">
            <w:pPr>
              <w:snapToGrid w:val="0"/>
              <w:spacing w:after="0"/>
              <w:rPr>
                <w:rFonts w:eastAsia="Times New Roman" w:cs="Times New Roman"/>
                <w:i/>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i/>
                <w:sz w:val="20"/>
                <w:szCs w:val="20"/>
              </w:rPr>
            </w:pPr>
            <w:r w:rsidRPr="00D02EE3">
              <w:rPr>
                <w:rFonts w:eastAsia="Times New Roman" w:cs="Times New Roman"/>
                <w:i/>
                <w:sz w:val="20"/>
                <w:szCs w:val="20"/>
              </w:rPr>
              <w:lastRenderedPageBreak/>
              <w:t>№</w:t>
            </w:r>
          </w:p>
          <w:p w:rsidR="003A6C88" w:rsidRPr="00D02EE3" w:rsidRDefault="003A6C88" w:rsidP="00D02EE3">
            <w:pPr>
              <w:spacing w:after="0"/>
              <w:jc w:val="center"/>
              <w:rPr>
                <w:rFonts w:eastAsia="Times New Roman" w:cs="Times New Roman"/>
                <w:i/>
                <w:sz w:val="20"/>
                <w:szCs w:val="20"/>
              </w:rPr>
            </w:pPr>
            <w:r w:rsidRPr="00D02EE3">
              <w:rPr>
                <w:rFonts w:eastAsia="Times New Roman" w:cs="Times New Roman"/>
                <w:i/>
                <w:sz w:val="20"/>
                <w:szCs w:val="20"/>
              </w:rPr>
              <w:t>п/п</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napToGrid w:val="0"/>
              <w:spacing w:after="0"/>
              <w:rPr>
                <w:rFonts w:eastAsia="Times New Roman" w:cs="Times New Roman"/>
                <w:i/>
                <w:sz w:val="20"/>
                <w:szCs w:val="20"/>
              </w:rPr>
            </w:pPr>
            <w:r w:rsidRPr="00D02EE3">
              <w:rPr>
                <w:rFonts w:eastAsia="Times New Roman" w:cs="Times New Roman"/>
                <w:i/>
                <w:sz w:val="20"/>
                <w:szCs w:val="20"/>
              </w:rPr>
              <w:t>Наименование комплектующего к медицинской технике (в соответствии с государственным реестром медицинских изделий)</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napToGrid w:val="0"/>
              <w:spacing w:after="0"/>
              <w:rPr>
                <w:rFonts w:eastAsia="Times New Roman" w:cs="Times New Roman"/>
                <w:i/>
                <w:sz w:val="20"/>
                <w:szCs w:val="20"/>
              </w:rPr>
            </w:pPr>
            <w:r w:rsidRPr="00D02EE3">
              <w:rPr>
                <w:rFonts w:eastAsia="Times New Roman" w:cs="Times New Roman"/>
                <w:i/>
                <w:sz w:val="20"/>
                <w:szCs w:val="20"/>
              </w:rPr>
              <w:t>Модель и (или) марка, каталожный номер, краткая техническая характеристика комплектующего к медицинской технике</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rPr>
                <w:rFonts w:eastAsia="Times New Roman" w:cs="Times New Roman"/>
                <w:i/>
                <w:sz w:val="20"/>
                <w:szCs w:val="20"/>
              </w:rPr>
            </w:pPr>
            <w:r w:rsidRPr="00D02EE3">
              <w:rPr>
                <w:rFonts w:eastAsia="Times New Roman" w:cs="Times New Roman"/>
                <w:i/>
                <w:sz w:val="20"/>
                <w:szCs w:val="20"/>
              </w:rPr>
              <w:t>Требуемое количество</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napToGrid w:val="0"/>
              <w:spacing w:after="0"/>
              <w:rPr>
                <w:rFonts w:cs="Times New Roman"/>
                <w:sz w:val="20"/>
                <w:szCs w:val="20"/>
              </w:rPr>
            </w:pPr>
            <w:r w:rsidRPr="00D02EE3">
              <w:rPr>
                <w:rFonts w:eastAsia="Times New Roman" w:cs="Times New Roman"/>
                <w:i/>
                <w:sz w:val="20"/>
                <w:szCs w:val="20"/>
              </w:rPr>
              <w:t>Основные комплектующие</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sz w:val="20"/>
                <w:szCs w:val="20"/>
              </w:rPr>
            </w:pPr>
            <w:r w:rsidRPr="00D02EE3">
              <w:rPr>
                <w:rFonts w:cs="Times New Roman"/>
                <w:sz w:val="20"/>
                <w:szCs w:val="20"/>
              </w:rPr>
              <w:t>1</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napToGrid w:val="0"/>
              <w:spacing w:after="0"/>
              <w:jc w:val="both"/>
              <w:rPr>
                <w:rFonts w:cs="Times New Roman"/>
                <w:sz w:val="20"/>
                <w:szCs w:val="20"/>
              </w:rPr>
            </w:pPr>
            <w:r w:rsidRPr="00D02EE3">
              <w:rPr>
                <w:rFonts w:cs="Times New Roman"/>
                <w:sz w:val="20"/>
                <w:szCs w:val="20"/>
              </w:rPr>
              <w:t>основной аппарат</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napToGrid w:val="0"/>
              <w:spacing w:after="0"/>
              <w:jc w:val="both"/>
              <w:rPr>
                <w:rFonts w:cs="Times New Roman"/>
                <w:sz w:val="20"/>
                <w:szCs w:val="20"/>
              </w:rPr>
            </w:pPr>
            <w:r w:rsidRPr="00D02EE3">
              <w:rPr>
                <w:rFonts w:cs="Times New Roman"/>
                <w:sz w:val="20"/>
                <w:szCs w:val="20"/>
              </w:rPr>
              <w:t xml:space="preserve">Аппарат имеет цветной сенсорный экран 5,7 дюймов, интуитивно понятное управление на сенсорном экране, предустановленные протоколы </w:t>
            </w:r>
            <w:r w:rsidRPr="00D02EE3">
              <w:rPr>
                <w:rFonts w:cs="Times New Roman"/>
                <w:sz w:val="20"/>
                <w:szCs w:val="20"/>
              </w:rPr>
              <w:lastRenderedPageBreak/>
              <w:t xml:space="preserve">терапий: 62 терапии, 100 пользовательских программ, 6аза данных пациентов в аппарате, энциклопедия с изображением расположения аппликаторов, удобное сочетание мощности и безопасности достигается благодаря наличию автоматической настройки системы и кнопки безопасности пациента, емкостные и индуктивные аппликаторы, лёгкая замена аппликаторов, мощность до 400 Вт для оптимального проведения большинства процедур (200 Вт в постоянном  режиме), 1 или 2 – канальное катушечное поле, 1 канальное конденсаторное поле, свободное перемещение аппликаторов: наличие 6 секций на держателях для удобного проведения процедур, с полной регулировкой (перемещение на 360 градусов в двух секциях), легкое изменение положения аппликатора (перемещение одним щелчком, не требуется завинчивание). Свободное перемещение аппликаторов: наличие 6 секций на держателях для удобного проведения процедур, с полной регулировкой (перемещение на 360 градусов в двух секциях), легкое изменение положения аппликатора (перемещение одним щелчком, не требуется завинчивание). Вес 38 кг, размеры (Ш × В × Г)560 × 980 × 560 мм, покрытие класса в соответствии с EN 60 529 - IP 20, графический цветной сенсорный экран - диагональ 5,7” / 14.5 см (640 × 480 пикселей), индикаторы - 1× оранжевый и 4× синий, прикладные части типа BF, класс в соответствии с MDD 93/42 EEC - 2а. Параметры генератора: номинальная мощность - 200 Вт при 50 Ом, рабочая частота - 27,12 МГц. Регулируемые значения: время терапии 1 до 30 минут, режим - постоянный / импульсный, импульсный режим: длительность импульса - 50 </w:t>
            </w:r>
            <w:proofErr w:type="spellStart"/>
            <w:r w:rsidRPr="00D02EE3">
              <w:rPr>
                <w:rFonts w:cs="Times New Roman"/>
                <w:sz w:val="20"/>
                <w:szCs w:val="20"/>
              </w:rPr>
              <w:t>мкс</w:t>
            </w:r>
            <w:proofErr w:type="spellEnd"/>
            <w:r w:rsidRPr="00D02EE3">
              <w:rPr>
                <w:rFonts w:cs="Times New Roman"/>
                <w:sz w:val="20"/>
                <w:szCs w:val="20"/>
              </w:rPr>
              <w:t xml:space="preserve"> – 2000 </w:t>
            </w:r>
            <w:proofErr w:type="spellStart"/>
            <w:r w:rsidRPr="00D02EE3">
              <w:rPr>
                <w:rFonts w:cs="Times New Roman"/>
                <w:sz w:val="20"/>
                <w:szCs w:val="20"/>
              </w:rPr>
              <w:t>мкс</w:t>
            </w:r>
            <w:proofErr w:type="spellEnd"/>
            <w:r w:rsidRPr="00D02EE3">
              <w:rPr>
                <w:rFonts w:cs="Times New Roman"/>
                <w:sz w:val="20"/>
                <w:szCs w:val="20"/>
              </w:rPr>
              <w:t xml:space="preserve">, импульсный режим: частота - 50 Гц – 1500 Гц, тип аппликатора – конденсаторные, катушечный 14 см, катушечный 8 см, выходная мощность - 10 Вт - 200 Вт в непрерывном режиме (зависит от аппликатора), 10 Вт - 400 Вт в импульсном режиме (зависит от аппликатора). </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napToGrid w:val="0"/>
              <w:spacing w:after="0"/>
              <w:jc w:val="center"/>
              <w:rPr>
                <w:rFonts w:cs="Times New Roman"/>
                <w:sz w:val="20"/>
                <w:szCs w:val="20"/>
              </w:rPr>
            </w:pPr>
            <w:r w:rsidRPr="00D02EE3">
              <w:rPr>
                <w:rFonts w:cs="Times New Roman"/>
                <w:sz w:val="20"/>
                <w:szCs w:val="20"/>
              </w:rPr>
              <w:lastRenderedPageBreak/>
              <w:t>Не менее 1 шт.</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sz w:val="20"/>
                <w:szCs w:val="20"/>
              </w:rPr>
            </w:pPr>
            <w:r w:rsidRPr="00D02EE3">
              <w:rPr>
                <w:rFonts w:cs="Times New Roman"/>
                <w:sz w:val="20"/>
                <w:szCs w:val="20"/>
              </w:rPr>
              <w:t>2</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napToGrid w:val="0"/>
              <w:spacing w:after="0"/>
              <w:jc w:val="both"/>
              <w:rPr>
                <w:rFonts w:cs="Times New Roman"/>
                <w:sz w:val="20"/>
                <w:szCs w:val="20"/>
              </w:rPr>
            </w:pPr>
            <w:r w:rsidRPr="00D02EE3">
              <w:rPr>
                <w:rFonts w:cs="Times New Roman"/>
                <w:sz w:val="20"/>
                <w:szCs w:val="20"/>
              </w:rPr>
              <w:t>кабель питания</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napToGrid w:val="0"/>
              <w:spacing w:after="0"/>
              <w:jc w:val="both"/>
              <w:rPr>
                <w:rFonts w:cs="Times New Roman"/>
                <w:sz w:val="20"/>
                <w:szCs w:val="20"/>
              </w:rPr>
            </w:pPr>
            <w:r w:rsidRPr="00D02EE3">
              <w:rPr>
                <w:rFonts w:cs="Times New Roman"/>
                <w:sz w:val="20"/>
                <w:szCs w:val="20"/>
              </w:rPr>
              <w:t>Кабель состоит из трех скрученных медных многожильных проводников с сечением 0,75 мм² в оболочке из поливинилхлорида и соответствует всем необходимым требованиям безопасности.~200 В - 240 В или ~100 В - 120 В</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napToGrid w:val="0"/>
              <w:spacing w:after="0"/>
              <w:jc w:val="center"/>
              <w:rPr>
                <w:rFonts w:cs="Times New Roman"/>
                <w:sz w:val="20"/>
                <w:szCs w:val="20"/>
              </w:rPr>
            </w:pPr>
            <w:r w:rsidRPr="00D02EE3">
              <w:rPr>
                <w:rFonts w:cs="Times New Roman"/>
                <w:sz w:val="20"/>
                <w:szCs w:val="20"/>
              </w:rPr>
              <w:t>Не менее 1 шт.</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A6C88" w:rsidRPr="00D02EE3" w:rsidRDefault="003A6C88" w:rsidP="00D02EE3">
            <w:pPr>
              <w:snapToGrid w:val="0"/>
              <w:spacing w:after="0"/>
              <w:rPr>
                <w:rFonts w:cs="Times New Roman"/>
                <w:i/>
                <w:sz w:val="20"/>
                <w:szCs w:val="20"/>
              </w:rPr>
            </w:pPr>
            <w:r w:rsidRPr="00D02EE3">
              <w:rPr>
                <w:rFonts w:cs="Times New Roman"/>
                <w:i/>
                <w:sz w:val="20"/>
                <w:szCs w:val="20"/>
              </w:rPr>
              <w:t>Дополнительные комплектующие:</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bCs/>
                <w:color w:val="000000"/>
                <w:sz w:val="20"/>
                <w:szCs w:val="20"/>
              </w:rPr>
            </w:pPr>
            <w:r w:rsidRPr="00D02EE3">
              <w:rPr>
                <w:rFonts w:cs="Times New Roman"/>
                <w:bCs/>
                <w:color w:val="000000"/>
                <w:sz w:val="20"/>
                <w:szCs w:val="20"/>
              </w:rPr>
              <w:t>1</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стилус для управления на сенсорном дисплее</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Состоит из металла и пластика, имеет особый наконечник. Можно применить для того, чтобы выбирать элементы меню</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jc w:val="center"/>
              <w:rPr>
                <w:rFonts w:cs="Times New Roman"/>
                <w:sz w:val="20"/>
                <w:szCs w:val="20"/>
              </w:rPr>
            </w:pPr>
            <w:r w:rsidRPr="00D02EE3">
              <w:rPr>
                <w:rFonts w:cs="Times New Roman"/>
                <w:sz w:val="20"/>
                <w:szCs w:val="20"/>
              </w:rPr>
              <w:t>Не менее 1 шт.</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bCs/>
                <w:color w:val="000000"/>
                <w:sz w:val="20"/>
                <w:szCs w:val="20"/>
              </w:rPr>
            </w:pPr>
            <w:r w:rsidRPr="00D02EE3">
              <w:rPr>
                <w:rFonts w:cs="Times New Roman"/>
                <w:bCs/>
                <w:color w:val="000000"/>
                <w:sz w:val="20"/>
                <w:szCs w:val="20"/>
              </w:rPr>
              <w:t>2</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 xml:space="preserve"> 6-секционный держатель, левый</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Наличие 6 секций на держателях для удобного проведения процедур, с полной регулировкой (перемещение на 360 градусов в двух секциях)</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jc w:val="center"/>
              <w:rPr>
                <w:rFonts w:cs="Times New Roman"/>
                <w:sz w:val="20"/>
                <w:szCs w:val="20"/>
              </w:rPr>
            </w:pPr>
            <w:r w:rsidRPr="00D02EE3">
              <w:rPr>
                <w:rFonts w:cs="Times New Roman"/>
                <w:sz w:val="20"/>
                <w:szCs w:val="20"/>
              </w:rPr>
              <w:t>Не менее 1 шт.</w:t>
            </w:r>
          </w:p>
        </w:tc>
      </w:tr>
      <w:tr w:rsidR="003A6C88" w:rsidRPr="00D02EE3" w:rsidTr="00D02EE3">
        <w:trPr>
          <w:trHeight w:val="393"/>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bCs/>
                <w:color w:val="000000"/>
                <w:sz w:val="20"/>
                <w:szCs w:val="20"/>
                <w:lang w:val="en-US"/>
              </w:rPr>
            </w:pPr>
            <w:r w:rsidRPr="00D02EE3">
              <w:rPr>
                <w:rFonts w:cs="Times New Roman"/>
                <w:bCs/>
                <w:color w:val="000000"/>
                <w:sz w:val="20"/>
                <w:szCs w:val="20"/>
                <w:lang w:val="en-US"/>
              </w:rPr>
              <w:t>3</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6-секционный держатель, правый</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Наличие 6 секций на держателях для удобного проведения процедур, с полной регулировкой (перемещение на 360 градусов в двух секциях)</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jc w:val="center"/>
              <w:rPr>
                <w:rFonts w:cs="Times New Roman"/>
                <w:sz w:val="20"/>
                <w:szCs w:val="20"/>
              </w:rPr>
            </w:pPr>
            <w:r w:rsidRPr="00D02EE3">
              <w:rPr>
                <w:rFonts w:cs="Times New Roman"/>
                <w:sz w:val="20"/>
                <w:szCs w:val="20"/>
              </w:rPr>
              <w:t>Не менее 1 шт.</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bCs/>
                <w:color w:val="000000"/>
                <w:sz w:val="20"/>
                <w:szCs w:val="20"/>
                <w:lang w:val="en-US"/>
              </w:rPr>
            </w:pPr>
            <w:r w:rsidRPr="00D02EE3">
              <w:rPr>
                <w:rFonts w:cs="Times New Roman"/>
                <w:bCs/>
                <w:color w:val="000000"/>
                <w:sz w:val="20"/>
                <w:szCs w:val="20"/>
                <w:lang w:val="en-US"/>
              </w:rPr>
              <w:t>4</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 xml:space="preserve">кабель для </w:t>
            </w:r>
            <w:r w:rsidRPr="00D02EE3">
              <w:rPr>
                <w:rFonts w:cs="Times New Roman"/>
                <w:sz w:val="20"/>
                <w:szCs w:val="20"/>
              </w:rPr>
              <w:lastRenderedPageBreak/>
              <w:t>конденсаторного аппликатора</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lastRenderedPageBreak/>
              <w:t xml:space="preserve">Кабель для подключения конденсаторного аппликатора к основному </w:t>
            </w:r>
            <w:r w:rsidRPr="00D02EE3">
              <w:rPr>
                <w:rFonts w:cs="Times New Roman"/>
                <w:sz w:val="20"/>
                <w:szCs w:val="20"/>
              </w:rPr>
              <w:lastRenderedPageBreak/>
              <w:t>прибору</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jc w:val="center"/>
              <w:rPr>
                <w:rFonts w:cs="Times New Roman"/>
                <w:sz w:val="20"/>
                <w:szCs w:val="20"/>
              </w:rPr>
            </w:pPr>
            <w:r w:rsidRPr="00D02EE3">
              <w:rPr>
                <w:rFonts w:cs="Times New Roman"/>
                <w:sz w:val="20"/>
                <w:szCs w:val="20"/>
              </w:rPr>
              <w:lastRenderedPageBreak/>
              <w:t>Не менее 2 шт.</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bCs/>
                <w:color w:val="000000"/>
                <w:sz w:val="20"/>
                <w:szCs w:val="20"/>
              </w:rPr>
            </w:pPr>
            <w:r w:rsidRPr="00D02EE3">
              <w:rPr>
                <w:rFonts w:cs="Times New Roman"/>
                <w:bCs/>
                <w:color w:val="000000"/>
                <w:sz w:val="20"/>
                <w:szCs w:val="20"/>
              </w:rPr>
              <w:t>5</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конденсаторный аппликатор, диаметр 8,5 см</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Габариты [мм] (ш × в × г) - 135 × 100 × 085, Вес [кг] - 0.15, Максимальная мощность Постоянный / Импульсный режим [Вт] - 150 / 300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jc w:val="center"/>
              <w:rPr>
                <w:rFonts w:cs="Times New Roman"/>
                <w:sz w:val="20"/>
                <w:szCs w:val="20"/>
              </w:rPr>
            </w:pPr>
            <w:r w:rsidRPr="00D02EE3">
              <w:rPr>
                <w:rFonts w:cs="Times New Roman"/>
                <w:sz w:val="20"/>
                <w:szCs w:val="20"/>
              </w:rPr>
              <w:t>Не менее 2 шт.</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bCs/>
                <w:color w:val="000000"/>
                <w:sz w:val="20"/>
                <w:szCs w:val="20"/>
                <w:lang w:val="en-US"/>
              </w:rPr>
            </w:pPr>
            <w:r w:rsidRPr="00D02EE3">
              <w:rPr>
                <w:rFonts w:cs="Times New Roman"/>
                <w:bCs/>
                <w:color w:val="000000"/>
                <w:sz w:val="20"/>
                <w:szCs w:val="20"/>
                <w:lang w:val="en-US"/>
              </w:rPr>
              <w:t>6</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конденсаторный аппликатор, диаметр 4,2 см</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Габариты [мм] (ш × в × г) - 135 × 100 × 085, Вес [кг] - 0.15, Максимальная мощность Постоянный / Импульсный режим [Вт] - 100 / 200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jc w:val="center"/>
              <w:rPr>
                <w:rFonts w:cs="Times New Roman"/>
                <w:sz w:val="20"/>
                <w:szCs w:val="20"/>
              </w:rPr>
            </w:pPr>
            <w:r w:rsidRPr="00D02EE3">
              <w:rPr>
                <w:rFonts w:cs="Times New Roman"/>
                <w:sz w:val="20"/>
                <w:szCs w:val="20"/>
              </w:rPr>
              <w:t>Не менее 2 шт.</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bCs/>
                <w:color w:val="000000"/>
                <w:sz w:val="20"/>
                <w:szCs w:val="20"/>
                <w:lang w:val="en-US"/>
              </w:rPr>
            </w:pPr>
            <w:r w:rsidRPr="00D02EE3">
              <w:rPr>
                <w:rFonts w:cs="Times New Roman"/>
                <w:bCs/>
                <w:color w:val="000000"/>
                <w:sz w:val="20"/>
                <w:szCs w:val="20"/>
                <w:lang w:val="en-US"/>
              </w:rPr>
              <w:t>7</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конденсаторный аппликатор, диаметр 13 см</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Габариты [мм] (ш × в × г) - 175 × 147 × 090, Вес [кг] - 0.3, Максимальная мощность Постоянный / Импульсный режим [Вт] - 200 / 400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jc w:val="center"/>
              <w:rPr>
                <w:rFonts w:cs="Times New Roman"/>
                <w:sz w:val="20"/>
                <w:szCs w:val="20"/>
              </w:rPr>
            </w:pPr>
            <w:r w:rsidRPr="00D02EE3">
              <w:rPr>
                <w:rFonts w:cs="Times New Roman"/>
                <w:sz w:val="20"/>
                <w:szCs w:val="20"/>
              </w:rPr>
              <w:t>Не менее 2 шт.</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bCs/>
                <w:color w:val="000000"/>
                <w:sz w:val="20"/>
                <w:szCs w:val="20"/>
                <w:lang w:val="en-US"/>
              </w:rPr>
            </w:pPr>
            <w:r w:rsidRPr="00D02EE3">
              <w:rPr>
                <w:rFonts w:cs="Times New Roman"/>
                <w:bCs/>
                <w:color w:val="000000"/>
                <w:sz w:val="20"/>
                <w:szCs w:val="20"/>
                <w:lang w:val="en-US"/>
              </w:rPr>
              <w:t>10</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катушечный аппликатор с кабелем, диаметр 14 см</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Габариты [мм] (ш × в × г) - 180 × 180 × 220(без кабеля), Вес [кг] - 1.3, Максимальная мощность Постоянный / Импульсный режим [Вт] - 100 / 200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jc w:val="center"/>
              <w:rPr>
                <w:rFonts w:cs="Times New Roman"/>
                <w:sz w:val="20"/>
                <w:szCs w:val="20"/>
              </w:rPr>
            </w:pPr>
            <w:r w:rsidRPr="00D02EE3">
              <w:rPr>
                <w:rFonts w:cs="Times New Roman"/>
                <w:sz w:val="20"/>
                <w:szCs w:val="20"/>
              </w:rPr>
              <w:t>Не менее 1 шт.</w:t>
            </w:r>
          </w:p>
        </w:tc>
      </w:tr>
      <w:tr w:rsidR="003A6C88" w:rsidRPr="00D02EE3" w:rsidTr="00D02EE3">
        <w:trPr>
          <w:trHeight w:val="141"/>
        </w:trPr>
        <w:tc>
          <w:tcPr>
            <w:tcW w:w="850" w:type="dxa"/>
            <w:vMerge/>
            <w:tcBorders>
              <w:left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p>
        </w:tc>
        <w:tc>
          <w:tcPr>
            <w:tcW w:w="3231" w:type="dxa"/>
            <w:vMerge/>
            <w:tcBorders>
              <w:left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b/>
                <w:sz w:val="20"/>
                <w:szCs w:val="20"/>
              </w:rPr>
            </w:pPr>
          </w:p>
        </w:tc>
        <w:tc>
          <w:tcPr>
            <w:tcW w:w="567"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cs="Times New Roman"/>
                <w:bCs/>
                <w:color w:val="000000"/>
                <w:sz w:val="20"/>
                <w:szCs w:val="20"/>
                <w:lang w:val="en-US"/>
              </w:rPr>
            </w:pPr>
            <w:r w:rsidRPr="00D02EE3">
              <w:rPr>
                <w:rFonts w:cs="Times New Roman"/>
                <w:bCs/>
                <w:color w:val="000000"/>
                <w:sz w:val="20"/>
                <w:szCs w:val="20"/>
                <w:lang w:val="en-US"/>
              </w:rPr>
              <w:t>11</w:t>
            </w:r>
          </w:p>
        </w:tc>
        <w:tc>
          <w:tcPr>
            <w:tcW w:w="2409"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катушечный аппликатор с кабелем, диаметр 8 см</w:t>
            </w:r>
          </w:p>
        </w:tc>
        <w:tc>
          <w:tcPr>
            <w:tcW w:w="6663" w:type="dxa"/>
            <w:tcBorders>
              <w:top w:val="single" w:sz="4" w:space="0" w:color="000000"/>
              <w:left w:val="single" w:sz="4" w:space="0" w:color="000000"/>
              <w:bottom w:val="single" w:sz="4" w:space="0" w:color="000000"/>
            </w:tcBorders>
            <w:shd w:val="clear" w:color="auto" w:fill="auto"/>
          </w:tcPr>
          <w:p w:rsidR="003A6C88" w:rsidRPr="00D02EE3" w:rsidRDefault="003A6C88" w:rsidP="00D02EE3">
            <w:pPr>
              <w:spacing w:after="0"/>
              <w:jc w:val="both"/>
              <w:rPr>
                <w:rFonts w:cs="Times New Roman"/>
                <w:sz w:val="20"/>
                <w:szCs w:val="20"/>
              </w:rPr>
            </w:pPr>
            <w:r w:rsidRPr="00D02EE3">
              <w:rPr>
                <w:rFonts w:cs="Times New Roman"/>
                <w:sz w:val="20"/>
                <w:szCs w:val="20"/>
              </w:rPr>
              <w:t>Габариты [мм] (ш × в × г) - 150 × 145 × 180 (без кабеля), Вес [кг] - 1.1, Максимальная мощность Постоянный / Импульсный режим [Вт] - 40 / 80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3A6C88" w:rsidRPr="00D02EE3" w:rsidRDefault="003A6C88" w:rsidP="00D02EE3">
            <w:pPr>
              <w:spacing w:after="0"/>
              <w:jc w:val="center"/>
              <w:rPr>
                <w:rFonts w:cs="Times New Roman"/>
                <w:sz w:val="20"/>
                <w:szCs w:val="20"/>
              </w:rPr>
            </w:pPr>
            <w:r w:rsidRPr="00D02EE3">
              <w:rPr>
                <w:rFonts w:cs="Times New Roman"/>
                <w:sz w:val="20"/>
                <w:szCs w:val="20"/>
              </w:rPr>
              <w:t>Не менее 1 шт.</w:t>
            </w:r>
          </w:p>
        </w:tc>
      </w:tr>
      <w:tr w:rsidR="003A6C88"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tabs>
                <w:tab w:val="left" w:pos="450"/>
              </w:tabs>
              <w:snapToGrid w:val="0"/>
              <w:spacing w:after="0"/>
              <w:jc w:val="center"/>
              <w:rPr>
                <w:rFonts w:eastAsia="Times New Roman" w:cs="Times New Roman"/>
                <w:b/>
                <w:bCs/>
                <w:sz w:val="20"/>
                <w:szCs w:val="20"/>
              </w:rPr>
            </w:pPr>
            <w:r w:rsidRPr="00D02EE3">
              <w:rPr>
                <w:rFonts w:eastAsia="Times New Roman" w:cs="Times New Roman"/>
                <w:b/>
                <w:sz w:val="20"/>
                <w:szCs w:val="20"/>
              </w:rPr>
              <w:t>3</w:t>
            </w:r>
          </w:p>
        </w:tc>
        <w:tc>
          <w:tcPr>
            <w:tcW w:w="3231"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rPr>
                <w:rFonts w:cs="Times New Roman"/>
                <w:sz w:val="20"/>
                <w:szCs w:val="20"/>
              </w:rPr>
            </w:pPr>
            <w:r w:rsidRPr="00D02EE3">
              <w:rPr>
                <w:rFonts w:eastAsia="Times New Roman" w:cs="Times New Roman"/>
                <w:b/>
                <w:bCs/>
                <w:sz w:val="20"/>
                <w:szCs w:val="20"/>
              </w:rPr>
              <w:t>Требования к условиям эксплуатации</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A6C88" w:rsidRPr="00D02EE3" w:rsidRDefault="003A6C88" w:rsidP="00D02EE3">
            <w:pPr>
              <w:spacing w:after="0"/>
              <w:jc w:val="both"/>
              <w:rPr>
                <w:rFonts w:eastAsia="Times New Roman" w:cs="Times New Roman"/>
                <w:sz w:val="20"/>
                <w:szCs w:val="20"/>
              </w:rPr>
            </w:pPr>
            <w:r w:rsidRPr="00D02EE3">
              <w:rPr>
                <w:rFonts w:eastAsia="Times New Roman" w:cs="Times New Roman"/>
                <w:sz w:val="20"/>
                <w:szCs w:val="20"/>
              </w:rPr>
              <w:t xml:space="preserve">Температура окружающей среды </w:t>
            </w:r>
            <w:proofErr w:type="spellStart"/>
            <w:r w:rsidRPr="00D02EE3">
              <w:rPr>
                <w:rFonts w:eastAsia="Times New Roman" w:cs="Times New Roman"/>
                <w:sz w:val="20"/>
                <w:szCs w:val="20"/>
              </w:rPr>
              <w:t>oт</w:t>
            </w:r>
            <w:proofErr w:type="spellEnd"/>
            <w:r w:rsidRPr="00D02EE3">
              <w:rPr>
                <w:rFonts w:eastAsia="Times New Roman" w:cs="Times New Roman"/>
                <w:sz w:val="20"/>
                <w:szCs w:val="20"/>
              </w:rPr>
              <w:t xml:space="preserve"> +10°C до +30°C</w:t>
            </w:r>
          </w:p>
          <w:p w:rsidR="003A6C88" w:rsidRPr="00D02EE3" w:rsidRDefault="003A6C88" w:rsidP="00D02EE3">
            <w:pPr>
              <w:spacing w:after="0"/>
              <w:jc w:val="both"/>
              <w:rPr>
                <w:rFonts w:eastAsia="Times New Roman" w:cs="Times New Roman"/>
                <w:sz w:val="20"/>
                <w:szCs w:val="20"/>
              </w:rPr>
            </w:pPr>
            <w:r w:rsidRPr="00D02EE3">
              <w:rPr>
                <w:rFonts w:eastAsia="Times New Roman" w:cs="Times New Roman"/>
                <w:sz w:val="20"/>
                <w:szCs w:val="20"/>
              </w:rPr>
              <w:t xml:space="preserve">Относительная влажность </w:t>
            </w:r>
            <w:proofErr w:type="spellStart"/>
            <w:r w:rsidRPr="00D02EE3">
              <w:rPr>
                <w:rFonts w:eastAsia="Times New Roman" w:cs="Times New Roman"/>
                <w:sz w:val="20"/>
                <w:szCs w:val="20"/>
              </w:rPr>
              <w:t>oт</w:t>
            </w:r>
            <w:proofErr w:type="spellEnd"/>
            <w:r w:rsidRPr="00D02EE3">
              <w:rPr>
                <w:rFonts w:eastAsia="Times New Roman" w:cs="Times New Roman"/>
                <w:sz w:val="20"/>
                <w:szCs w:val="20"/>
              </w:rPr>
              <w:t xml:space="preserve"> 30% до 75%</w:t>
            </w:r>
          </w:p>
          <w:p w:rsidR="003A6C88" w:rsidRPr="00D02EE3" w:rsidRDefault="003A6C88" w:rsidP="00D02EE3">
            <w:pPr>
              <w:spacing w:after="0"/>
              <w:jc w:val="both"/>
              <w:rPr>
                <w:rFonts w:eastAsia="Times New Roman" w:cs="Times New Roman"/>
                <w:sz w:val="20"/>
                <w:szCs w:val="20"/>
              </w:rPr>
            </w:pPr>
            <w:r w:rsidRPr="00D02EE3">
              <w:rPr>
                <w:rFonts w:eastAsia="Times New Roman" w:cs="Times New Roman"/>
                <w:sz w:val="20"/>
                <w:szCs w:val="20"/>
              </w:rPr>
              <w:t xml:space="preserve">Атмосферное давление </w:t>
            </w:r>
            <w:proofErr w:type="spellStart"/>
            <w:r w:rsidRPr="00D02EE3">
              <w:rPr>
                <w:rFonts w:eastAsia="Times New Roman" w:cs="Times New Roman"/>
                <w:sz w:val="20"/>
                <w:szCs w:val="20"/>
              </w:rPr>
              <w:t>oт</w:t>
            </w:r>
            <w:proofErr w:type="spellEnd"/>
            <w:r w:rsidRPr="00D02EE3">
              <w:rPr>
                <w:rFonts w:eastAsia="Times New Roman" w:cs="Times New Roman"/>
                <w:sz w:val="20"/>
                <w:szCs w:val="20"/>
              </w:rPr>
              <w:t xml:space="preserve"> 700 </w:t>
            </w:r>
            <w:proofErr w:type="spellStart"/>
            <w:r w:rsidRPr="00D02EE3">
              <w:rPr>
                <w:rFonts w:eastAsia="Times New Roman" w:cs="Times New Roman"/>
                <w:sz w:val="20"/>
                <w:szCs w:val="20"/>
              </w:rPr>
              <w:t>гПа</w:t>
            </w:r>
            <w:proofErr w:type="spellEnd"/>
            <w:r w:rsidRPr="00D02EE3">
              <w:rPr>
                <w:rFonts w:eastAsia="Times New Roman" w:cs="Times New Roman"/>
                <w:sz w:val="20"/>
                <w:szCs w:val="20"/>
              </w:rPr>
              <w:t xml:space="preserve"> до 1060 </w:t>
            </w:r>
            <w:proofErr w:type="spellStart"/>
            <w:r w:rsidRPr="00D02EE3">
              <w:rPr>
                <w:rFonts w:eastAsia="Times New Roman" w:cs="Times New Roman"/>
                <w:sz w:val="20"/>
                <w:szCs w:val="20"/>
              </w:rPr>
              <w:t>гПа</w:t>
            </w:r>
            <w:proofErr w:type="spellEnd"/>
          </w:p>
          <w:p w:rsidR="003A6C88" w:rsidRPr="00D02EE3" w:rsidRDefault="003A6C88" w:rsidP="00D02EE3">
            <w:pPr>
              <w:spacing w:after="0"/>
              <w:jc w:val="both"/>
              <w:rPr>
                <w:rFonts w:eastAsia="Times New Roman" w:cs="Times New Roman"/>
                <w:sz w:val="20"/>
                <w:szCs w:val="20"/>
              </w:rPr>
            </w:pPr>
            <w:r w:rsidRPr="00D02EE3">
              <w:rPr>
                <w:rFonts w:eastAsia="Times New Roman" w:cs="Times New Roman"/>
                <w:sz w:val="20"/>
                <w:szCs w:val="20"/>
              </w:rPr>
              <w:t>Положение горизонтальное — на ножках</w:t>
            </w:r>
          </w:p>
          <w:p w:rsidR="003A6C88" w:rsidRPr="00D02EE3" w:rsidRDefault="003A6C88" w:rsidP="00D02EE3">
            <w:pPr>
              <w:spacing w:after="0"/>
              <w:jc w:val="both"/>
              <w:rPr>
                <w:rFonts w:eastAsia="Times New Roman" w:cs="Times New Roman"/>
                <w:sz w:val="20"/>
                <w:szCs w:val="20"/>
              </w:rPr>
            </w:pPr>
            <w:r w:rsidRPr="00D02EE3">
              <w:rPr>
                <w:rFonts w:eastAsia="Times New Roman" w:cs="Times New Roman"/>
                <w:sz w:val="20"/>
                <w:szCs w:val="20"/>
              </w:rPr>
              <w:t>Тип эксплуатации постоянная.</w:t>
            </w:r>
          </w:p>
          <w:p w:rsidR="003A6C88" w:rsidRPr="00D02EE3" w:rsidRDefault="003A6C88" w:rsidP="00D02EE3">
            <w:pPr>
              <w:spacing w:after="0"/>
              <w:jc w:val="both"/>
              <w:rPr>
                <w:rFonts w:eastAsia="Times New Roman" w:cs="Times New Roman"/>
                <w:sz w:val="20"/>
                <w:szCs w:val="20"/>
              </w:rPr>
            </w:pPr>
            <w:r w:rsidRPr="00D02EE3">
              <w:rPr>
                <w:rFonts w:eastAsia="Times New Roman" w:cs="Times New Roman"/>
                <w:sz w:val="20"/>
                <w:szCs w:val="20"/>
              </w:rPr>
              <w:t>Класс защиты оборудования II</w:t>
            </w:r>
          </w:p>
          <w:p w:rsidR="003A6C88" w:rsidRPr="00D02EE3" w:rsidRDefault="003A6C88" w:rsidP="00D02EE3">
            <w:pPr>
              <w:spacing w:after="0"/>
              <w:jc w:val="both"/>
              <w:rPr>
                <w:rFonts w:eastAsia="Times New Roman" w:cs="Times New Roman"/>
                <w:sz w:val="20"/>
                <w:szCs w:val="20"/>
              </w:rPr>
            </w:pPr>
            <w:proofErr w:type="spellStart"/>
            <w:r w:rsidRPr="00D02EE3">
              <w:rPr>
                <w:rFonts w:eastAsia="Times New Roman" w:cs="Times New Roman"/>
                <w:sz w:val="20"/>
                <w:szCs w:val="20"/>
              </w:rPr>
              <w:t>Oтдельный</w:t>
            </w:r>
            <w:proofErr w:type="spellEnd"/>
            <w:r w:rsidRPr="00D02EE3">
              <w:rPr>
                <w:rFonts w:eastAsia="Times New Roman" w:cs="Times New Roman"/>
                <w:sz w:val="20"/>
                <w:szCs w:val="20"/>
              </w:rPr>
              <w:t xml:space="preserve"> сменный предохранитель 1xT6.3AL/250V, трубчатый 5 × 20 мм, согласно МЭК 60127-2</w:t>
            </w:r>
          </w:p>
          <w:p w:rsidR="003A6C88" w:rsidRPr="00D02EE3" w:rsidRDefault="003A6C88" w:rsidP="00D02EE3">
            <w:pPr>
              <w:spacing w:after="0"/>
              <w:jc w:val="both"/>
              <w:rPr>
                <w:rFonts w:eastAsia="Times New Roman" w:cs="Times New Roman"/>
                <w:color w:val="FF0000"/>
                <w:sz w:val="20"/>
                <w:szCs w:val="20"/>
              </w:rPr>
            </w:pPr>
            <w:r w:rsidRPr="00D02EE3">
              <w:rPr>
                <w:rFonts w:eastAsia="Times New Roman" w:cs="Times New Roman"/>
                <w:sz w:val="20"/>
                <w:szCs w:val="20"/>
              </w:rPr>
              <w:t>Сетевой выключатель на задней стороне аппарата, позиции 0/I, для отключения от сети отключите шнур адаптера от сети.</w:t>
            </w:r>
          </w:p>
        </w:tc>
      </w:tr>
      <w:tr w:rsidR="003A6C88"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r w:rsidRPr="00D02EE3">
              <w:rPr>
                <w:rFonts w:eastAsia="Times New Roman" w:cs="Times New Roman"/>
                <w:b/>
                <w:sz w:val="20"/>
                <w:szCs w:val="20"/>
              </w:rPr>
              <w:t>4</w:t>
            </w:r>
          </w:p>
        </w:tc>
        <w:tc>
          <w:tcPr>
            <w:tcW w:w="3231"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pacing w:after="0"/>
              <w:rPr>
                <w:rFonts w:cs="Times New Roman"/>
                <w:sz w:val="20"/>
                <w:szCs w:val="20"/>
              </w:rPr>
            </w:pPr>
            <w:r w:rsidRPr="00D02EE3">
              <w:rPr>
                <w:rFonts w:eastAsia="Times New Roman" w:cs="Times New Roman"/>
                <w:b/>
                <w:sz w:val="20"/>
                <w:szCs w:val="20"/>
              </w:rPr>
              <w:t xml:space="preserve">Условия осуществления поставки медицинской техники </w:t>
            </w:r>
            <w:r w:rsidRPr="00D02EE3">
              <w:rPr>
                <w:rFonts w:eastAsia="Times New Roman" w:cs="Times New Roman"/>
                <w:sz w:val="20"/>
                <w:szCs w:val="20"/>
              </w:rPr>
              <w:t>(в соответствии с ИНКОТЕРМС 2010)</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A6C88" w:rsidRPr="00D02EE3" w:rsidRDefault="003A6C88" w:rsidP="00D02EE3">
            <w:pPr>
              <w:snapToGrid w:val="0"/>
              <w:spacing w:after="0"/>
              <w:jc w:val="center"/>
              <w:rPr>
                <w:rFonts w:cs="Times New Roman"/>
                <w:sz w:val="20"/>
                <w:szCs w:val="20"/>
              </w:rPr>
            </w:pPr>
            <w:r w:rsidRPr="00D02EE3">
              <w:rPr>
                <w:rFonts w:eastAsia="Times New Roman" w:cs="Times New Roman"/>
                <w:sz w:val="20"/>
                <w:szCs w:val="20"/>
                <w:lang w:val="en-US"/>
              </w:rPr>
              <w:t>DDP</w:t>
            </w:r>
            <w:r w:rsidRPr="00D02EE3">
              <w:rPr>
                <w:rFonts w:eastAsia="Times New Roman" w:cs="Times New Roman"/>
                <w:sz w:val="20"/>
                <w:szCs w:val="20"/>
              </w:rPr>
              <w:t xml:space="preserve"> </w:t>
            </w:r>
          </w:p>
        </w:tc>
      </w:tr>
      <w:tr w:rsidR="003A6C88" w:rsidRPr="00D02EE3" w:rsidTr="00D02EE3">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r w:rsidRPr="00D02EE3">
              <w:rPr>
                <w:rFonts w:eastAsia="Times New Roman" w:cs="Times New Roman"/>
                <w:b/>
                <w:sz w:val="20"/>
                <w:szCs w:val="20"/>
              </w:rPr>
              <w:t>5</w:t>
            </w:r>
          </w:p>
        </w:tc>
        <w:tc>
          <w:tcPr>
            <w:tcW w:w="3231"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rPr>
                <w:rFonts w:cs="Times New Roman"/>
                <w:sz w:val="20"/>
                <w:szCs w:val="20"/>
              </w:rPr>
            </w:pPr>
            <w:r w:rsidRPr="00D02EE3">
              <w:rPr>
                <w:rFonts w:eastAsia="Times New Roman" w:cs="Times New Roman"/>
                <w:b/>
                <w:sz w:val="20"/>
                <w:szCs w:val="20"/>
              </w:rPr>
              <w:t>Срок поставки медицинской техники и место дислокации</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A6C88" w:rsidRPr="00D02EE3" w:rsidRDefault="003A6C88" w:rsidP="00D02EE3">
            <w:pPr>
              <w:spacing w:after="0"/>
              <w:rPr>
                <w:rFonts w:cs="Times New Roman"/>
                <w:sz w:val="20"/>
                <w:szCs w:val="20"/>
              </w:rPr>
            </w:pPr>
            <w:r w:rsidRPr="00D02EE3">
              <w:rPr>
                <w:rFonts w:cs="Times New Roman"/>
                <w:sz w:val="20"/>
                <w:szCs w:val="20"/>
              </w:rPr>
              <w:t xml:space="preserve">90 дней с момента подписания договора </w:t>
            </w:r>
          </w:p>
          <w:p w:rsidR="003A6C88" w:rsidRPr="00D02EE3" w:rsidRDefault="003A6C88" w:rsidP="00D02EE3">
            <w:pPr>
              <w:snapToGrid w:val="0"/>
              <w:spacing w:after="0"/>
              <w:rPr>
                <w:rFonts w:cs="Times New Roman"/>
                <w:sz w:val="20"/>
                <w:szCs w:val="20"/>
              </w:rPr>
            </w:pPr>
            <w:r w:rsidRPr="00D02EE3">
              <w:rPr>
                <w:rFonts w:cs="Times New Roman"/>
                <w:sz w:val="20"/>
                <w:szCs w:val="20"/>
              </w:rPr>
              <w:t>Адрес:</w:t>
            </w:r>
            <w:r w:rsidRPr="00D02EE3">
              <w:rPr>
                <w:rFonts w:cs="Times New Roman"/>
                <w:sz w:val="20"/>
                <w:szCs w:val="20"/>
                <w:lang w:val="kk-KZ"/>
              </w:rPr>
              <w:t xml:space="preserve"> </w:t>
            </w:r>
            <w:r w:rsidRPr="00D02EE3">
              <w:rPr>
                <w:rFonts w:cs="Times New Roman"/>
                <w:sz w:val="20"/>
                <w:szCs w:val="20"/>
              </w:rPr>
              <w:t>согласно приложении №1 тендерной документации</w:t>
            </w:r>
          </w:p>
          <w:p w:rsidR="003A6C88" w:rsidRPr="00D02EE3" w:rsidRDefault="003A6C88" w:rsidP="00D02EE3">
            <w:pPr>
              <w:snapToGrid w:val="0"/>
              <w:spacing w:after="0"/>
              <w:jc w:val="center"/>
              <w:rPr>
                <w:rFonts w:cs="Times New Roman"/>
                <w:sz w:val="20"/>
                <w:szCs w:val="20"/>
              </w:rPr>
            </w:pPr>
          </w:p>
        </w:tc>
      </w:tr>
      <w:tr w:rsidR="003A6C88" w:rsidRPr="00D02EE3" w:rsidTr="00D02EE3">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jc w:val="center"/>
              <w:rPr>
                <w:rFonts w:eastAsia="Times New Roman" w:cs="Times New Roman"/>
                <w:b/>
                <w:sz w:val="20"/>
                <w:szCs w:val="20"/>
              </w:rPr>
            </w:pPr>
            <w:r w:rsidRPr="00D02EE3">
              <w:rPr>
                <w:rFonts w:eastAsia="Times New Roman" w:cs="Times New Roman"/>
                <w:b/>
                <w:sz w:val="20"/>
                <w:szCs w:val="20"/>
              </w:rPr>
              <w:t>6</w:t>
            </w:r>
          </w:p>
        </w:tc>
        <w:tc>
          <w:tcPr>
            <w:tcW w:w="3231" w:type="dxa"/>
            <w:tcBorders>
              <w:top w:val="single" w:sz="4" w:space="0" w:color="000000"/>
              <w:left w:val="single" w:sz="4" w:space="0" w:color="000000"/>
              <w:bottom w:val="single" w:sz="4" w:space="0" w:color="000000"/>
            </w:tcBorders>
            <w:shd w:val="clear" w:color="auto" w:fill="auto"/>
            <w:vAlign w:val="center"/>
          </w:tcPr>
          <w:p w:rsidR="003A6C88" w:rsidRPr="00D02EE3" w:rsidRDefault="003A6C88" w:rsidP="00D02EE3">
            <w:pPr>
              <w:snapToGrid w:val="0"/>
              <w:spacing w:after="0"/>
              <w:rPr>
                <w:rFonts w:eastAsia="Times New Roman" w:cs="Times New Roman"/>
                <w:sz w:val="20"/>
                <w:szCs w:val="20"/>
              </w:rPr>
            </w:pPr>
            <w:r w:rsidRPr="00D02EE3">
              <w:rPr>
                <w:rFonts w:eastAsia="Times New Roman" w:cs="Times New Roman"/>
                <w:b/>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Гарантийное сервисное обслуживание медицинской техники не менее 37 месяцев.</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Плановое техническое обслуживание должно проводиться не реже чем 1 раз в квартал.</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замену отработавших ресурс составных частей;</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замене или восстановлении отдельных частей медицинской техники;</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настройку и регулировку медицинской техники; специфические для данной медицинской техники работы и т.п.;</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чистку, смазку и при необходимости переборку основных механизмов и узлов;</w:t>
            </w:r>
          </w:p>
          <w:p w:rsidR="00C56517" w:rsidRPr="00D02EE3" w:rsidRDefault="00C56517" w:rsidP="00D02EE3">
            <w:pPr>
              <w:snapToGrid w:val="0"/>
              <w:spacing w:after="0"/>
              <w:rPr>
                <w:rFonts w:eastAsia="Times New Roman" w:cs="Times New Roman"/>
                <w:sz w:val="20"/>
                <w:szCs w:val="20"/>
              </w:rPr>
            </w:pPr>
            <w:r w:rsidRPr="00D02EE3">
              <w:rPr>
                <w:rFonts w:eastAsia="Times New Roman" w:cs="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w:t>
            </w:r>
            <w:r w:rsidRPr="00D02EE3">
              <w:rPr>
                <w:rFonts w:eastAsia="Times New Roman" w:cs="Times New Roman"/>
                <w:sz w:val="20"/>
                <w:szCs w:val="20"/>
              </w:rPr>
              <w:lastRenderedPageBreak/>
              <w:t xml:space="preserve">составных частей (с частичной </w:t>
            </w:r>
            <w:proofErr w:type="spellStart"/>
            <w:r w:rsidRPr="00D02EE3">
              <w:rPr>
                <w:rFonts w:eastAsia="Times New Roman" w:cs="Times New Roman"/>
                <w:sz w:val="20"/>
                <w:szCs w:val="20"/>
              </w:rPr>
              <w:t>блочно</w:t>
            </w:r>
            <w:proofErr w:type="spellEnd"/>
            <w:r w:rsidRPr="00D02EE3">
              <w:rPr>
                <w:rFonts w:eastAsia="Times New Roman" w:cs="Times New Roman"/>
                <w:sz w:val="20"/>
                <w:szCs w:val="20"/>
              </w:rPr>
              <w:t>-узловой разборкой);</w:t>
            </w:r>
          </w:p>
          <w:p w:rsidR="003A6C88" w:rsidRPr="00D02EE3" w:rsidRDefault="00C56517" w:rsidP="00D02EE3">
            <w:pPr>
              <w:spacing w:after="0"/>
              <w:rPr>
                <w:rFonts w:cs="Times New Roman"/>
                <w:sz w:val="20"/>
                <w:szCs w:val="20"/>
              </w:rPr>
            </w:pPr>
            <w:r w:rsidRPr="00D02EE3">
              <w:rPr>
                <w:rFonts w:eastAsia="Times New Roman" w:cs="Times New Roman"/>
                <w:sz w:val="20"/>
                <w:szCs w:val="20"/>
              </w:rPr>
              <w:t>- иные указанные в эксплуатационной документации операции, специфические для конкретного типа медицинской техники.</w:t>
            </w:r>
          </w:p>
        </w:tc>
      </w:tr>
    </w:tbl>
    <w:p w:rsidR="003A6C88" w:rsidRPr="00D02EE3" w:rsidRDefault="003A6C88" w:rsidP="00D02EE3">
      <w:pPr>
        <w:spacing w:after="0"/>
        <w:ind w:firstLine="709"/>
        <w:jc w:val="center"/>
        <w:rPr>
          <w:rFonts w:cs="Times New Roman"/>
          <w:sz w:val="20"/>
          <w:szCs w:val="20"/>
        </w:rPr>
      </w:pPr>
    </w:p>
    <w:p w:rsidR="00AE77B6" w:rsidRPr="00D02EE3" w:rsidRDefault="00AE77B6" w:rsidP="00D02EE3">
      <w:pPr>
        <w:spacing w:after="0"/>
        <w:ind w:firstLine="709"/>
        <w:jc w:val="center"/>
        <w:rPr>
          <w:rFonts w:cs="Times New Roman"/>
          <w:b/>
          <w:sz w:val="20"/>
          <w:szCs w:val="20"/>
          <w:lang w:val="kk-KZ"/>
        </w:rPr>
      </w:pPr>
    </w:p>
    <w:p w:rsidR="00D64EA1" w:rsidRPr="00D02EE3" w:rsidRDefault="00D64EA1" w:rsidP="00D02EE3">
      <w:pPr>
        <w:spacing w:after="0"/>
        <w:ind w:firstLine="709"/>
        <w:rPr>
          <w:rFonts w:cs="Times New Roman"/>
          <w:b/>
          <w:sz w:val="20"/>
          <w:szCs w:val="20"/>
          <w:lang w:val="kk-KZ"/>
        </w:rPr>
      </w:pPr>
    </w:p>
    <w:p w:rsidR="00D64EA1" w:rsidRPr="00D02EE3" w:rsidRDefault="00D64EA1" w:rsidP="00D02EE3">
      <w:pPr>
        <w:spacing w:after="0"/>
        <w:ind w:firstLine="709"/>
        <w:rPr>
          <w:rFonts w:cs="Times New Roman"/>
          <w:b/>
          <w:sz w:val="20"/>
          <w:szCs w:val="20"/>
        </w:rPr>
      </w:pPr>
    </w:p>
    <w:p w:rsidR="00200592" w:rsidRPr="00D02EE3" w:rsidRDefault="00200592" w:rsidP="00D02EE3">
      <w:pPr>
        <w:spacing w:after="0"/>
        <w:jc w:val="both"/>
        <w:rPr>
          <w:rFonts w:cs="Times New Roman"/>
          <w:sz w:val="20"/>
          <w:szCs w:val="20"/>
        </w:rPr>
      </w:pPr>
      <w:r w:rsidRPr="00D02EE3">
        <w:rPr>
          <w:rFonts w:cs="Times New Roman"/>
          <w:sz w:val="20"/>
          <w:szCs w:val="20"/>
        </w:rPr>
        <w:t xml:space="preserve">Дата изготовления Товаров должна </w:t>
      </w:r>
      <w:proofErr w:type="gramStart"/>
      <w:r w:rsidRPr="00D02EE3">
        <w:rPr>
          <w:rFonts w:cs="Times New Roman"/>
          <w:sz w:val="20"/>
          <w:szCs w:val="20"/>
        </w:rPr>
        <w:t>быть  не</w:t>
      </w:r>
      <w:proofErr w:type="gramEnd"/>
      <w:r w:rsidRPr="00D02EE3">
        <w:rPr>
          <w:rFonts w:cs="Times New Roman"/>
          <w:sz w:val="20"/>
          <w:szCs w:val="20"/>
        </w:rPr>
        <w:t xml:space="preserve"> позднее двадцати четырех месяцев к моменту поставки.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Ввоз и реализация Товаров должна осуществляться в соответствии с законодательством Республики Казахстан. Комплект поставки описывается отдельно для каждого пункта (комплекта или единицы оборудования) данной таблицы. Должен быть предусмотрен пользовательский и технический тренинг медицинского персонала на рабочем месте специалистами поставщика и (или) проведение сертификационного обучения специалистов </w:t>
      </w:r>
      <w:proofErr w:type="gramStart"/>
      <w:r w:rsidRPr="00D02EE3">
        <w:rPr>
          <w:rFonts w:cs="Times New Roman"/>
          <w:sz w:val="20"/>
          <w:szCs w:val="20"/>
        </w:rPr>
        <w:t>работе  на</w:t>
      </w:r>
      <w:proofErr w:type="gramEnd"/>
      <w:r w:rsidRPr="00D02EE3">
        <w:rPr>
          <w:rFonts w:cs="Times New Roman"/>
          <w:sz w:val="20"/>
          <w:szCs w:val="20"/>
        </w:rPr>
        <w:t xml:space="preserve"> закупаемом оборудовании в специализированном учебном центре или клинике. Срок гарантийного сервисного и технического обслуживания и ремонта 37 месяца с момента ввода оборудования в эксплуатацию с проведением ремонта вышедшего из строя оборудования или его замены в срок не более 45 дней с момента официального уведомления. Для подтверждения безопасности, эффективности и качества предлагаемого медицинского оборудования требуются копии документов, подтверждающих государственную регистрацию медицинского оборудования в РК. Товары, относящиеся к измерительным средствам, должны быть внесены в реестр </w:t>
      </w:r>
      <w:proofErr w:type="gramStart"/>
      <w:r w:rsidRPr="00D02EE3">
        <w:rPr>
          <w:rFonts w:cs="Times New Roman"/>
          <w:sz w:val="20"/>
          <w:szCs w:val="20"/>
        </w:rPr>
        <w:t>СИ  Республики</w:t>
      </w:r>
      <w:proofErr w:type="gramEnd"/>
      <w:r w:rsidRPr="00D02EE3">
        <w:rPr>
          <w:rFonts w:cs="Times New Roman"/>
          <w:sz w:val="20"/>
          <w:szCs w:val="20"/>
        </w:rPr>
        <w:t xml:space="preserve"> Казахстан. Не позднее, чем за 40 календарных дней до инсталляции оборудования, поставщик должен уведомить конечного потребителя о </w:t>
      </w:r>
      <w:proofErr w:type="spellStart"/>
      <w:r w:rsidRPr="00D02EE3">
        <w:rPr>
          <w:rFonts w:cs="Times New Roman"/>
          <w:sz w:val="20"/>
          <w:szCs w:val="20"/>
        </w:rPr>
        <w:t>прединсталляционных</w:t>
      </w:r>
      <w:proofErr w:type="spellEnd"/>
      <w:r w:rsidRPr="00D02EE3">
        <w:rPr>
          <w:rFonts w:cs="Times New Roman"/>
          <w:sz w:val="20"/>
          <w:szCs w:val="20"/>
        </w:rPr>
        <w:t xml:space="preserve"> требованиях, необходимых для успешного запуска оборудования. Крупное оборудование по внешним габаритам должно </w:t>
      </w:r>
      <w:proofErr w:type="gramStart"/>
      <w:r w:rsidRPr="00D02EE3">
        <w:rPr>
          <w:rFonts w:cs="Times New Roman"/>
          <w:sz w:val="20"/>
          <w:szCs w:val="20"/>
        </w:rPr>
        <w:t>проходить  в</w:t>
      </w:r>
      <w:proofErr w:type="gramEnd"/>
      <w:r w:rsidRPr="00D02EE3">
        <w:rPr>
          <w:rFonts w:cs="Times New Roman"/>
          <w:sz w:val="20"/>
          <w:szCs w:val="20"/>
        </w:rPr>
        <w:t xml:space="preserve"> стандартные проемы дверей (ширина 80 см, высота 200 см.). Доставка к рабочему месту, разгрузка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т. д.) осуществляет поставщик.</w:t>
      </w:r>
    </w:p>
    <w:p w:rsidR="00200592" w:rsidRPr="00D02EE3" w:rsidRDefault="00200592" w:rsidP="00D02EE3">
      <w:pPr>
        <w:spacing w:after="0"/>
        <w:ind w:firstLine="709"/>
        <w:rPr>
          <w:rFonts w:cs="Times New Roman"/>
          <w:b/>
          <w:sz w:val="20"/>
          <w:szCs w:val="20"/>
        </w:rPr>
      </w:pPr>
    </w:p>
    <w:sectPr w:rsidR="00200592" w:rsidRPr="00D02EE3" w:rsidSect="00C41E61">
      <w:pgSz w:w="16838" w:h="11906" w:orient="landscape" w:code="9"/>
      <w:pgMar w:top="1701" w:right="1134"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MS Mincho">
    <w:altName w:val="Yu Gothic UI"/>
    <w:panose1 w:val="020206090402050803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C17AA"/>
    <w:multiLevelType w:val="hybridMultilevel"/>
    <w:tmpl w:val="283CF788"/>
    <w:lvl w:ilvl="0" w:tplc="317CB6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062FAB"/>
    <w:multiLevelType w:val="hybridMultilevel"/>
    <w:tmpl w:val="BCA6D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397310"/>
    <w:multiLevelType w:val="hybridMultilevel"/>
    <w:tmpl w:val="125C9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C7F2DBB"/>
    <w:multiLevelType w:val="hybridMultilevel"/>
    <w:tmpl w:val="3C88B3E8"/>
    <w:lvl w:ilvl="0" w:tplc="419A3B62">
      <w:start w:val="9"/>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EA75850"/>
    <w:multiLevelType w:val="hybridMultilevel"/>
    <w:tmpl w:val="668A3CDE"/>
    <w:lvl w:ilvl="0" w:tplc="6B46B794">
      <w:start w:val="1"/>
      <w:numFmt w:val="decimal"/>
      <w:lvlText w:val="%1."/>
      <w:lvlJc w:val="left"/>
      <w:pPr>
        <w:ind w:left="785" w:hanging="360"/>
      </w:pPr>
    </w:lvl>
    <w:lvl w:ilvl="1" w:tplc="2BAE3BF0">
      <w:start w:val="1"/>
      <w:numFmt w:val="lowerLetter"/>
      <w:lvlText w:val="%2."/>
      <w:lvlJc w:val="left"/>
      <w:pPr>
        <w:ind w:left="1440" w:hanging="360"/>
      </w:pPr>
    </w:lvl>
    <w:lvl w:ilvl="2" w:tplc="D57EBDB2">
      <w:start w:val="1"/>
      <w:numFmt w:val="lowerRoman"/>
      <w:lvlText w:val="%3."/>
      <w:lvlJc w:val="right"/>
      <w:pPr>
        <w:ind w:left="2160" w:hanging="180"/>
      </w:pPr>
    </w:lvl>
    <w:lvl w:ilvl="3" w:tplc="DE60CBE0">
      <w:start w:val="1"/>
      <w:numFmt w:val="decimal"/>
      <w:lvlText w:val="%4."/>
      <w:lvlJc w:val="left"/>
      <w:pPr>
        <w:ind w:left="2880" w:hanging="360"/>
      </w:pPr>
    </w:lvl>
    <w:lvl w:ilvl="4" w:tplc="E7CE5DCA">
      <w:start w:val="1"/>
      <w:numFmt w:val="lowerLetter"/>
      <w:lvlText w:val="%5."/>
      <w:lvlJc w:val="left"/>
      <w:pPr>
        <w:ind w:left="3600" w:hanging="360"/>
      </w:pPr>
    </w:lvl>
    <w:lvl w:ilvl="5" w:tplc="952E8BB2">
      <w:start w:val="1"/>
      <w:numFmt w:val="lowerRoman"/>
      <w:lvlText w:val="%6."/>
      <w:lvlJc w:val="right"/>
      <w:pPr>
        <w:ind w:left="4320" w:hanging="180"/>
      </w:pPr>
    </w:lvl>
    <w:lvl w:ilvl="6" w:tplc="D59C8424">
      <w:start w:val="1"/>
      <w:numFmt w:val="decimal"/>
      <w:lvlText w:val="%7."/>
      <w:lvlJc w:val="left"/>
      <w:pPr>
        <w:ind w:left="5040" w:hanging="360"/>
      </w:pPr>
    </w:lvl>
    <w:lvl w:ilvl="7" w:tplc="C0C85B3E">
      <w:start w:val="1"/>
      <w:numFmt w:val="lowerLetter"/>
      <w:lvlText w:val="%8."/>
      <w:lvlJc w:val="left"/>
      <w:pPr>
        <w:ind w:left="5760" w:hanging="360"/>
      </w:pPr>
    </w:lvl>
    <w:lvl w:ilvl="8" w:tplc="CF26988C">
      <w:start w:val="1"/>
      <w:numFmt w:val="lowerRoman"/>
      <w:lvlText w:val="%9."/>
      <w:lvlJc w:val="right"/>
      <w:pPr>
        <w:ind w:left="6480" w:hanging="180"/>
      </w:pPr>
    </w:lvl>
  </w:abstractNum>
  <w:abstractNum w:abstractNumId="5" w15:restartNumberingAfterBreak="0">
    <w:nsid w:val="7C4940F4"/>
    <w:multiLevelType w:val="hybridMultilevel"/>
    <w:tmpl w:val="425A06E4"/>
    <w:lvl w:ilvl="0" w:tplc="7FB26DDA">
      <w:start w:val="1"/>
      <w:numFmt w:val="decimal"/>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6" w15:restartNumberingAfterBreak="0">
    <w:nsid w:val="7E7D4D3C"/>
    <w:multiLevelType w:val="hybridMultilevel"/>
    <w:tmpl w:val="94F648C8"/>
    <w:lvl w:ilvl="0" w:tplc="6DEED048">
      <w:numFmt w:val="bullet"/>
      <w:lvlText w:val="-"/>
      <w:lvlJc w:val="left"/>
      <w:pPr>
        <w:ind w:left="0" w:hanging="100"/>
      </w:pPr>
      <w:rPr>
        <w:rFonts w:ascii="Times New Roman" w:eastAsia="Times New Roman" w:hAnsi="Times New Roman" w:cs="Times New Roman" w:hint="default"/>
        <w:spacing w:val="-1"/>
        <w:w w:val="100"/>
        <w:sz w:val="17"/>
        <w:szCs w:val="17"/>
        <w:lang w:val="kk-KZ" w:eastAsia="kk-KZ" w:bidi="kk-KZ"/>
      </w:rPr>
    </w:lvl>
    <w:lvl w:ilvl="1" w:tplc="F894E2E4">
      <w:numFmt w:val="bullet"/>
      <w:lvlText w:val="•"/>
      <w:lvlJc w:val="left"/>
      <w:pPr>
        <w:ind w:left="573" w:hanging="100"/>
      </w:pPr>
      <w:rPr>
        <w:rFonts w:hint="default"/>
        <w:lang w:val="kk-KZ" w:eastAsia="kk-KZ" w:bidi="kk-KZ"/>
      </w:rPr>
    </w:lvl>
    <w:lvl w:ilvl="2" w:tplc="074E7B64">
      <w:numFmt w:val="bullet"/>
      <w:lvlText w:val="•"/>
      <w:lvlJc w:val="left"/>
      <w:pPr>
        <w:ind w:left="1146" w:hanging="100"/>
      </w:pPr>
      <w:rPr>
        <w:rFonts w:hint="default"/>
        <w:lang w:val="kk-KZ" w:eastAsia="kk-KZ" w:bidi="kk-KZ"/>
      </w:rPr>
    </w:lvl>
    <w:lvl w:ilvl="3" w:tplc="3DE605D0">
      <w:numFmt w:val="bullet"/>
      <w:lvlText w:val="•"/>
      <w:lvlJc w:val="left"/>
      <w:pPr>
        <w:ind w:left="1719" w:hanging="100"/>
      </w:pPr>
      <w:rPr>
        <w:rFonts w:hint="default"/>
        <w:lang w:val="kk-KZ" w:eastAsia="kk-KZ" w:bidi="kk-KZ"/>
      </w:rPr>
    </w:lvl>
    <w:lvl w:ilvl="4" w:tplc="496889EA">
      <w:numFmt w:val="bullet"/>
      <w:lvlText w:val="•"/>
      <w:lvlJc w:val="left"/>
      <w:pPr>
        <w:ind w:left="2292" w:hanging="100"/>
      </w:pPr>
      <w:rPr>
        <w:rFonts w:hint="default"/>
        <w:lang w:val="kk-KZ" w:eastAsia="kk-KZ" w:bidi="kk-KZ"/>
      </w:rPr>
    </w:lvl>
    <w:lvl w:ilvl="5" w:tplc="72548DDE">
      <w:numFmt w:val="bullet"/>
      <w:lvlText w:val="•"/>
      <w:lvlJc w:val="left"/>
      <w:pPr>
        <w:ind w:left="2865" w:hanging="100"/>
      </w:pPr>
      <w:rPr>
        <w:rFonts w:hint="default"/>
        <w:lang w:val="kk-KZ" w:eastAsia="kk-KZ" w:bidi="kk-KZ"/>
      </w:rPr>
    </w:lvl>
    <w:lvl w:ilvl="6" w:tplc="25161B30">
      <w:numFmt w:val="bullet"/>
      <w:lvlText w:val="•"/>
      <w:lvlJc w:val="left"/>
      <w:pPr>
        <w:ind w:left="3438" w:hanging="100"/>
      </w:pPr>
      <w:rPr>
        <w:rFonts w:hint="default"/>
        <w:lang w:val="kk-KZ" w:eastAsia="kk-KZ" w:bidi="kk-KZ"/>
      </w:rPr>
    </w:lvl>
    <w:lvl w:ilvl="7" w:tplc="45A407F4">
      <w:numFmt w:val="bullet"/>
      <w:lvlText w:val="•"/>
      <w:lvlJc w:val="left"/>
      <w:pPr>
        <w:ind w:left="4011" w:hanging="100"/>
      </w:pPr>
      <w:rPr>
        <w:rFonts w:hint="default"/>
        <w:lang w:val="kk-KZ" w:eastAsia="kk-KZ" w:bidi="kk-KZ"/>
      </w:rPr>
    </w:lvl>
    <w:lvl w:ilvl="8" w:tplc="77C05C70">
      <w:numFmt w:val="bullet"/>
      <w:lvlText w:val="•"/>
      <w:lvlJc w:val="left"/>
      <w:pPr>
        <w:ind w:left="4584" w:hanging="100"/>
      </w:pPr>
      <w:rPr>
        <w:rFonts w:hint="default"/>
        <w:lang w:val="kk-KZ" w:eastAsia="kk-KZ" w:bidi="kk-KZ"/>
      </w:rPr>
    </w:lvl>
  </w:abstractNum>
  <w:num w:numId="1">
    <w:abstractNumId w:val="6"/>
  </w:num>
  <w:num w:numId="2">
    <w:abstractNumId w:val="3"/>
  </w:num>
  <w:num w:numId="3">
    <w:abstractNumId w:val="2"/>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2"/>
  </w:compat>
  <w:rsids>
    <w:rsidRoot w:val="00C53F49"/>
    <w:rsid w:val="00000FC0"/>
    <w:rsid w:val="0008170B"/>
    <w:rsid w:val="000D0995"/>
    <w:rsid w:val="000F3EF5"/>
    <w:rsid w:val="0011019D"/>
    <w:rsid w:val="001215FC"/>
    <w:rsid w:val="001F0C03"/>
    <w:rsid w:val="00200592"/>
    <w:rsid w:val="002C44B8"/>
    <w:rsid w:val="00310738"/>
    <w:rsid w:val="003A6C88"/>
    <w:rsid w:val="003C2D7D"/>
    <w:rsid w:val="004C0004"/>
    <w:rsid w:val="005310CA"/>
    <w:rsid w:val="005A38A4"/>
    <w:rsid w:val="005B5DDE"/>
    <w:rsid w:val="00601821"/>
    <w:rsid w:val="006C0B77"/>
    <w:rsid w:val="006E6693"/>
    <w:rsid w:val="00703B69"/>
    <w:rsid w:val="007071A2"/>
    <w:rsid w:val="00733B74"/>
    <w:rsid w:val="0075468B"/>
    <w:rsid w:val="007C3DF1"/>
    <w:rsid w:val="007E767D"/>
    <w:rsid w:val="008242FF"/>
    <w:rsid w:val="00870751"/>
    <w:rsid w:val="008E4758"/>
    <w:rsid w:val="00922C48"/>
    <w:rsid w:val="009A4962"/>
    <w:rsid w:val="009C3030"/>
    <w:rsid w:val="009E111C"/>
    <w:rsid w:val="00A33CEC"/>
    <w:rsid w:val="00A35002"/>
    <w:rsid w:val="00A54BBE"/>
    <w:rsid w:val="00A65B80"/>
    <w:rsid w:val="00A81D34"/>
    <w:rsid w:val="00AD416E"/>
    <w:rsid w:val="00AE77B6"/>
    <w:rsid w:val="00AF2D95"/>
    <w:rsid w:val="00B760A8"/>
    <w:rsid w:val="00B915B7"/>
    <w:rsid w:val="00C259F0"/>
    <w:rsid w:val="00C41E61"/>
    <w:rsid w:val="00C423B8"/>
    <w:rsid w:val="00C53F49"/>
    <w:rsid w:val="00C5560E"/>
    <w:rsid w:val="00C55686"/>
    <w:rsid w:val="00C56517"/>
    <w:rsid w:val="00C61226"/>
    <w:rsid w:val="00D02EE3"/>
    <w:rsid w:val="00D64EA1"/>
    <w:rsid w:val="00D75CC2"/>
    <w:rsid w:val="00D82A6D"/>
    <w:rsid w:val="00D865BC"/>
    <w:rsid w:val="00DB1A2A"/>
    <w:rsid w:val="00DB5CFC"/>
    <w:rsid w:val="00E3619E"/>
    <w:rsid w:val="00E82A26"/>
    <w:rsid w:val="00EA59DF"/>
    <w:rsid w:val="00EE4070"/>
    <w:rsid w:val="00EE6141"/>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440525"/>
  <w15:docId w15:val="{21A9D7E4-11D8-4821-8EF0-F13F3579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3">
    <w:name w:val="heading 3"/>
    <w:basedOn w:val="a"/>
    <w:next w:val="a"/>
    <w:link w:val="30"/>
    <w:qFormat/>
    <w:rsid w:val="008E4758"/>
    <w:pPr>
      <w:keepNext/>
      <w:autoSpaceDE w:val="0"/>
      <w:autoSpaceDN w:val="0"/>
      <w:adjustRightInd w:val="0"/>
      <w:spacing w:after="0"/>
      <w:ind w:firstLine="720"/>
      <w:jc w:val="both"/>
      <w:outlineLvl w:val="2"/>
    </w:pPr>
    <w:rPr>
      <w:rFonts w:eastAsia="Times New Roman" w:cs="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B5D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B5DDE"/>
    <w:pPr>
      <w:widowControl w:val="0"/>
      <w:autoSpaceDE w:val="0"/>
      <w:autoSpaceDN w:val="0"/>
      <w:spacing w:after="0"/>
    </w:pPr>
    <w:rPr>
      <w:rFonts w:eastAsia="Times New Roman" w:cs="Times New Roman"/>
      <w:sz w:val="22"/>
      <w:lang w:val="kk-KZ" w:eastAsia="kk-KZ" w:bidi="kk-KZ"/>
    </w:rPr>
  </w:style>
  <w:style w:type="table" w:styleId="a3">
    <w:name w:val="Table Grid"/>
    <w:basedOn w:val="a1"/>
    <w:uiPriority w:val="59"/>
    <w:rsid w:val="00A65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8E4758"/>
    <w:rPr>
      <w:rFonts w:ascii="Times New Roman" w:eastAsia="Times New Roman" w:hAnsi="Times New Roman" w:cs="Times New Roman"/>
      <w:b/>
      <w:bCs/>
      <w:color w:val="000000"/>
      <w:sz w:val="24"/>
      <w:szCs w:val="24"/>
      <w:lang w:eastAsia="ru-RU"/>
    </w:rPr>
  </w:style>
  <w:style w:type="paragraph" w:styleId="a4">
    <w:name w:val="No Spacing"/>
    <w:link w:val="a5"/>
    <w:uiPriority w:val="1"/>
    <w:qFormat/>
    <w:rsid w:val="008E4758"/>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8E4758"/>
    <w:rPr>
      <w:rFonts w:ascii="Times New Roman" w:eastAsia="Times New Roman" w:hAnsi="Times New Roman" w:cs="Times New Roman"/>
      <w:sz w:val="24"/>
      <w:szCs w:val="24"/>
      <w:lang w:eastAsia="ru-RU"/>
    </w:rPr>
  </w:style>
  <w:style w:type="paragraph" w:customStyle="1" w:styleId="Default">
    <w:name w:val="Default"/>
    <w:rsid w:val="008E4758"/>
    <w:pPr>
      <w:autoSpaceDE w:val="0"/>
      <w:autoSpaceDN w:val="0"/>
      <w:adjustRightInd w:val="0"/>
      <w:spacing w:after="0" w:line="240" w:lineRule="auto"/>
    </w:pPr>
    <w:rPr>
      <w:rFonts w:ascii="Calibri" w:hAnsi="Calibri" w:cs="Calibri"/>
      <w:color w:val="000000"/>
      <w:sz w:val="24"/>
      <w:szCs w:val="24"/>
    </w:rPr>
  </w:style>
  <w:style w:type="paragraph" w:styleId="a6">
    <w:name w:val="List Paragraph"/>
    <w:basedOn w:val="a"/>
    <w:qFormat/>
    <w:rsid w:val="008E4758"/>
    <w:pPr>
      <w:spacing w:after="0"/>
      <w:ind w:left="720"/>
      <w:contextualSpacing/>
    </w:pPr>
    <w:rPr>
      <w:rFonts w:eastAsia="Times New Roman" w:cs="Times New Roman"/>
      <w:sz w:val="22"/>
      <w:lang w:eastAsia="zh-CN"/>
    </w:rPr>
  </w:style>
  <w:style w:type="character" w:styleId="a7">
    <w:name w:val="Strong"/>
    <w:uiPriority w:val="22"/>
    <w:qFormat/>
    <w:rsid w:val="007E767D"/>
    <w:rPr>
      <w:b/>
      <w:bCs/>
    </w:rPr>
  </w:style>
  <w:style w:type="character" w:customStyle="1" w:styleId="apple-style-span">
    <w:name w:val="apple-style-span"/>
    <w:basedOn w:val="a0"/>
    <w:qFormat/>
    <w:rsid w:val="007E767D"/>
  </w:style>
  <w:style w:type="paragraph" w:customStyle="1" w:styleId="a8">
    <w:name w:val="Кол в таблице"/>
    <w:basedOn w:val="a"/>
    <w:rsid w:val="007E767D"/>
    <w:pPr>
      <w:framePr w:wrap="around" w:hAnchor="text"/>
      <w:widowControl w:val="0"/>
      <w:spacing w:after="0"/>
      <w:jc w:val="center"/>
    </w:pPr>
    <w:rPr>
      <w:rFonts w:ascii="Arial" w:eastAsia="Times New Roman" w:hAnsi="Arial" w:cs="Times New Roman"/>
      <w:color w:val="000000"/>
      <w:sz w:val="20"/>
      <w:szCs w:val="20"/>
      <w:lang w:eastAsia="ru-RU"/>
    </w:rPr>
  </w:style>
  <w:style w:type="character" w:customStyle="1" w:styleId="Absatz-Standardschriftart">
    <w:name w:val="Absatz-Standardschriftart"/>
    <w:rsid w:val="00D865BC"/>
  </w:style>
  <w:style w:type="character" w:customStyle="1" w:styleId="2">
    <w:name w:val="Основной шрифт абзаца2"/>
    <w:rsid w:val="00D865BC"/>
  </w:style>
  <w:style w:type="character" w:customStyle="1" w:styleId="WW-Absatz-Standardschriftart">
    <w:name w:val="WW-Absatz-Standardschriftart"/>
    <w:rsid w:val="00D865BC"/>
  </w:style>
  <w:style w:type="character" w:customStyle="1" w:styleId="1">
    <w:name w:val="Основной шрифт абзаца1"/>
    <w:rsid w:val="00D865BC"/>
  </w:style>
  <w:style w:type="paragraph" w:styleId="a9">
    <w:name w:val="Title"/>
    <w:basedOn w:val="a"/>
    <w:next w:val="aa"/>
    <w:link w:val="ab"/>
    <w:rsid w:val="00D865BC"/>
    <w:pPr>
      <w:keepNext/>
      <w:suppressAutoHyphens/>
      <w:spacing w:before="240" w:after="120" w:line="276" w:lineRule="auto"/>
    </w:pPr>
    <w:rPr>
      <w:rFonts w:ascii="Arial" w:eastAsia="Microsoft YaHei" w:hAnsi="Arial" w:cs="Mangal"/>
      <w:szCs w:val="28"/>
      <w:lang w:eastAsia="ar-SA"/>
    </w:rPr>
  </w:style>
  <w:style w:type="character" w:customStyle="1" w:styleId="ab">
    <w:name w:val="Заголовок Знак"/>
    <w:basedOn w:val="a0"/>
    <w:link w:val="a9"/>
    <w:rsid w:val="00D865BC"/>
    <w:rPr>
      <w:rFonts w:ascii="Arial" w:eastAsia="Microsoft YaHei" w:hAnsi="Arial" w:cs="Mangal"/>
      <w:sz w:val="28"/>
      <w:szCs w:val="28"/>
      <w:lang w:eastAsia="ar-SA"/>
    </w:rPr>
  </w:style>
  <w:style w:type="paragraph" w:styleId="aa">
    <w:name w:val="Body Text"/>
    <w:basedOn w:val="a"/>
    <w:link w:val="ac"/>
    <w:rsid w:val="00D865BC"/>
    <w:pPr>
      <w:suppressAutoHyphens/>
      <w:spacing w:after="120" w:line="276" w:lineRule="auto"/>
    </w:pPr>
    <w:rPr>
      <w:rFonts w:ascii="Calibri" w:eastAsia="Calibri" w:hAnsi="Calibri" w:cs="Calibri"/>
      <w:sz w:val="22"/>
      <w:lang w:eastAsia="ar-SA"/>
    </w:rPr>
  </w:style>
  <w:style w:type="character" w:customStyle="1" w:styleId="ac">
    <w:name w:val="Основной текст Знак"/>
    <w:basedOn w:val="a0"/>
    <w:link w:val="aa"/>
    <w:rsid w:val="00D865BC"/>
    <w:rPr>
      <w:rFonts w:ascii="Calibri" w:eastAsia="Calibri" w:hAnsi="Calibri" w:cs="Calibri"/>
      <w:lang w:eastAsia="ar-SA"/>
    </w:rPr>
  </w:style>
  <w:style w:type="paragraph" w:styleId="ad">
    <w:name w:val="List"/>
    <w:basedOn w:val="aa"/>
    <w:rsid w:val="00D865BC"/>
    <w:rPr>
      <w:rFonts w:ascii="Arial" w:hAnsi="Arial" w:cs="Mangal"/>
    </w:rPr>
  </w:style>
  <w:style w:type="paragraph" w:customStyle="1" w:styleId="20">
    <w:name w:val="Название2"/>
    <w:basedOn w:val="a"/>
    <w:rsid w:val="00D865BC"/>
    <w:pPr>
      <w:suppressLineNumbers/>
      <w:suppressAutoHyphens/>
      <w:spacing w:before="120" w:after="120" w:line="276" w:lineRule="auto"/>
    </w:pPr>
    <w:rPr>
      <w:rFonts w:ascii="Arial" w:eastAsia="Calibri" w:hAnsi="Arial" w:cs="Mangal"/>
      <w:i/>
      <w:iCs/>
      <w:sz w:val="20"/>
      <w:szCs w:val="24"/>
      <w:lang w:eastAsia="ar-SA"/>
    </w:rPr>
  </w:style>
  <w:style w:type="paragraph" w:customStyle="1" w:styleId="21">
    <w:name w:val="Указатель2"/>
    <w:basedOn w:val="a"/>
    <w:rsid w:val="00D865BC"/>
    <w:pPr>
      <w:suppressLineNumbers/>
      <w:suppressAutoHyphens/>
      <w:spacing w:after="200" w:line="276" w:lineRule="auto"/>
    </w:pPr>
    <w:rPr>
      <w:rFonts w:ascii="Arial" w:eastAsia="Calibri" w:hAnsi="Arial" w:cs="Mangal"/>
      <w:sz w:val="22"/>
      <w:lang w:eastAsia="ar-SA"/>
    </w:rPr>
  </w:style>
  <w:style w:type="paragraph" w:customStyle="1" w:styleId="10">
    <w:name w:val="Название1"/>
    <w:basedOn w:val="a"/>
    <w:rsid w:val="00D865BC"/>
    <w:pPr>
      <w:suppressLineNumbers/>
      <w:suppressAutoHyphens/>
      <w:spacing w:before="120" w:after="120" w:line="276" w:lineRule="auto"/>
    </w:pPr>
    <w:rPr>
      <w:rFonts w:ascii="Arial" w:eastAsia="Calibri" w:hAnsi="Arial" w:cs="Mangal"/>
      <w:i/>
      <w:iCs/>
      <w:sz w:val="20"/>
      <w:szCs w:val="24"/>
      <w:lang w:eastAsia="ar-SA"/>
    </w:rPr>
  </w:style>
  <w:style w:type="paragraph" w:customStyle="1" w:styleId="11">
    <w:name w:val="Указатель1"/>
    <w:basedOn w:val="a"/>
    <w:rsid w:val="00D865BC"/>
    <w:pPr>
      <w:suppressLineNumbers/>
      <w:suppressAutoHyphens/>
      <w:spacing w:after="200" w:line="276" w:lineRule="auto"/>
    </w:pPr>
    <w:rPr>
      <w:rFonts w:ascii="Arial" w:eastAsia="Calibri" w:hAnsi="Arial" w:cs="Mangal"/>
      <w:sz w:val="22"/>
      <w:lang w:eastAsia="ar-SA"/>
    </w:rPr>
  </w:style>
  <w:style w:type="paragraph" w:customStyle="1" w:styleId="ae">
    <w:name w:val="Содержимое таблицы"/>
    <w:basedOn w:val="a"/>
    <w:rsid w:val="00D865BC"/>
    <w:pPr>
      <w:suppressLineNumbers/>
      <w:suppressAutoHyphens/>
      <w:spacing w:after="200" w:line="276" w:lineRule="auto"/>
    </w:pPr>
    <w:rPr>
      <w:rFonts w:ascii="Calibri" w:eastAsia="Calibri" w:hAnsi="Calibri" w:cs="Calibri"/>
      <w:sz w:val="22"/>
      <w:lang w:eastAsia="ar-SA"/>
    </w:rPr>
  </w:style>
  <w:style w:type="paragraph" w:customStyle="1" w:styleId="af">
    <w:name w:val="Заголовок таблицы"/>
    <w:basedOn w:val="ae"/>
    <w:rsid w:val="00D865BC"/>
    <w:pPr>
      <w:jc w:val="center"/>
    </w:pPr>
    <w:rPr>
      <w:b/>
      <w:bCs/>
    </w:rPr>
  </w:style>
  <w:style w:type="character" w:styleId="af0">
    <w:name w:val="Hyperlink"/>
    <w:uiPriority w:val="99"/>
    <w:unhideWhenUsed/>
    <w:rsid w:val="00D865BC"/>
    <w:rPr>
      <w:color w:val="0000FF"/>
      <w:u w:val="single"/>
    </w:rPr>
  </w:style>
  <w:style w:type="character" w:customStyle="1" w:styleId="apple-converted-space">
    <w:name w:val="apple-converted-space"/>
    <w:basedOn w:val="a0"/>
    <w:rsid w:val="00D865BC"/>
  </w:style>
  <w:style w:type="paragraph" w:customStyle="1" w:styleId="NoSpacing">
    <w:name w:val="No Spacing"/>
    <w:link w:val="NoSpacingChar"/>
    <w:qFormat/>
    <w:rsid w:val="001F0C03"/>
    <w:pPr>
      <w:spacing w:after="0" w:line="240" w:lineRule="auto"/>
    </w:pPr>
    <w:rPr>
      <w:rFonts w:ascii="Calibri" w:eastAsia="Times New Roman" w:hAnsi="Calibri" w:cs="Times New Roman"/>
      <w:szCs w:val="20"/>
    </w:rPr>
  </w:style>
  <w:style w:type="character" w:customStyle="1" w:styleId="NoSpacingChar">
    <w:name w:val="No Spacing Char"/>
    <w:link w:val="NoSpacing"/>
    <w:locked/>
    <w:rsid w:val="001F0C03"/>
    <w:rPr>
      <w:rFonts w:ascii="Calibri" w:eastAsia="Times New Roman" w:hAnsi="Calibri" w:cs="Times New Roman"/>
      <w:szCs w:val="20"/>
    </w:rPr>
  </w:style>
  <w:style w:type="paragraph" w:customStyle="1" w:styleId="NoSpacingTimesNewRoman">
    <w:name w:val="No Spacing + Times New Roman"/>
    <w:aliases w:val="9 пт"/>
    <w:basedOn w:val="NoSpacing"/>
    <w:link w:val="NoSpacingTimesNewRoman0"/>
    <w:rsid w:val="001F0C03"/>
    <w:rPr>
      <w:rFonts w:ascii="Times New Roman" w:hAnsi="Times New Roman"/>
      <w:sz w:val="18"/>
      <w:szCs w:val="18"/>
    </w:rPr>
  </w:style>
  <w:style w:type="character" w:customStyle="1" w:styleId="NoSpacingTimesNewRoman0">
    <w:name w:val="No Spacing + Times New Roman Знак"/>
    <w:aliases w:val="9 пт Знак"/>
    <w:link w:val="NoSpacingTimesNewRoman"/>
    <w:rsid w:val="001F0C03"/>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25102">
      <w:bodyDiv w:val="1"/>
      <w:marLeft w:val="0"/>
      <w:marRight w:val="0"/>
      <w:marTop w:val="0"/>
      <w:marBottom w:val="0"/>
      <w:divBdr>
        <w:top w:val="none" w:sz="0" w:space="0" w:color="auto"/>
        <w:left w:val="none" w:sz="0" w:space="0" w:color="auto"/>
        <w:bottom w:val="none" w:sz="0" w:space="0" w:color="auto"/>
        <w:right w:val="none" w:sz="0" w:space="0" w:color="auto"/>
      </w:divBdr>
    </w:div>
    <w:div w:id="137527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CDA02-99E5-422B-B4F5-9345473B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65</Pages>
  <Words>18312</Words>
  <Characters>104381</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Ролан</cp:lastModifiedBy>
  <cp:revision>32</cp:revision>
  <cp:lastPrinted>2022-10-06T03:20:00Z</cp:lastPrinted>
  <dcterms:created xsi:type="dcterms:W3CDTF">2022-09-15T05:35:00Z</dcterms:created>
  <dcterms:modified xsi:type="dcterms:W3CDTF">2022-12-12T10:49:00Z</dcterms:modified>
</cp:coreProperties>
</file>